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95A" w:rsidRDefault="008C395A" w:rsidP="008C395A">
      <w:pPr>
        <w:spacing w:after="0"/>
      </w:pPr>
      <w:r>
        <w:rPr>
          <w:noProof/>
        </w:rPr>
        <w:drawing>
          <wp:anchor distT="0" distB="0" distL="114300" distR="114300" simplePos="0" relativeHeight="251659264" behindDoc="1" locked="0" layoutInCell="1" allowOverlap="1" wp14:anchorId="23410294" wp14:editId="100CA0F0">
            <wp:simplePos x="0" y="0"/>
            <wp:positionH relativeFrom="column">
              <wp:posOffset>-527050</wp:posOffset>
            </wp:positionH>
            <wp:positionV relativeFrom="paragraph">
              <wp:posOffset>-438150</wp:posOffset>
            </wp:positionV>
            <wp:extent cx="1212850" cy="1654175"/>
            <wp:effectExtent l="0" t="0" r="6350" b="3175"/>
            <wp:wrapNone/>
            <wp:docPr id="1" name="Imagen 1" descr="Escudo Universitario | Oficina del Secretario de Rectorí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Universitario | Oficina del Secretario de Rectoría 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2850" cy="1654175"/>
                    </a:xfrm>
                    <a:prstGeom prst="rect">
                      <a:avLst/>
                    </a:prstGeom>
                    <a:noFill/>
                  </pic:spPr>
                </pic:pic>
              </a:graphicData>
            </a:graphic>
            <wp14:sizeRelH relativeFrom="page">
              <wp14:pctWidth>0</wp14:pctWidth>
            </wp14:sizeRelH>
            <wp14:sizeRelV relativeFrom="page">
              <wp14:pctHeight>0</wp14:pctHeight>
            </wp14:sizeRelV>
          </wp:anchor>
        </w:drawing>
      </w:r>
    </w:p>
    <w:p w:rsidR="008C395A" w:rsidRDefault="008C395A" w:rsidP="008C395A">
      <w:pPr>
        <w:spacing w:after="0"/>
      </w:pPr>
    </w:p>
    <w:p w:rsidR="008C395A" w:rsidRDefault="008C395A" w:rsidP="008C395A">
      <w:pPr>
        <w:spacing w:after="0"/>
      </w:pP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Universidad Autónoma de Baja California</w:t>
      </w: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Facultad de Ciencias de la Ingeniería y Tecnología</w:t>
      </w: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Ingeniería en Software y Tecnologías emergentes</w:t>
      </w:r>
    </w:p>
    <w:p w:rsidR="008C395A" w:rsidRDefault="008C395A" w:rsidP="008C395A">
      <w:pPr>
        <w:pStyle w:val="NormalWeb"/>
        <w:spacing w:before="240" w:beforeAutospacing="0" w:after="240" w:afterAutospacing="0" w:line="720" w:lineRule="auto"/>
        <w:jc w:val="center"/>
        <w:rPr>
          <w:sz w:val="32"/>
          <w:szCs w:val="32"/>
        </w:rPr>
      </w:pPr>
      <w:r>
        <w:rPr>
          <w:sz w:val="32"/>
          <w:szCs w:val="32"/>
        </w:rPr>
        <w:t>Patrones de Software</w:t>
      </w:r>
    </w:p>
    <w:p w:rsidR="008C395A" w:rsidRDefault="008C395A" w:rsidP="008C395A">
      <w:pPr>
        <w:pStyle w:val="NormalWeb"/>
        <w:spacing w:before="240" w:after="240" w:line="720" w:lineRule="auto"/>
        <w:jc w:val="center"/>
        <w:rPr>
          <w:sz w:val="32"/>
          <w:szCs w:val="32"/>
        </w:rPr>
      </w:pPr>
      <w:r>
        <w:rPr>
          <w:sz w:val="32"/>
          <w:szCs w:val="32"/>
        </w:rPr>
        <w:t>Meta 1.1</w:t>
      </w: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 xml:space="preserve">Periodo académico </w:t>
      </w:r>
      <w:proofErr w:type="gramStart"/>
      <w:r>
        <w:rPr>
          <w:color w:val="000000"/>
          <w:sz w:val="32"/>
          <w:szCs w:val="32"/>
        </w:rPr>
        <w:t>Agosto</w:t>
      </w:r>
      <w:proofErr w:type="gramEnd"/>
      <w:r>
        <w:rPr>
          <w:color w:val="000000"/>
          <w:sz w:val="32"/>
          <w:szCs w:val="32"/>
        </w:rPr>
        <w:t>-</w:t>
      </w:r>
      <w:r>
        <w:rPr>
          <w:color w:val="000000"/>
          <w:sz w:val="32"/>
          <w:szCs w:val="32"/>
        </w:rPr>
        <w:t>Diciembre</w:t>
      </w:r>
      <w:r>
        <w:rPr>
          <w:color w:val="000000"/>
          <w:sz w:val="32"/>
          <w:szCs w:val="32"/>
        </w:rPr>
        <w:t xml:space="preserve"> 2025</w:t>
      </w: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Jesús Arturo Martinez Bazan #2209174</w:t>
      </w:r>
    </w:p>
    <w:p w:rsidR="008C395A" w:rsidRDefault="008C395A" w:rsidP="008C395A">
      <w:pPr>
        <w:pStyle w:val="NormalWeb"/>
        <w:spacing w:before="240" w:beforeAutospacing="0" w:after="240" w:afterAutospacing="0" w:line="720" w:lineRule="auto"/>
        <w:jc w:val="center"/>
        <w:rPr>
          <w:sz w:val="32"/>
          <w:szCs w:val="32"/>
        </w:rPr>
      </w:pPr>
      <w:r>
        <w:rPr>
          <w:color w:val="000000"/>
          <w:sz w:val="32"/>
          <w:szCs w:val="32"/>
        </w:rPr>
        <w:t>15</w:t>
      </w:r>
      <w:r>
        <w:rPr>
          <w:color w:val="000000"/>
          <w:sz w:val="32"/>
          <w:szCs w:val="32"/>
        </w:rPr>
        <w:t>/0</w:t>
      </w:r>
      <w:r>
        <w:rPr>
          <w:color w:val="000000"/>
          <w:sz w:val="32"/>
          <w:szCs w:val="32"/>
        </w:rPr>
        <w:t>8</w:t>
      </w:r>
      <w:r>
        <w:rPr>
          <w:color w:val="000000"/>
          <w:sz w:val="32"/>
          <w:szCs w:val="32"/>
        </w:rPr>
        <w:t>/2025</w:t>
      </w:r>
    </w:p>
    <w:p w:rsidR="008C395A" w:rsidRPr="008C395A" w:rsidRDefault="008C395A" w:rsidP="008C395A">
      <w:pPr>
        <w:pStyle w:val="NormalWeb"/>
        <w:spacing w:before="240" w:beforeAutospacing="0" w:after="240" w:afterAutospacing="0" w:line="720" w:lineRule="auto"/>
        <w:jc w:val="center"/>
        <w:rPr>
          <w:color w:val="000000"/>
          <w:sz w:val="32"/>
          <w:szCs w:val="32"/>
        </w:rPr>
      </w:pPr>
      <w:r w:rsidRPr="006B71F4">
        <w:rPr>
          <w:color w:val="000000"/>
          <w:sz w:val="32"/>
          <w:szCs w:val="32"/>
        </w:rPr>
        <w:t>Maestr</w:t>
      </w:r>
      <w:r>
        <w:rPr>
          <w:color w:val="000000"/>
          <w:sz w:val="32"/>
          <w:szCs w:val="32"/>
        </w:rPr>
        <w:t xml:space="preserve">a </w:t>
      </w:r>
      <w:r>
        <w:rPr>
          <w:color w:val="000000"/>
          <w:sz w:val="32"/>
          <w:szCs w:val="32"/>
        </w:rPr>
        <w:t>Abigail Moreno Cabrera</w:t>
      </w:r>
      <w:bookmarkStart w:id="0" w:name="_GoBack"/>
      <w:bookmarkEnd w:id="0"/>
    </w:p>
    <w:p w:rsidR="002B2748" w:rsidRPr="00F51EA7" w:rsidRDefault="008C395A" w:rsidP="00F51EA7">
      <w:pPr>
        <w:pStyle w:val="Ttulo1"/>
        <w:spacing w:line="360" w:lineRule="auto"/>
        <w:rPr>
          <w:rFonts w:ascii="Times New Roman" w:hAnsi="Times New Roman" w:cs="Times New Roman"/>
          <w:color w:val="auto"/>
          <w:sz w:val="32"/>
          <w:lang w:val="es-MX"/>
        </w:rPr>
      </w:pPr>
      <w:r w:rsidRPr="00F51EA7">
        <w:rPr>
          <w:rFonts w:ascii="Times New Roman" w:hAnsi="Times New Roman" w:cs="Times New Roman"/>
          <w:color w:val="auto"/>
          <w:sz w:val="32"/>
          <w:lang w:val="es-MX"/>
        </w:rPr>
        <w:lastRenderedPageBreak/>
        <w:t>ÍNDICE</w:t>
      </w:r>
    </w:p>
    <w:p w:rsidR="002B2748" w:rsidRPr="00F51EA7" w:rsidRDefault="008C395A" w:rsidP="00F51EA7">
      <w:pPr>
        <w:spacing w:line="360" w:lineRule="auto"/>
        <w:rPr>
          <w:rFonts w:cs="Times New Roman"/>
        </w:rPr>
      </w:pPr>
      <w:r w:rsidRPr="00F51EA7">
        <w:rPr>
          <w:rFonts w:cs="Times New Roman"/>
          <w:lang w:val="es-MX"/>
        </w:rPr>
        <w:t>1. Introducción</w:t>
      </w:r>
      <w:r w:rsidRPr="00F51EA7">
        <w:rPr>
          <w:rFonts w:cs="Times New Roman"/>
          <w:lang w:val="es-MX"/>
        </w:rPr>
        <w:br/>
        <w:t>2. Historia de los patrones de software</w:t>
      </w:r>
      <w:r w:rsidRPr="00F51EA7">
        <w:rPr>
          <w:rFonts w:cs="Times New Roman"/>
          <w:lang w:val="es-MX"/>
        </w:rPr>
        <w:br/>
        <w:t>3. Definición de los patrones de software</w:t>
      </w:r>
      <w:r w:rsidRPr="00F51EA7">
        <w:rPr>
          <w:rFonts w:cs="Times New Roman"/>
          <w:lang w:val="es-MX"/>
        </w:rPr>
        <w:br/>
        <w:t>4. Patrones POSA: objetivos, estructura y clasificación</w:t>
      </w:r>
      <w:r w:rsidRPr="00F51EA7">
        <w:rPr>
          <w:rFonts w:cs="Times New Roman"/>
          <w:lang w:val="es-MX"/>
        </w:rPr>
        <w:br/>
        <w:t>5. Patrones GOF: objetivos, estructura y clasificación</w:t>
      </w:r>
      <w:r w:rsidRPr="00F51EA7">
        <w:rPr>
          <w:rFonts w:cs="Times New Roman"/>
          <w:lang w:val="es-MX"/>
        </w:rPr>
        <w:br/>
        <w:t>6. Niveles de los patrones de software</w:t>
      </w:r>
      <w:r w:rsidRPr="00F51EA7">
        <w:rPr>
          <w:rFonts w:cs="Times New Roman"/>
          <w:lang w:val="es-MX"/>
        </w:rPr>
        <w:br/>
      </w:r>
      <w:r w:rsidRPr="00F51EA7">
        <w:rPr>
          <w:rFonts w:cs="Times New Roman"/>
          <w:lang w:val="es-MX"/>
        </w:rPr>
        <w:t>7. ¿Por qué usar patrones de software?</w:t>
      </w:r>
      <w:r w:rsidRPr="00F51EA7">
        <w:rPr>
          <w:rFonts w:cs="Times New Roman"/>
          <w:lang w:val="es-MX"/>
        </w:rPr>
        <w:br/>
      </w:r>
      <w:r w:rsidRPr="00F51EA7">
        <w:rPr>
          <w:rFonts w:cs="Times New Roman"/>
        </w:rPr>
        <w:t>8. Conclusión</w:t>
      </w:r>
      <w:r w:rsidRPr="00F51EA7">
        <w:rPr>
          <w:rFonts w:cs="Times New Roman"/>
        </w:rPr>
        <w:br/>
        <w:t>9. Referencias</w:t>
      </w:r>
    </w:p>
    <w:p w:rsidR="002B2748" w:rsidRDefault="008C395A">
      <w:r>
        <w:br w:type="page"/>
      </w:r>
    </w:p>
    <w:p w:rsidR="003913BA" w:rsidRPr="003913BA" w:rsidRDefault="003913BA" w:rsidP="003913BA">
      <w:pPr>
        <w:pStyle w:val="Ttulo2"/>
        <w:spacing w:line="360" w:lineRule="auto"/>
        <w:rPr>
          <w:rFonts w:ascii="Times New Roman" w:hAnsi="Times New Roman" w:cs="Times New Roman"/>
          <w:color w:val="auto"/>
          <w:sz w:val="32"/>
          <w:szCs w:val="24"/>
          <w:lang w:val="es-MX"/>
        </w:rPr>
      </w:pPr>
      <w:r w:rsidRPr="003913BA">
        <w:rPr>
          <w:rFonts w:ascii="Times New Roman" w:hAnsi="Times New Roman" w:cs="Times New Roman"/>
          <w:color w:val="auto"/>
          <w:sz w:val="32"/>
          <w:szCs w:val="24"/>
          <w:lang w:val="es-MX"/>
        </w:rPr>
        <w:lastRenderedPageBreak/>
        <w:t>1. Introducción</w:t>
      </w:r>
      <w:r w:rsidR="00F51EA7">
        <w:rPr>
          <w:rFonts w:ascii="Times New Roman" w:hAnsi="Times New Roman" w:cs="Times New Roman"/>
          <w:color w:val="auto"/>
          <w:sz w:val="32"/>
          <w:szCs w:val="24"/>
          <w:lang w:val="es-MX"/>
        </w:rPr>
        <w:t>.</w:t>
      </w:r>
    </w:p>
    <w:p w:rsidR="003913BA" w:rsidRPr="003913BA" w:rsidRDefault="003913BA" w:rsidP="003913BA">
      <w:pPr>
        <w:pStyle w:val="NormalWeb"/>
        <w:spacing w:line="360" w:lineRule="auto"/>
        <w:jc w:val="both"/>
      </w:pPr>
      <w:r w:rsidRPr="003913BA">
        <w:t xml:space="preserve">El estudio de los patrones de software constituye </w:t>
      </w:r>
      <w:r>
        <w:t>en parte, un</w:t>
      </w:r>
      <w:r w:rsidRPr="003913BA">
        <w:t xml:space="preserve"> elemento esencial en la formación académica y profesional de los ingenieros </w:t>
      </w:r>
      <w:r>
        <w:t xml:space="preserve">en cualquier área de la computación. </w:t>
      </w:r>
      <w:r w:rsidRPr="003913BA">
        <w:t xml:space="preserve">Estos patrones surgieron como respuesta a la necesidad de estandarizar soluciones recurrentes en el desarrollo de sistemas. Según Gamma, Helm, Johnson y </w:t>
      </w:r>
      <w:proofErr w:type="spellStart"/>
      <w:r w:rsidRPr="003913BA">
        <w:t>Vlissides</w:t>
      </w:r>
      <w:proofErr w:type="spellEnd"/>
      <w:r w:rsidRPr="003913BA">
        <w:t xml:space="preserve"> (1995), </w:t>
      </w:r>
      <w:r>
        <w:t>siendo estos considerados los</w:t>
      </w:r>
      <w:r w:rsidRPr="003913BA">
        <w:t xml:space="preserve"> pioneros en la sistematización de patrones, </w:t>
      </w:r>
      <w:r w:rsidRPr="003913BA">
        <w:rPr>
          <w:rStyle w:val="nfasis"/>
        </w:rPr>
        <w:t xml:space="preserve">“un </w:t>
      </w:r>
      <w:proofErr w:type="spellStart"/>
      <w:r w:rsidRPr="003913BA">
        <w:rPr>
          <w:rStyle w:val="nfasis"/>
        </w:rPr>
        <w:t>patr</w:t>
      </w:r>
      <w:r w:rsidRPr="003913BA">
        <w:rPr>
          <w:rStyle w:val="nfasis"/>
        </w:rPr>
        <w:t>o</w:t>
      </w:r>
      <w:r w:rsidRPr="003913BA">
        <w:rPr>
          <w:rStyle w:val="nfasis"/>
        </w:rPr>
        <w:t>n</w:t>
      </w:r>
      <w:proofErr w:type="spellEnd"/>
      <w:r w:rsidRPr="003913BA">
        <w:rPr>
          <w:rStyle w:val="nfasis"/>
        </w:rPr>
        <w:t xml:space="preserve"> de diseño describe un problema que ocurre una y otra vez en nuestro entorno, y luego describe el núcleo de la solución a ese problema de una manera que se puede usar un millón de veces”</w:t>
      </w:r>
      <w:r w:rsidRPr="003913BA">
        <w:t>.</w:t>
      </w:r>
    </w:p>
    <w:p w:rsidR="003913BA" w:rsidRPr="003913BA" w:rsidRDefault="003913BA" w:rsidP="003913BA">
      <w:pPr>
        <w:pStyle w:val="NormalWeb"/>
        <w:spacing w:line="360" w:lineRule="auto"/>
        <w:jc w:val="both"/>
      </w:pPr>
      <w:r>
        <w:t>Teniendo lo anterior en cuenta</w:t>
      </w:r>
      <w:r w:rsidRPr="003913BA">
        <w:t>,</w:t>
      </w:r>
      <w:r>
        <w:t xml:space="preserve"> podríamos decir que</w:t>
      </w:r>
      <w:r w:rsidRPr="003913BA">
        <w:t xml:space="preserve"> los patrones se han convertido en una herramienta de gran valor porque no solo permiten ahorrar tiempo y esfuerzo en el diseño de sistemas, sino que también proporcionan un lenguaje que facilita la comunicación entre los equipos de trabajo. Gracias a ellos, los ingenieros</w:t>
      </w:r>
      <w:r>
        <w:t xml:space="preserve"> en</w:t>
      </w:r>
      <w:r w:rsidRPr="003913BA">
        <w:t xml:space="preserve"> software pueden recurrir a soluciones</w:t>
      </w:r>
      <w:r>
        <w:t xml:space="preserve"> que antes ya han sido probadas y diseñadas</w:t>
      </w:r>
      <w:r w:rsidRPr="003913BA">
        <w:t>, reduciendo el riesgo de cometer errores en la implementación</w:t>
      </w:r>
      <w:r>
        <w:t xml:space="preserve"> de dichas soluciones</w:t>
      </w:r>
      <w:r w:rsidRPr="003913BA">
        <w:t>.</w:t>
      </w:r>
    </w:p>
    <w:p w:rsidR="003913BA" w:rsidRDefault="003913BA" w:rsidP="003913BA">
      <w:pPr>
        <w:pStyle w:val="NormalWeb"/>
        <w:spacing w:line="360" w:lineRule="auto"/>
        <w:jc w:val="both"/>
      </w:pPr>
      <w:r w:rsidRPr="003913BA">
        <w:t>Además, los patrones de software tienen un impacto directo en la calidad de los proyectos desarrollados. Al utilizar un patrón, se asegura que la solución aplicada ha sido validada en diferentes contextos, lo que aumenta la confianza en la robustez del sistema. Es por ello que la enseñanza de los patrones ocupa un lugar central en los planes de estudio de ingeniería en software y ciencias de la computación, pues permiten conectar la teoría con la práctica profesional.</w:t>
      </w:r>
    </w:p>
    <w:p w:rsidR="003913BA" w:rsidRPr="003913BA" w:rsidRDefault="003913BA" w:rsidP="003913BA">
      <w:pPr>
        <w:pStyle w:val="NormalWeb"/>
        <w:spacing w:line="360" w:lineRule="auto"/>
        <w:jc w:val="both"/>
        <w:rPr>
          <w:b/>
          <w:sz w:val="32"/>
        </w:rPr>
      </w:pPr>
      <w:r w:rsidRPr="003913BA">
        <w:rPr>
          <w:b/>
          <w:sz w:val="32"/>
        </w:rPr>
        <w:t>2. Historia de los patrones de software</w:t>
      </w:r>
      <w:r w:rsidR="00F51EA7">
        <w:rPr>
          <w:b/>
          <w:sz w:val="32"/>
        </w:rPr>
        <w:t>.</w:t>
      </w:r>
    </w:p>
    <w:p w:rsidR="003913BA" w:rsidRDefault="003913BA" w:rsidP="003913BA">
      <w:pPr>
        <w:pStyle w:val="NormalWeb"/>
        <w:spacing w:line="360" w:lineRule="auto"/>
        <w:jc w:val="both"/>
      </w:pPr>
      <w:r>
        <w:t xml:space="preserve">El origen de los patrones de software se remonta a la década de 1970, inspirado en los patrones arquitectónicos de Christopher Alexander. Alexander (1977) señaló que </w:t>
      </w:r>
      <w:r w:rsidRPr="003913BA">
        <w:rPr>
          <w:i/>
        </w:rPr>
        <w:t>“cada patrón describe un problema que ocurre repetidamente en nuestro entorno y luego propone la solución al mismo”</w:t>
      </w:r>
      <w:r>
        <w:t xml:space="preserve">. </w:t>
      </w:r>
      <w:r>
        <w:t>Reflexionando un poco lo anterior, se puede decir que e</w:t>
      </w:r>
      <w:r>
        <w:t xml:space="preserve">sta idea de sistematizar soluciones que pudieran repetirse en diferentes contextos </w:t>
      </w:r>
      <w:r>
        <w:lastRenderedPageBreak/>
        <w:t xml:space="preserve">arquitectónicos fue tan influyente </w:t>
      </w:r>
      <w:r>
        <w:t xml:space="preserve">en la época </w:t>
      </w:r>
      <w:r>
        <w:t>que más tarde se trasladó al ámbito de la informática.</w:t>
      </w:r>
    </w:p>
    <w:p w:rsidR="003913BA" w:rsidRDefault="003913BA" w:rsidP="003913BA">
      <w:pPr>
        <w:pStyle w:val="NormalWeb"/>
        <w:spacing w:line="360" w:lineRule="auto"/>
        <w:jc w:val="both"/>
      </w:pPr>
      <w:r>
        <w:t>Durante los años ochenta y noventa, varios investigadores comenzaron a interesarse en cómo aplicar este enfoque en el diseño de sistemas computacionales. Fue en</w:t>
      </w:r>
      <w:r>
        <w:t xml:space="preserve"> año de</w:t>
      </w:r>
      <w:r>
        <w:t xml:space="preserve"> 1995 cuando se consolidó la disciplina con la publicación del libro </w:t>
      </w:r>
      <w:proofErr w:type="spellStart"/>
      <w:r w:rsidRPr="003913BA">
        <w:rPr>
          <w:b/>
        </w:rPr>
        <w:t>Design</w:t>
      </w:r>
      <w:proofErr w:type="spellEnd"/>
      <w:r w:rsidRPr="003913BA">
        <w:rPr>
          <w:b/>
        </w:rPr>
        <w:t xml:space="preserve"> </w:t>
      </w:r>
      <w:proofErr w:type="spellStart"/>
      <w:r w:rsidRPr="003913BA">
        <w:rPr>
          <w:b/>
        </w:rPr>
        <w:t>Patterns</w:t>
      </w:r>
      <w:proofErr w:type="spellEnd"/>
      <w:r w:rsidRPr="003913BA">
        <w:rPr>
          <w:b/>
        </w:rPr>
        <w:t xml:space="preserve">: </w:t>
      </w:r>
      <w:proofErr w:type="spellStart"/>
      <w:r w:rsidRPr="003913BA">
        <w:rPr>
          <w:b/>
        </w:rPr>
        <w:t>Elements</w:t>
      </w:r>
      <w:proofErr w:type="spellEnd"/>
      <w:r w:rsidRPr="003913BA">
        <w:rPr>
          <w:b/>
        </w:rPr>
        <w:t xml:space="preserve"> </w:t>
      </w:r>
      <w:proofErr w:type="spellStart"/>
      <w:r w:rsidRPr="003913BA">
        <w:rPr>
          <w:b/>
        </w:rPr>
        <w:t>of</w:t>
      </w:r>
      <w:proofErr w:type="spellEnd"/>
      <w:r w:rsidRPr="003913BA">
        <w:rPr>
          <w:b/>
        </w:rPr>
        <w:t xml:space="preserve"> Reusable </w:t>
      </w:r>
      <w:proofErr w:type="spellStart"/>
      <w:r w:rsidRPr="003913BA">
        <w:rPr>
          <w:b/>
        </w:rPr>
        <w:t>Object-Oriented</w:t>
      </w:r>
      <w:proofErr w:type="spellEnd"/>
      <w:r w:rsidRPr="003913BA">
        <w:rPr>
          <w:b/>
        </w:rPr>
        <w:t xml:space="preserve"> Software</w:t>
      </w:r>
      <w:r>
        <w:t>, escrito por</w:t>
      </w:r>
      <w:r>
        <w:t xml:space="preserve"> aquellos pioneros mencionados párrafos atrás,</w:t>
      </w:r>
      <w:r>
        <w:t xml:space="preserve"> Gamma, Helm, Johnson y </w:t>
      </w:r>
      <w:proofErr w:type="spellStart"/>
      <w:r>
        <w:t>Vlissides</w:t>
      </w:r>
      <w:proofErr w:type="spellEnd"/>
      <w:r>
        <w:t xml:space="preserve">. </w:t>
      </w:r>
      <w:r>
        <w:t>Su obra representó un parteaguas en la ingeniería de software, ya que estableció un catálogo de patrones que hoy en día se consideran fundamentales</w:t>
      </w:r>
      <w:r w:rsidR="00F51EA7">
        <w:t xml:space="preserve"> en todo el mundillo de la programación</w:t>
      </w:r>
      <w:r>
        <w:t>.</w:t>
      </w:r>
    </w:p>
    <w:p w:rsidR="003913BA" w:rsidRDefault="00F51EA7" w:rsidP="00F51EA7">
      <w:pPr>
        <w:pStyle w:val="NormalWeb"/>
        <w:spacing w:line="360" w:lineRule="auto"/>
        <w:jc w:val="both"/>
      </w:pPr>
      <w:r>
        <w:t xml:space="preserve">Curiosamente un año </w:t>
      </w:r>
      <w:proofErr w:type="spellStart"/>
      <w:r>
        <w:t>despues</w:t>
      </w:r>
      <w:proofErr w:type="spellEnd"/>
      <w:r w:rsidR="003913BA">
        <w:t xml:space="preserve">, en 1996, Frank Buschmann y su equipo publicaron </w:t>
      </w:r>
      <w:proofErr w:type="spellStart"/>
      <w:r w:rsidR="003913BA" w:rsidRPr="00F51EA7">
        <w:rPr>
          <w:b/>
        </w:rPr>
        <w:t>Pattern-Oriented</w:t>
      </w:r>
      <w:proofErr w:type="spellEnd"/>
      <w:r w:rsidR="003913BA" w:rsidRPr="00F51EA7">
        <w:rPr>
          <w:b/>
        </w:rPr>
        <w:t xml:space="preserve"> Software </w:t>
      </w:r>
      <w:proofErr w:type="spellStart"/>
      <w:r w:rsidR="003913BA" w:rsidRPr="00F51EA7">
        <w:rPr>
          <w:b/>
        </w:rPr>
        <w:t>Architecture</w:t>
      </w:r>
      <w:proofErr w:type="spellEnd"/>
      <w:r w:rsidR="003913BA">
        <w:t xml:space="preserve"> (POSA), donde se extendió la noción de patrones hacia la arquitectura de software. Esto permitió que la teoría no se quedara solo en el nivel de diseño orientado a objetos, sino que escalara a un nivel mayor, abarcando sistemas completos. Desde entonces, el concepto de patrones ha evolucionado, influyendo en metodologías modernas como el desarrollo ágil y los microservicios.</w:t>
      </w:r>
    </w:p>
    <w:p w:rsidR="00F51EA7" w:rsidRPr="00F51EA7" w:rsidRDefault="00F51EA7" w:rsidP="00F51EA7">
      <w:pPr>
        <w:pStyle w:val="NormalWeb"/>
        <w:spacing w:line="360" w:lineRule="auto"/>
        <w:jc w:val="both"/>
        <w:rPr>
          <w:b/>
          <w:sz w:val="32"/>
        </w:rPr>
      </w:pPr>
      <w:r w:rsidRPr="00F51EA7">
        <w:rPr>
          <w:b/>
          <w:sz w:val="32"/>
        </w:rPr>
        <w:t>3. Definición de los patrones de software</w:t>
      </w:r>
      <w:r>
        <w:rPr>
          <w:b/>
          <w:sz w:val="32"/>
        </w:rPr>
        <w:t>.</w:t>
      </w:r>
    </w:p>
    <w:p w:rsidR="00F51EA7" w:rsidRDefault="00F51EA7" w:rsidP="00F51EA7">
      <w:pPr>
        <w:pStyle w:val="NormalWeb"/>
        <w:spacing w:line="360" w:lineRule="auto"/>
        <w:jc w:val="both"/>
      </w:pPr>
      <w:r>
        <w:t>Los patrones de software son soluciones generales, reutilizables y comprobadas que resuelven problemas frecuentes en el diseño de sistemas. No representan código específico, sino estructuras conceptuales que pueden ser implementadas en distintos lenguajes.</w:t>
      </w:r>
    </w:p>
    <w:p w:rsidR="00F51EA7" w:rsidRDefault="00F51EA7" w:rsidP="00F51EA7">
      <w:pPr>
        <w:pStyle w:val="NormalWeb"/>
        <w:spacing w:line="360" w:lineRule="auto"/>
        <w:jc w:val="both"/>
      </w:pPr>
      <w:r>
        <w:t xml:space="preserve">Una característica importante de los patrones es que no constituyen una </w:t>
      </w:r>
      <w:r>
        <w:t>serie de pasos o reglas estrictas</w:t>
      </w:r>
      <w:r>
        <w:t xml:space="preserve">, sino un marco de referencia flexible que puede adaptarse a la situación particular del proyecto. Esto </w:t>
      </w:r>
      <w:r>
        <w:t>la diferencia</w:t>
      </w:r>
      <w:r>
        <w:t xml:space="preserve"> de un algoritmo, que ofrece pasos concretos para llegar a un resultado determinado. Los patrones, </w:t>
      </w:r>
      <w:r>
        <w:t>por otro lado</w:t>
      </w:r>
      <w:r>
        <w:t>, son más abstractos y permiten su aplicación en una variedad de contextos</w:t>
      </w:r>
      <w:r>
        <w:t xml:space="preserve"> diferentes dependiendo el caso de uso</w:t>
      </w:r>
      <w:r>
        <w:t>.</w:t>
      </w:r>
    </w:p>
    <w:p w:rsidR="00F51EA7" w:rsidRDefault="00F51EA7" w:rsidP="00696C1F">
      <w:pPr>
        <w:pStyle w:val="NormalWeb"/>
        <w:spacing w:line="360" w:lineRule="auto"/>
        <w:jc w:val="both"/>
      </w:pPr>
      <w:r>
        <w:lastRenderedPageBreak/>
        <w:t xml:space="preserve">Asimismo, los patrones de software también se distinguen de los </w:t>
      </w:r>
      <w:proofErr w:type="spellStart"/>
      <w:r>
        <w:t>frameworks</w:t>
      </w:r>
      <w:proofErr w:type="spellEnd"/>
      <w:r>
        <w:t xml:space="preserve">. Mientras que un </w:t>
      </w:r>
      <w:proofErr w:type="spellStart"/>
      <w:r>
        <w:t>framework</w:t>
      </w:r>
      <w:proofErr w:type="spellEnd"/>
      <w:r>
        <w:t xml:space="preserve"> implica un conjunto de componentes listos para usarse, los patrones son </w:t>
      </w:r>
      <w:r>
        <w:t>estructuras</w:t>
      </w:r>
      <w:r>
        <w:t xml:space="preserve"> conceptuales que ayudan a tomar decisiones de diseño. Esta di</w:t>
      </w:r>
      <w:r>
        <w:t>ferencia</w:t>
      </w:r>
      <w:r>
        <w:t xml:space="preserve"> es </w:t>
      </w:r>
      <w:r w:rsidR="00696C1F">
        <w:t>clave</w:t>
      </w:r>
      <w:r>
        <w:t xml:space="preserve"> para </w:t>
      </w:r>
      <w:r w:rsidR="00696C1F">
        <w:t xml:space="preserve">poder </w:t>
      </w:r>
      <w:r>
        <w:t>comprender el papel que desempeñan en el proceso de desarrollo</w:t>
      </w:r>
      <w:r w:rsidR="00696C1F">
        <w:t xml:space="preserve"> de algún software</w:t>
      </w:r>
      <w:r>
        <w:t>.</w:t>
      </w:r>
    </w:p>
    <w:p w:rsidR="00696C1F" w:rsidRPr="00696C1F" w:rsidRDefault="00696C1F" w:rsidP="00696C1F">
      <w:pPr>
        <w:pStyle w:val="NormalWeb"/>
        <w:spacing w:line="360" w:lineRule="auto"/>
        <w:jc w:val="both"/>
        <w:rPr>
          <w:b/>
          <w:sz w:val="32"/>
        </w:rPr>
      </w:pPr>
      <w:r w:rsidRPr="00696C1F">
        <w:rPr>
          <w:b/>
          <w:sz w:val="32"/>
        </w:rPr>
        <w:t>4. Patrones POSA: objetivos, estructura y clasificación</w:t>
      </w:r>
    </w:p>
    <w:p w:rsidR="00696C1F" w:rsidRDefault="00696C1F" w:rsidP="00696C1F">
      <w:pPr>
        <w:pStyle w:val="NormalWeb"/>
        <w:spacing w:line="360" w:lineRule="auto"/>
        <w:jc w:val="both"/>
      </w:pPr>
      <w:r>
        <w:t>Los patrones POSA (</w:t>
      </w:r>
      <w:proofErr w:type="spellStart"/>
      <w:r w:rsidRPr="00696C1F">
        <w:rPr>
          <w:b/>
        </w:rPr>
        <w:t>Pattern-Oriented</w:t>
      </w:r>
      <w:proofErr w:type="spellEnd"/>
      <w:r w:rsidRPr="00696C1F">
        <w:rPr>
          <w:b/>
        </w:rPr>
        <w:t xml:space="preserve"> Software </w:t>
      </w:r>
      <w:proofErr w:type="spellStart"/>
      <w:r w:rsidRPr="00696C1F">
        <w:rPr>
          <w:b/>
        </w:rPr>
        <w:t>Architecture</w:t>
      </w:r>
      <w:proofErr w:type="spellEnd"/>
      <w:r>
        <w:t>) fueron desarrollados en 1996 por Frank Buschmann y su equipo</w:t>
      </w:r>
      <w:r>
        <w:t xml:space="preserve"> de expertos</w:t>
      </w:r>
      <w:r>
        <w:t xml:space="preserve">. </w:t>
      </w:r>
      <w:r>
        <w:t>Dichos</w:t>
      </w:r>
      <w:r>
        <w:t xml:space="preserve"> patrones están enfocados en la arquitectura de software, brindando directrices sobre cómo estructurar sistemas a gran escala. Se dividen en tres grandes categorías: patrones arquitectónicos, patrones de diseño y patrones de lenguaje.</w:t>
      </w:r>
    </w:p>
    <w:p w:rsidR="00696C1F" w:rsidRDefault="00696C1F" w:rsidP="00696C1F">
      <w:pPr>
        <w:pStyle w:val="NormalWeb"/>
        <w:spacing w:line="360" w:lineRule="auto"/>
        <w:jc w:val="both"/>
      </w:pPr>
      <w:r>
        <w:t>Entre los patrones arquitectónicos más destacados encontramos el patrón en capas (</w:t>
      </w:r>
      <w:proofErr w:type="spellStart"/>
      <w:r>
        <w:t>Layered</w:t>
      </w:r>
      <w:proofErr w:type="spellEnd"/>
      <w:r>
        <w:t xml:space="preserve"> </w:t>
      </w:r>
      <w:proofErr w:type="spellStart"/>
      <w:r>
        <w:t>Architecture</w:t>
      </w:r>
      <w:proofErr w:type="spellEnd"/>
      <w:r>
        <w:t>),</w:t>
      </w:r>
      <w:r>
        <w:t xml:space="preserve"> siendo</w:t>
      </w:r>
      <w:r>
        <w:t xml:space="preserve"> que </w:t>
      </w:r>
      <w:r>
        <w:t xml:space="preserve">este </w:t>
      </w:r>
      <w:r>
        <w:t xml:space="preserve">organiza el sistema en diferentes niveles con responsabilidades claramente definidas; el patrón </w:t>
      </w:r>
      <w:proofErr w:type="spellStart"/>
      <w:r w:rsidRPr="00696C1F">
        <w:t>microkernel</w:t>
      </w:r>
      <w:proofErr w:type="spellEnd"/>
      <w:r>
        <w:t xml:space="preserve">, utilizado en sistemas donde es necesario un núcleo básico </w:t>
      </w:r>
      <w:r>
        <w:t xml:space="preserve">dentro del mismo </w:t>
      </w:r>
      <w:r>
        <w:t xml:space="preserve">y extensiones adicionales; y el patrón </w:t>
      </w:r>
      <w:proofErr w:type="spellStart"/>
      <w:r>
        <w:t>broker</w:t>
      </w:r>
      <w:proofErr w:type="spellEnd"/>
      <w:r>
        <w:t>, que facilita la comunicación entre componentes distribuidos</w:t>
      </w:r>
      <w:r>
        <w:t xml:space="preserve"> a lo largo y ancho del software</w:t>
      </w:r>
      <w:r>
        <w:t>. Estos patrones han sido ampliamente utilizados en sistemas operativos, aplicaciones empresariales y plataformas de red</w:t>
      </w:r>
      <w:r>
        <w:t xml:space="preserve"> a lo largo de los años.</w:t>
      </w:r>
    </w:p>
    <w:p w:rsidR="00696C1F" w:rsidRDefault="00696C1F" w:rsidP="00696C1F">
      <w:pPr>
        <w:pStyle w:val="NormalWeb"/>
        <w:spacing w:line="360" w:lineRule="auto"/>
        <w:jc w:val="both"/>
      </w:pPr>
      <w:r>
        <w:t>Los POSA también proponen soluciones a problemas de concurrencia, interacción entre objetos y distribución de procesos, anticipando desafíos que siguen vigentes en el desarrollo de software moderno. Gracias a su nivel de abstracción, ofrecen una visión integral que permite mantener la coherencia y escalabilidad de los sistemas.</w:t>
      </w:r>
    </w:p>
    <w:p w:rsidR="00696C1F" w:rsidRPr="00696C1F" w:rsidRDefault="00696C1F" w:rsidP="00696C1F">
      <w:pPr>
        <w:pStyle w:val="NormalWeb"/>
        <w:spacing w:line="360" w:lineRule="auto"/>
        <w:jc w:val="both"/>
        <w:rPr>
          <w:b/>
          <w:sz w:val="32"/>
        </w:rPr>
      </w:pPr>
      <w:r w:rsidRPr="00696C1F">
        <w:rPr>
          <w:b/>
          <w:sz w:val="32"/>
        </w:rPr>
        <w:t>5. Patrones GOF: objetivos, estructura y clasificación</w:t>
      </w:r>
    </w:p>
    <w:p w:rsidR="00696C1F" w:rsidRDefault="00696C1F" w:rsidP="00696C1F">
      <w:pPr>
        <w:pStyle w:val="NormalWeb"/>
        <w:spacing w:line="360" w:lineRule="auto"/>
        <w:jc w:val="both"/>
      </w:pPr>
      <w:r>
        <w:t>Los patrones GOF (</w:t>
      </w:r>
      <w:proofErr w:type="spellStart"/>
      <w:r w:rsidRPr="00696C1F">
        <w:rPr>
          <w:b/>
        </w:rPr>
        <w:t>Gang</w:t>
      </w:r>
      <w:proofErr w:type="spellEnd"/>
      <w:r w:rsidRPr="00696C1F">
        <w:rPr>
          <w:b/>
        </w:rPr>
        <w:t xml:space="preserve"> </w:t>
      </w:r>
      <w:proofErr w:type="spellStart"/>
      <w:r w:rsidRPr="00696C1F">
        <w:rPr>
          <w:b/>
        </w:rPr>
        <w:t>of</w:t>
      </w:r>
      <w:proofErr w:type="spellEnd"/>
      <w:r w:rsidRPr="00696C1F">
        <w:rPr>
          <w:b/>
        </w:rPr>
        <w:t xml:space="preserve"> </w:t>
      </w:r>
      <w:proofErr w:type="spellStart"/>
      <w:r w:rsidRPr="00696C1F">
        <w:rPr>
          <w:b/>
        </w:rPr>
        <w:t>Four</w:t>
      </w:r>
      <w:proofErr w:type="spellEnd"/>
      <w:r>
        <w:t xml:space="preserve">) son los más conocidos y difundidos en el ámbito del diseño de software. Publicado por Gamma, Helm, Johnson y </w:t>
      </w:r>
      <w:proofErr w:type="spellStart"/>
      <w:r>
        <w:t>Vlissides</w:t>
      </w:r>
      <w:proofErr w:type="spellEnd"/>
      <w:r>
        <w:t xml:space="preserve"> (1995), el catálogo </w:t>
      </w:r>
      <w:r>
        <w:lastRenderedPageBreak/>
        <w:t>incluye 23 patrones divididos en tres categorías: creacionales, estructurales y de comportamiento.</w:t>
      </w:r>
    </w:p>
    <w:p w:rsidR="00696C1F" w:rsidRDefault="00696C1F" w:rsidP="00696C1F">
      <w:pPr>
        <w:pStyle w:val="NormalWeb"/>
        <w:spacing w:line="360" w:lineRule="auto"/>
        <w:jc w:val="both"/>
      </w:pPr>
      <w:r>
        <w:t xml:space="preserve">Los patrones creacionales incluyen soluciones </w:t>
      </w:r>
      <w:r>
        <w:t xml:space="preserve">elaboradas </w:t>
      </w:r>
      <w:r>
        <w:t xml:space="preserve">como el </w:t>
      </w:r>
      <w:proofErr w:type="spellStart"/>
      <w:r w:rsidRPr="00696C1F">
        <w:t>Singleton</w:t>
      </w:r>
      <w:proofErr w:type="spellEnd"/>
      <w:r>
        <w:t xml:space="preserve">, que asegura la existencia de una sola instancia de una clase, y el Factory </w:t>
      </w:r>
      <w:proofErr w:type="spellStart"/>
      <w:r>
        <w:t>Method</w:t>
      </w:r>
      <w:proofErr w:type="spellEnd"/>
      <w:r>
        <w:t>, que</w:t>
      </w:r>
      <w:r>
        <w:t xml:space="preserve"> este mismo</w:t>
      </w:r>
      <w:r>
        <w:t xml:space="preserve"> permite delegar la creación de objetos a subclases. Los patrones estructurales incluyen ejemplos como el </w:t>
      </w:r>
      <w:proofErr w:type="spellStart"/>
      <w:r>
        <w:t>Adapter</w:t>
      </w:r>
      <w:proofErr w:type="spellEnd"/>
      <w:r>
        <w:t xml:space="preserve">, que hace compatibles clases con interfaces diferentes, o </w:t>
      </w:r>
      <w:r>
        <w:t xml:space="preserve">también </w:t>
      </w:r>
      <w:r>
        <w:t xml:space="preserve">el Composite, que organiza objetos en jerarquías para tratarlos de manera uniforme. </w:t>
      </w:r>
      <w:r>
        <w:t>Y f</w:t>
      </w:r>
      <w:r>
        <w:t xml:space="preserve">inalmente, los patrones de comportamiento incluyen el </w:t>
      </w:r>
      <w:proofErr w:type="spellStart"/>
      <w:r>
        <w:t>Observer</w:t>
      </w:r>
      <w:proofErr w:type="spellEnd"/>
      <w:r>
        <w:t xml:space="preserve">, muy usado en interfaces gráficas para notificar cambios de estado, y el </w:t>
      </w:r>
      <w:proofErr w:type="spellStart"/>
      <w:r>
        <w:t>Strategy</w:t>
      </w:r>
      <w:proofErr w:type="spellEnd"/>
      <w:r>
        <w:t>, que permite intercambiar dinámicamente el algoritmo que se emplea en un proceso.</w:t>
      </w:r>
    </w:p>
    <w:p w:rsidR="00696C1F" w:rsidRDefault="00696C1F" w:rsidP="00696C1F">
      <w:pPr>
        <w:pStyle w:val="NormalWeb"/>
        <w:spacing w:line="360" w:lineRule="auto"/>
        <w:jc w:val="both"/>
      </w:pPr>
      <w:r>
        <w:t xml:space="preserve">Estos patrones han sido fundamentales en el desarrollo de software orientado a objetos y hoy en día siguen aplicándose en </w:t>
      </w:r>
      <w:proofErr w:type="spellStart"/>
      <w:r>
        <w:t>frameworks</w:t>
      </w:r>
      <w:proofErr w:type="spellEnd"/>
      <w:r>
        <w:t xml:space="preserve"> modernos como Spring, Angular o Django. Su importancia radica en que ofrecen un vocabulario común y facilitan la resolución</w:t>
      </w:r>
      <w:r>
        <w:t xml:space="preserve"> y conclusión</w:t>
      </w:r>
      <w:r>
        <w:t xml:space="preserve"> de</w:t>
      </w:r>
      <w:r>
        <w:t xml:space="preserve"> una gran variedad de</w:t>
      </w:r>
      <w:r>
        <w:t xml:space="preserve"> problemas recurrentes sin reinventar la rueda.</w:t>
      </w:r>
    </w:p>
    <w:p w:rsidR="006B43E3" w:rsidRPr="006B43E3" w:rsidRDefault="006B43E3" w:rsidP="006B43E3">
      <w:pPr>
        <w:pStyle w:val="NormalWeb"/>
        <w:spacing w:line="360" w:lineRule="auto"/>
        <w:jc w:val="both"/>
        <w:rPr>
          <w:b/>
          <w:sz w:val="32"/>
        </w:rPr>
      </w:pPr>
      <w:r w:rsidRPr="006B43E3">
        <w:rPr>
          <w:b/>
          <w:sz w:val="32"/>
        </w:rPr>
        <w:t>6. Niveles de los patrones de software</w:t>
      </w:r>
    </w:p>
    <w:p w:rsidR="006B43E3" w:rsidRDefault="006B43E3" w:rsidP="006B43E3">
      <w:pPr>
        <w:pStyle w:val="NormalWeb"/>
        <w:spacing w:line="360" w:lineRule="auto"/>
        <w:jc w:val="both"/>
      </w:pPr>
      <w:r>
        <w:t>Los patrones de software se pueden analizar en distintos niveles:</w:t>
      </w:r>
    </w:p>
    <w:p w:rsidR="006B43E3" w:rsidRDefault="006B43E3" w:rsidP="006B43E3">
      <w:pPr>
        <w:pStyle w:val="NormalWeb"/>
        <w:spacing w:line="360" w:lineRule="auto"/>
        <w:jc w:val="both"/>
      </w:pPr>
      <w:r w:rsidRPr="006B43E3">
        <w:rPr>
          <w:b/>
        </w:rPr>
        <w:t>Patrones arquitectónicos:</w:t>
      </w:r>
      <w:r>
        <w:rPr>
          <w:b/>
        </w:rPr>
        <w:t xml:space="preserve"> </w:t>
      </w:r>
      <w:r w:rsidRPr="006B43E3">
        <w:t>Estos</w:t>
      </w:r>
      <w:r w:rsidRPr="006B43E3">
        <w:t xml:space="preserve"> </w:t>
      </w:r>
      <w:r>
        <w:t>afectan la estructura global del sistema y su organización a gran escala. Ejemplo: arquitectura cliente-servidor, arquitecturas en capas y microservicios.</w:t>
      </w:r>
    </w:p>
    <w:p w:rsidR="006B43E3" w:rsidRDefault="006B43E3" w:rsidP="006B43E3">
      <w:pPr>
        <w:pStyle w:val="NormalWeb"/>
        <w:spacing w:line="360" w:lineRule="auto"/>
        <w:jc w:val="both"/>
      </w:pPr>
      <w:r w:rsidRPr="006B43E3">
        <w:rPr>
          <w:b/>
        </w:rPr>
        <w:t>Patrones de diseño:</w:t>
      </w:r>
      <w:r>
        <w:rPr>
          <w:b/>
        </w:rPr>
        <w:t xml:space="preserve"> </w:t>
      </w:r>
      <w:r>
        <w:t xml:space="preserve"> </w:t>
      </w:r>
      <w:r>
        <w:t>Dichos patrones se</w:t>
      </w:r>
      <w:r>
        <w:t xml:space="preserve"> enfocan en problemas intermedios, relacionados con la interacción entre objetos y clases. Ejemplo: </w:t>
      </w:r>
      <w:proofErr w:type="spellStart"/>
      <w:r>
        <w:t>Observer</w:t>
      </w:r>
      <w:proofErr w:type="spellEnd"/>
      <w:r>
        <w:t xml:space="preserve">, Factory </w:t>
      </w:r>
      <w:proofErr w:type="spellStart"/>
      <w:r>
        <w:t>Method</w:t>
      </w:r>
      <w:proofErr w:type="spellEnd"/>
      <w:r>
        <w:t xml:space="preserve">, </w:t>
      </w:r>
      <w:proofErr w:type="spellStart"/>
      <w:r>
        <w:t>Decorator</w:t>
      </w:r>
      <w:proofErr w:type="spellEnd"/>
      <w:r>
        <w:t>, entre otros</w:t>
      </w:r>
      <w:r>
        <w:t>.</w:t>
      </w:r>
    </w:p>
    <w:p w:rsidR="006B43E3" w:rsidRDefault="006B43E3" w:rsidP="006B43E3">
      <w:pPr>
        <w:pStyle w:val="NormalWeb"/>
        <w:spacing w:line="360" w:lineRule="auto"/>
        <w:jc w:val="both"/>
      </w:pPr>
      <w:r w:rsidRPr="006B43E3">
        <w:rPr>
          <w:b/>
        </w:rPr>
        <w:t>Patrones idiomáticos:</w:t>
      </w:r>
      <w:r w:rsidRPr="006B43E3">
        <w:t xml:space="preserve"> </w:t>
      </w:r>
      <w:r>
        <w:t>Estos últimos s</w:t>
      </w:r>
      <w:r w:rsidRPr="006B43E3">
        <w:t>e aplican al nivel más bajo, en la implementación de código</w:t>
      </w:r>
      <w:r>
        <w:t xml:space="preserve"> específico de un lenguaje. Ejemplo: </w:t>
      </w:r>
      <w:r>
        <w:t>Las t</w:t>
      </w:r>
      <w:r>
        <w:t>écnicas de uso de punteros en C++ o la forma de implementar iteradores en Python.</w:t>
      </w:r>
    </w:p>
    <w:p w:rsidR="00696C1F" w:rsidRDefault="006B43E3" w:rsidP="006B43E3">
      <w:pPr>
        <w:pStyle w:val="NormalWeb"/>
        <w:spacing w:line="360" w:lineRule="auto"/>
        <w:jc w:val="both"/>
      </w:pPr>
      <w:r>
        <w:lastRenderedPageBreak/>
        <w:t>Este enfoque jerárquico</w:t>
      </w:r>
      <w:r>
        <w:t xml:space="preserve"> en niveles nos</w:t>
      </w:r>
      <w:r>
        <w:t xml:space="preserve"> permite comprender cómo los patrones no son exclusivos de un nivel, sino que abarcan todo el proceso de desarrollo. Además, resalta la idea de que los patrones pueden complementarse entre sí para ofrecer soluciones más robustas</w:t>
      </w:r>
      <w:r>
        <w:t xml:space="preserve"> y creativas a la hora de abordar un problema.</w:t>
      </w:r>
    </w:p>
    <w:p w:rsidR="006B43E3" w:rsidRPr="006B43E3" w:rsidRDefault="006B43E3" w:rsidP="006B43E3">
      <w:pPr>
        <w:pStyle w:val="NormalWeb"/>
        <w:spacing w:line="360" w:lineRule="auto"/>
        <w:jc w:val="both"/>
        <w:rPr>
          <w:b/>
          <w:sz w:val="32"/>
        </w:rPr>
      </w:pPr>
      <w:r w:rsidRPr="006B43E3">
        <w:rPr>
          <w:b/>
          <w:sz w:val="32"/>
        </w:rPr>
        <w:t>7. ¿Por qué usar patrones de software?</w:t>
      </w:r>
    </w:p>
    <w:p w:rsidR="006B43E3" w:rsidRDefault="00391E51" w:rsidP="006B43E3">
      <w:pPr>
        <w:pStyle w:val="NormalWeb"/>
        <w:spacing w:line="360" w:lineRule="auto"/>
        <w:jc w:val="both"/>
      </w:pPr>
      <w:r>
        <w:t>No es de extrañarse que e</w:t>
      </w:r>
      <w:r w:rsidR="006B43E3">
        <w:t>l uso de patrones</w:t>
      </w:r>
      <w:r>
        <w:t xml:space="preserve"> de software</w:t>
      </w:r>
      <w:r w:rsidR="006B43E3">
        <w:t xml:space="preserve"> </w:t>
      </w:r>
      <w:r>
        <w:t>ofrece ciertas</w:t>
      </w:r>
      <w:r w:rsidR="006B43E3">
        <w:t xml:space="preserve"> ventajas significativas: facilita la reutilización de soluciones</w:t>
      </w:r>
      <w:r>
        <w:t xml:space="preserve"> antes probadas</w:t>
      </w:r>
      <w:r w:rsidR="006B43E3">
        <w:t>, mejora la comunicación entre desarrolladores al proveer un lenguaje común y permite acelerar el proceso de desarrollo reduciendo errores</w:t>
      </w:r>
      <w:r>
        <w:t xml:space="preserve"> que puedan ocurrir</w:t>
      </w:r>
      <w:r w:rsidR="006B43E3">
        <w:t>.</w:t>
      </w:r>
    </w:p>
    <w:p w:rsidR="006B43E3" w:rsidRDefault="006B43E3" w:rsidP="006B43E3">
      <w:pPr>
        <w:pStyle w:val="NormalWeb"/>
        <w:spacing w:line="360" w:lineRule="auto"/>
        <w:jc w:val="both"/>
      </w:pPr>
      <w:r>
        <w:t xml:space="preserve">Otra razón para usarlos es que evitan los llamados </w:t>
      </w:r>
      <w:proofErr w:type="spellStart"/>
      <w:r>
        <w:t>anti-patrones</w:t>
      </w:r>
      <w:proofErr w:type="spellEnd"/>
      <w:r>
        <w:t xml:space="preserve">, es decir, soluciones </w:t>
      </w:r>
      <w:r w:rsidR="00391E51">
        <w:t xml:space="preserve">que lucen </w:t>
      </w:r>
      <w:r>
        <w:t>útiles</w:t>
      </w:r>
      <w:r w:rsidR="00391E51">
        <w:t xml:space="preserve"> en papel, pero</w:t>
      </w:r>
      <w:r>
        <w:t xml:space="preserve"> que en la práctica generan problemas graves</w:t>
      </w:r>
      <w:r w:rsidR="00391E51">
        <w:t xml:space="preserve"> al no ser un esquema ordenado como si son los patrones ya antes probados, lo que hace que c</w:t>
      </w:r>
      <w:r>
        <w:t>onocer patrones adecuados permit</w:t>
      </w:r>
      <w:r w:rsidR="00391E51">
        <w:t xml:space="preserve">a </w:t>
      </w:r>
      <w:r>
        <w:t>identificar y descartar malas prácticas</w:t>
      </w:r>
      <w:r w:rsidR="00391E51">
        <w:t xml:space="preserve"> antes de que sea demasiado tarde</w:t>
      </w:r>
      <w:r>
        <w:t>.</w:t>
      </w:r>
    </w:p>
    <w:p w:rsidR="006B43E3" w:rsidRDefault="006B43E3" w:rsidP="006B43E3">
      <w:pPr>
        <w:pStyle w:val="NormalWeb"/>
        <w:spacing w:line="360" w:lineRule="auto"/>
        <w:jc w:val="both"/>
      </w:pPr>
      <w:r>
        <w:t>En la industria, los patrones también se han convertido en un estándar de calidad</w:t>
      </w:r>
      <w:r w:rsidR="00391E51">
        <w:t xml:space="preserve"> por su gran ola de beneficios a largo plazo</w:t>
      </w:r>
      <w:r>
        <w:t>. Empresas de software reconocidas los utilizan como guía para documentar arquitecturas y entrenar nuevos desarrolladore</w:t>
      </w:r>
      <w:r w:rsidR="00391E51">
        <w:t>s, cierto que, e</w:t>
      </w:r>
      <w:r>
        <w:t>n un entorno de constante cambio tecnológico, los patrones constituyen un recurso que asegura la continuidad y coherencia en los proyectos</w:t>
      </w:r>
      <w:r w:rsidR="00391E51">
        <w:t xml:space="preserve"> conformados por una diversidad de capital humano en todos los niveles de conocimiento</w:t>
      </w:r>
      <w:r>
        <w:t>.</w:t>
      </w:r>
    </w:p>
    <w:p w:rsidR="00391E51" w:rsidRPr="00391E51" w:rsidRDefault="00391E51" w:rsidP="00391E51">
      <w:pPr>
        <w:pStyle w:val="NormalWeb"/>
        <w:spacing w:line="360" w:lineRule="auto"/>
        <w:jc w:val="both"/>
        <w:rPr>
          <w:b/>
          <w:bCs/>
          <w:sz w:val="32"/>
        </w:rPr>
      </w:pPr>
      <w:r w:rsidRPr="00391E51">
        <w:rPr>
          <w:b/>
          <w:bCs/>
          <w:sz w:val="32"/>
        </w:rPr>
        <w:t>8. Conclusión</w:t>
      </w:r>
    </w:p>
    <w:p w:rsidR="00391E51" w:rsidRPr="00391E51" w:rsidRDefault="00391E51" w:rsidP="00391E51">
      <w:pPr>
        <w:pStyle w:val="NormalWeb"/>
        <w:spacing w:line="360" w:lineRule="auto"/>
        <w:jc w:val="both"/>
      </w:pPr>
      <w:r>
        <w:t>Teniendo en cuenta todo lo expuesto anteriormente, se puede decir que l</w:t>
      </w:r>
      <w:r w:rsidRPr="00391E51">
        <w:t xml:space="preserve">os patrones de software representan un aporte fundamental al campo de la ingeniería </w:t>
      </w:r>
      <w:r>
        <w:t>en</w:t>
      </w:r>
      <w:r w:rsidRPr="00391E51">
        <w:t xml:space="preserve"> software, pues permiten enfrentar problemas complejos mediante soluciones comprobadas y estandarizadas. Tanto los patrones POSA como los GOF constituyen referentes teóricos y </w:t>
      </w:r>
      <w:r w:rsidRPr="00391E51">
        <w:lastRenderedPageBreak/>
        <w:t>prácticos que todo ingeniero debe conocer</w:t>
      </w:r>
      <w:r>
        <w:t xml:space="preserve"> del área de software</w:t>
      </w:r>
      <w:r w:rsidRPr="00391E51">
        <w:t xml:space="preserve">, </w:t>
      </w:r>
      <w:r>
        <w:t xml:space="preserve">pudiendo también </w:t>
      </w:r>
      <w:r w:rsidRPr="00391E51">
        <w:t>dominar y aplicar en la construcción de sistemas eficientes y mantenibles.</w:t>
      </w:r>
    </w:p>
    <w:p w:rsidR="00391E51" w:rsidRPr="006B43E3" w:rsidRDefault="00391E51" w:rsidP="006B43E3">
      <w:pPr>
        <w:pStyle w:val="NormalWeb"/>
        <w:spacing w:line="360" w:lineRule="auto"/>
        <w:jc w:val="both"/>
      </w:pPr>
      <w:r w:rsidRPr="00391E51">
        <w:t>Además, la vigencia de los patrones se hace evidente en tecnologías actuales como la programación orientada a microservicios, el desarrollo web y las aplicaciones móviles. Esto demuestra que, aunque surgieron hace más de tres décadas, los patrones siguen siendo herramientas clave para garantizar la calidad, escalabilidad y robustez de los sistemas modernos.</w:t>
      </w:r>
    </w:p>
    <w:p w:rsidR="00391E51" w:rsidRPr="00391E51" w:rsidRDefault="00391E51" w:rsidP="00391E51">
      <w:pPr>
        <w:pStyle w:val="NormalWeb"/>
        <w:spacing w:line="360" w:lineRule="auto"/>
        <w:jc w:val="both"/>
        <w:rPr>
          <w:b/>
          <w:bCs/>
          <w:sz w:val="32"/>
          <w:lang w:val="en-US"/>
        </w:rPr>
      </w:pPr>
      <w:r w:rsidRPr="00391E51">
        <w:rPr>
          <w:b/>
          <w:bCs/>
          <w:sz w:val="32"/>
          <w:lang w:val="en-US"/>
        </w:rPr>
        <w:t>9</w:t>
      </w:r>
      <w:r w:rsidRPr="00391E51">
        <w:rPr>
          <w:b/>
          <w:bCs/>
          <w:sz w:val="32"/>
          <w:lang w:val="en-US"/>
        </w:rPr>
        <w:t xml:space="preserve">. </w:t>
      </w:r>
      <w:proofErr w:type="spellStart"/>
      <w:r w:rsidRPr="00391E51">
        <w:rPr>
          <w:b/>
          <w:bCs/>
          <w:sz w:val="32"/>
          <w:lang w:val="en-US"/>
        </w:rPr>
        <w:t>Referencias</w:t>
      </w:r>
      <w:proofErr w:type="spellEnd"/>
      <w:r w:rsidRPr="00391E51">
        <w:rPr>
          <w:b/>
          <w:bCs/>
          <w:sz w:val="32"/>
          <w:lang w:val="en-US"/>
        </w:rPr>
        <w:t>.</w:t>
      </w:r>
    </w:p>
    <w:p w:rsidR="00391E51" w:rsidRDefault="008C395A" w:rsidP="00391E51">
      <w:pPr>
        <w:spacing w:line="360" w:lineRule="auto"/>
      </w:pPr>
      <w:proofErr w:type="spellStart"/>
      <w:r>
        <w:t>B</w:t>
      </w:r>
      <w:r>
        <w:t>uschmann</w:t>
      </w:r>
      <w:proofErr w:type="spellEnd"/>
      <w:r>
        <w:t>, F., Meunier, R., Rohnert, H., Sommerlad, P., &amp; Stal, M. (1996). Pattern-Oriented</w:t>
      </w:r>
      <w:r>
        <w:t xml:space="preserve"> Software Architecture.</w:t>
      </w:r>
      <w:r>
        <w:br/>
        <w:t>Gamma, E., Helm, R., Johnson, R., &amp; Vlissides, J. (1995). Design Patterns: Elements of Reusable Object-Oriented Software. Addison-Wesley.</w:t>
      </w:r>
    </w:p>
    <w:p w:rsidR="00391E51" w:rsidRPr="00391E51" w:rsidRDefault="00391E51" w:rsidP="00391E51">
      <w:pPr>
        <w:spacing w:line="360" w:lineRule="auto"/>
      </w:pPr>
      <w:r w:rsidRPr="00391E51">
        <w:rPr>
          <w:i/>
          <w:iCs/>
          <w:lang w:val="es-MX"/>
        </w:rPr>
        <w:t>Patrones de software</w:t>
      </w:r>
      <w:r w:rsidRPr="00391E51">
        <w:rPr>
          <w:lang w:val="es-MX"/>
        </w:rPr>
        <w:t xml:space="preserve">. (2014, 28 mayo). Tópicos Generales de Ingeniería de Software. </w:t>
      </w:r>
      <w:hyperlink r:id="rId7" w:history="1">
        <w:r w:rsidRPr="00991CAC">
          <w:rPr>
            <w:rStyle w:val="Hipervnculo"/>
            <w:lang w:val="es-MX"/>
          </w:rPr>
          <w:t>https://ingsoftwarei2014.wordpress.com/2014/05/28/patrones-de-software/</w:t>
        </w:r>
      </w:hyperlink>
    </w:p>
    <w:p w:rsidR="00391E51" w:rsidRDefault="00391E51" w:rsidP="00391E51">
      <w:pPr>
        <w:spacing w:line="360" w:lineRule="auto"/>
        <w:rPr>
          <w:lang w:val="es-MX"/>
        </w:rPr>
      </w:pPr>
      <w:r w:rsidRPr="00391E51">
        <w:rPr>
          <w:lang w:val="es-MX"/>
        </w:rPr>
        <w:t xml:space="preserve">Un poco de Patrones de Diseño </w:t>
      </w:r>
      <w:proofErr w:type="spellStart"/>
      <w:r w:rsidRPr="00391E51">
        <w:rPr>
          <w:lang w:val="es-MX"/>
        </w:rPr>
        <w:t>GoF</w:t>
      </w:r>
      <w:proofErr w:type="spellEnd"/>
      <w:r w:rsidRPr="00391E51">
        <w:rPr>
          <w:lang w:val="es-MX"/>
        </w:rPr>
        <w:t xml:space="preserve"> (</w:t>
      </w:r>
      <w:proofErr w:type="spellStart"/>
      <w:r w:rsidRPr="00391E51">
        <w:rPr>
          <w:lang w:val="es-MX"/>
        </w:rPr>
        <w:t>Gang</w:t>
      </w:r>
      <w:proofErr w:type="spellEnd"/>
      <w:r w:rsidRPr="00391E51">
        <w:rPr>
          <w:lang w:val="es-MX"/>
        </w:rPr>
        <w:t xml:space="preserve"> </w:t>
      </w:r>
      <w:proofErr w:type="spellStart"/>
      <w:r w:rsidRPr="00391E51">
        <w:rPr>
          <w:lang w:val="es-MX"/>
        </w:rPr>
        <w:t>of</w:t>
      </w:r>
      <w:proofErr w:type="spellEnd"/>
      <w:r w:rsidRPr="00391E51">
        <w:rPr>
          <w:lang w:val="es-MX"/>
        </w:rPr>
        <w:t xml:space="preserve"> </w:t>
      </w:r>
      <w:proofErr w:type="spellStart"/>
      <w:r w:rsidRPr="00391E51">
        <w:rPr>
          <w:lang w:val="es-MX"/>
        </w:rPr>
        <w:t>Four</w:t>
      </w:r>
      <w:proofErr w:type="spellEnd"/>
      <w:r w:rsidRPr="00391E51">
        <w:rPr>
          <w:lang w:val="es-MX"/>
        </w:rPr>
        <w:t xml:space="preserve">). (2013, 2 enero). Un Poco de Java. </w:t>
      </w:r>
      <w:hyperlink r:id="rId8" w:history="1">
        <w:r w:rsidRPr="00991CAC">
          <w:rPr>
            <w:rStyle w:val="Hipervnculo"/>
            <w:lang w:val="es-MX"/>
          </w:rPr>
          <w:t>https://unpocodejava.com/2013/01/02/un-poco-de-patrones-de-diseno-gof-gang-of-four/</w:t>
        </w:r>
      </w:hyperlink>
    </w:p>
    <w:p w:rsidR="00391E51" w:rsidRDefault="00391E51" w:rsidP="00391E51">
      <w:pPr>
        <w:spacing w:line="360" w:lineRule="auto"/>
      </w:pPr>
      <w:r w:rsidRPr="00391E51">
        <w:rPr>
          <w:lang w:val="es-MX"/>
        </w:rPr>
        <w:t xml:space="preserve">Canelo, M. M. (2024, 21 marzo). </w:t>
      </w:r>
      <w:r w:rsidRPr="00391E51">
        <w:rPr>
          <w:i/>
          <w:iCs/>
          <w:lang w:val="es-MX"/>
        </w:rPr>
        <w:t>¿Qué son los patrones de diseño de software?</w:t>
      </w:r>
      <w:r w:rsidRPr="00391E51">
        <w:rPr>
          <w:lang w:val="es-MX"/>
        </w:rPr>
        <w:t xml:space="preserve"> </w:t>
      </w:r>
      <w:r w:rsidRPr="00391E51">
        <w:t xml:space="preserve">Profile Software Services. </w:t>
      </w:r>
      <w:hyperlink r:id="rId9" w:history="1">
        <w:r w:rsidRPr="00991CAC">
          <w:rPr>
            <w:rStyle w:val="Hipervnculo"/>
          </w:rPr>
          <w:t>https://profile.es/blog/patrones-de-diseno-de-software/</w:t>
        </w:r>
      </w:hyperlink>
    </w:p>
    <w:p w:rsidR="00391E51" w:rsidRPr="00391E51" w:rsidRDefault="00391E51" w:rsidP="00391E51"/>
    <w:p w:rsidR="00391E51" w:rsidRPr="00391E51" w:rsidRDefault="00391E51" w:rsidP="00391E51"/>
    <w:p w:rsidR="002B2748" w:rsidRPr="00391E51" w:rsidRDefault="002B2748"/>
    <w:sectPr w:rsidR="002B2748" w:rsidRPr="00391E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2748"/>
    <w:rsid w:val="00326F90"/>
    <w:rsid w:val="003913BA"/>
    <w:rsid w:val="00391E51"/>
    <w:rsid w:val="00696C1F"/>
    <w:rsid w:val="006B43E3"/>
    <w:rsid w:val="008C395A"/>
    <w:rsid w:val="00AA1D8D"/>
    <w:rsid w:val="00B47730"/>
    <w:rsid w:val="00CB0664"/>
    <w:rsid w:val="00F51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2720E"/>
  <w14:defaultImageDpi w14:val="300"/>
  <w15:docId w15:val="{741660B1-9ABC-45B4-AFDD-5BA8058C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913BA"/>
    <w:pPr>
      <w:spacing w:before="100" w:beforeAutospacing="1" w:after="100" w:afterAutospacing="1" w:line="240" w:lineRule="auto"/>
    </w:pPr>
    <w:rPr>
      <w:rFonts w:eastAsia="Times New Roman" w:cs="Times New Roman"/>
      <w:szCs w:val="24"/>
      <w:lang w:val="es-MX" w:eastAsia="es-MX"/>
    </w:rPr>
  </w:style>
  <w:style w:type="character" w:styleId="Hipervnculo">
    <w:name w:val="Hyperlink"/>
    <w:basedOn w:val="Fuentedeprrafopredeter"/>
    <w:uiPriority w:val="99"/>
    <w:unhideWhenUsed/>
    <w:rsid w:val="00391E51"/>
    <w:rPr>
      <w:color w:val="0000FF" w:themeColor="hyperlink"/>
      <w:u w:val="single"/>
    </w:rPr>
  </w:style>
  <w:style w:type="character" w:styleId="Mencinsinresolver">
    <w:name w:val="Unresolved Mention"/>
    <w:basedOn w:val="Fuentedeprrafopredeter"/>
    <w:uiPriority w:val="99"/>
    <w:semiHidden/>
    <w:unhideWhenUsed/>
    <w:rsid w:val="0039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49105">
      <w:bodyDiv w:val="1"/>
      <w:marLeft w:val="0"/>
      <w:marRight w:val="0"/>
      <w:marTop w:val="0"/>
      <w:marBottom w:val="0"/>
      <w:divBdr>
        <w:top w:val="none" w:sz="0" w:space="0" w:color="auto"/>
        <w:left w:val="none" w:sz="0" w:space="0" w:color="auto"/>
        <w:bottom w:val="none" w:sz="0" w:space="0" w:color="auto"/>
        <w:right w:val="none" w:sz="0" w:space="0" w:color="auto"/>
      </w:divBdr>
      <w:divsChild>
        <w:div w:id="1680544546">
          <w:marLeft w:val="-720"/>
          <w:marRight w:val="0"/>
          <w:marTop w:val="0"/>
          <w:marBottom w:val="0"/>
          <w:divBdr>
            <w:top w:val="none" w:sz="0" w:space="0" w:color="auto"/>
            <w:left w:val="none" w:sz="0" w:space="0" w:color="auto"/>
            <w:bottom w:val="none" w:sz="0" w:space="0" w:color="auto"/>
            <w:right w:val="none" w:sz="0" w:space="0" w:color="auto"/>
          </w:divBdr>
        </w:div>
      </w:divsChild>
    </w:div>
    <w:div w:id="298387957">
      <w:bodyDiv w:val="1"/>
      <w:marLeft w:val="0"/>
      <w:marRight w:val="0"/>
      <w:marTop w:val="0"/>
      <w:marBottom w:val="0"/>
      <w:divBdr>
        <w:top w:val="none" w:sz="0" w:space="0" w:color="auto"/>
        <w:left w:val="none" w:sz="0" w:space="0" w:color="auto"/>
        <w:bottom w:val="none" w:sz="0" w:space="0" w:color="auto"/>
        <w:right w:val="none" w:sz="0" w:space="0" w:color="auto"/>
      </w:divBdr>
      <w:divsChild>
        <w:div w:id="622229723">
          <w:marLeft w:val="-720"/>
          <w:marRight w:val="0"/>
          <w:marTop w:val="0"/>
          <w:marBottom w:val="0"/>
          <w:divBdr>
            <w:top w:val="none" w:sz="0" w:space="0" w:color="auto"/>
            <w:left w:val="none" w:sz="0" w:space="0" w:color="auto"/>
            <w:bottom w:val="none" w:sz="0" w:space="0" w:color="auto"/>
            <w:right w:val="none" w:sz="0" w:space="0" w:color="auto"/>
          </w:divBdr>
        </w:div>
      </w:divsChild>
    </w:div>
    <w:div w:id="439885096">
      <w:bodyDiv w:val="1"/>
      <w:marLeft w:val="0"/>
      <w:marRight w:val="0"/>
      <w:marTop w:val="0"/>
      <w:marBottom w:val="0"/>
      <w:divBdr>
        <w:top w:val="none" w:sz="0" w:space="0" w:color="auto"/>
        <w:left w:val="none" w:sz="0" w:space="0" w:color="auto"/>
        <w:bottom w:val="none" w:sz="0" w:space="0" w:color="auto"/>
        <w:right w:val="none" w:sz="0" w:space="0" w:color="auto"/>
      </w:divBdr>
      <w:divsChild>
        <w:div w:id="913586931">
          <w:marLeft w:val="-720"/>
          <w:marRight w:val="0"/>
          <w:marTop w:val="0"/>
          <w:marBottom w:val="0"/>
          <w:divBdr>
            <w:top w:val="none" w:sz="0" w:space="0" w:color="auto"/>
            <w:left w:val="none" w:sz="0" w:space="0" w:color="auto"/>
            <w:bottom w:val="none" w:sz="0" w:space="0" w:color="auto"/>
            <w:right w:val="none" w:sz="0" w:space="0" w:color="auto"/>
          </w:divBdr>
        </w:div>
      </w:divsChild>
    </w:div>
    <w:div w:id="838010637">
      <w:bodyDiv w:val="1"/>
      <w:marLeft w:val="0"/>
      <w:marRight w:val="0"/>
      <w:marTop w:val="0"/>
      <w:marBottom w:val="0"/>
      <w:divBdr>
        <w:top w:val="none" w:sz="0" w:space="0" w:color="auto"/>
        <w:left w:val="none" w:sz="0" w:space="0" w:color="auto"/>
        <w:bottom w:val="none" w:sz="0" w:space="0" w:color="auto"/>
        <w:right w:val="none" w:sz="0" w:space="0" w:color="auto"/>
      </w:divBdr>
    </w:div>
    <w:div w:id="1214731289">
      <w:bodyDiv w:val="1"/>
      <w:marLeft w:val="0"/>
      <w:marRight w:val="0"/>
      <w:marTop w:val="0"/>
      <w:marBottom w:val="0"/>
      <w:divBdr>
        <w:top w:val="none" w:sz="0" w:space="0" w:color="auto"/>
        <w:left w:val="none" w:sz="0" w:space="0" w:color="auto"/>
        <w:bottom w:val="none" w:sz="0" w:space="0" w:color="auto"/>
        <w:right w:val="none" w:sz="0" w:space="0" w:color="auto"/>
      </w:divBdr>
    </w:div>
    <w:div w:id="1425758847">
      <w:bodyDiv w:val="1"/>
      <w:marLeft w:val="0"/>
      <w:marRight w:val="0"/>
      <w:marTop w:val="0"/>
      <w:marBottom w:val="0"/>
      <w:divBdr>
        <w:top w:val="none" w:sz="0" w:space="0" w:color="auto"/>
        <w:left w:val="none" w:sz="0" w:space="0" w:color="auto"/>
        <w:bottom w:val="none" w:sz="0" w:space="0" w:color="auto"/>
        <w:right w:val="none" w:sz="0" w:space="0" w:color="auto"/>
      </w:divBdr>
      <w:divsChild>
        <w:div w:id="1049306947">
          <w:marLeft w:val="-720"/>
          <w:marRight w:val="0"/>
          <w:marTop w:val="0"/>
          <w:marBottom w:val="0"/>
          <w:divBdr>
            <w:top w:val="none" w:sz="0" w:space="0" w:color="auto"/>
            <w:left w:val="none" w:sz="0" w:space="0" w:color="auto"/>
            <w:bottom w:val="none" w:sz="0" w:space="0" w:color="auto"/>
            <w:right w:val="none" w:sz="0" w:space="0" w:color="auto"/>
          </w:divBdr>
        </w:div>
      </w:divsChild>
    </w:div>
    <w:div w:id="1759250318">
      <w:bodyDiv w:val="1"/>
      <w:marLeft w:val="0"/>
      <w:marRight w:val="0"/>
      <w:marTop w:val="0"/>
      <w:marBottom w:val="0"/>
      <w:divBdr>
        <w:top w:val="none" w:sz="0" w:space="0" w:color="auto"/>
        <w:left w:val="none" w:sz="0" w:space="0" w:color="auto"/>
        <w:bottom w:val="none" w:sz="0" w:space="0" w:color="auto"/>
        <w:right w:val="none" w:sz="0" w:space="0" w:color="auto"/>
      </w:divBdr>
    </w:div>
    <w:div w:id="2012029855">
      <w:bodyDiv w:val="1"/>
      <w:marLeft w:val="0"/>
      <w:marRight w:val="0"/>
      <w:marTop w:val="0"/>
      <w:marBottom w:val="0"/>
      <w:divBdr>
        <w:top w:val="none" w:sz="0" w:space="0" w:color="auto"/>
        <w:left w:val="none" w:sz="0" w:space="0" w:color="auto"/>
        <w:bottom w:val="none" w:sz="0" w:space="0" w:color="auto"/>
        <w:right w:val="none" w:sz="0" w:space="0" w:color="auto"/>
      </w:divBdr>
    </w:div>
    <w:div w:id="2028942370">
      <w:bodyDiv w:val="1"/>
      <w:marLeft w:val="0"/>
      <w:marRight w:val="0"/>
      <w:marTop w:val="0"/>
      <w:marBottom w:val="0"/>
      <w:divBdr>
        <w:top w:val="none" w:sz="0" w:space="0" w:color="auto"/>
        <w:left w:val="none" w:sz="0" w:space="0" w:color="auto"/>
        <w:bottom w:val="none" w:sz="0" w:space="0" w:color="auto"/>
        <w:right w:val="none" w:sz="0" w:space="0" w:color="auto"/>
      </w:divBdr>
      <w:divsChild>
        <w:div w:id="1346128958">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pocodejava.com/2013/01/02/un-poco-de-patrones-de-diseno-gof-gang-of-four/" TargetMode="External"/><Relationship Id="rId3" Type="http://schemas.openxmlformats.org/officeDocument/2006/relationships/styles" Target="styles.xml"/><Relationship Id="rId7" Type="http://schemas.openxmlformats.org/officeDocument/2006/relationships/hyperlink" Target="https://ingsoftwarei2014.wordpress.com/2014/05/28/patrones-de-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file.es/blog/patrones-de-diseno-d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B8D44-5DBF-4B61-BF81-70CBE012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1805</Words>
  <Characters>9928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chicolito154 Martinez Bazan</cp:lastModifiedBy>
  <cp:revision>2</cp:revision>
  <dcterms:created xsi:type="dcterms:W3CDTF">2025-08-16T05:08:00Z</dcterms:created>
  <dcterms:modified xsi:type="dcterms:W3CDTF">2025-08-16T05:08:00Z</dcterms:modified>
  <cp:category/>
</cp:coreProperties>
</file>