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CD08FF" w:rsidRDefault="009269C9">
      <w:pPr>
        <w:pStyle w:val="Tytu"/>
        <w:framePr w:wrap="notBeside"/>
      </w:pPr>
      <w:r>
        <w:t>Emotion Recognition in Videos</w:t>
      </w:r>
      <w:r w:rsidR="00080927">
        <w:t xml:space="preserve"> From EEG Signals Using Deep Neural Networks</w:t>
      </w:r>
    </w:p>
    <w:p w:rsidR="00E97402" w:rsidRPr="00F2475F" w:rsidRDefault="00E97402">
      <w:pPr>
        <w:pStyle w:val="Tytu"/>
        <w:framePr w:wrap="notBeside"/>
        <w:rPr>
          <w:lang w:val="pl-PL"/>
        </w:rPr>
      </w:pPr>
      <w:r w:rsidRPr="00F2475F">
        <w:rPr>
          <w:lang w:val="pl-PL"/>
        </w:rPr>
        <w:t>(</w:t>
      </w:r>
      <w:r w:rsidR="00080927" w:rsidRPr="00F2475F">
        <w:rPr>
          <w:lang w:val="pl-PL"/>
        </w:rPr>
        <w:t>June</w:t>
      </w:r>
      <w:r w:rsidR="003D1EBF" w:rsidRPr="00F2475F">
        <w:rPr>
          <w:lang w:val="pl-PL"/>
        </w:rPr>
        <w:t xml:space="preserve"> 201</w:t>
      </w:r>
      <w:r w:rsidR="00080927" w:rsidRPr="00F2475F">
        <w:rPr>
          <w:lang w:val="pl-PL"/>
        </w:rPr>
        <w:t>9</w:t>
      </w:r>
      <w:r w:rsidRPr="00F2475F">
        <w:rPr>
          <w:lang w:val="pl-PL"/>
        </w:rPr>
        <w:t>)</w:t>
      </w:r>
    </w:p>
    <w:p w:rsidR="00E97402" w:rsidRPr="00F216B0" w:rsidRDefault="00B674B5">
      <w:pPr>
        <w:pStyle w:val="Authors"/>
        <w:framePr w:wrap="notBeside"/>
        <w:rPr>
          <w:lang w:val="pl-PL"/>
        </w:rPr>
      </w:pPr>
      <w:r w:rsidRPr="00F216B0">
        <w:rPr>
          <w:lang w:val="pl-PL"/>
        </w:rPr>
        <w:t>D. Tyrna</w:t>
      </w:r>
      <w:r w:rsidR="00392DBA" w:rsidRPr="00F216B0">
        <w:rPr>
          <w:lang w:val="pl-PL"/>
        </w:rPr>
        <w:t>,</w:t>
      </w:r>
      <w:r w:rsidRPr="00F216B0">
        <w:rPr>
          <w:lang w:val="pl-PL"/>
        </w:rPr>
        <w:t xml:space="preserve"> T. Marcol, M. Woźnica, K. Włodarski, A. Piepiora, A. Marzec</w:t>
      </w:r>
    </w:p>
    <w:p w:rsidR="00E97402" w:rsidRDefault="00E97402" w:rsidP="00B674B5">
      <w:pPr>
        <w:pStyle w:val="Abstract"/>
      </w:pPr>
      <w:r>
        <w:rPr>
          <w:i/>
          <w:iCs/>
        </w:rPr>
        <w:t>Abstract</w:t>
      </w:r>
      <w:bookmarkStart w:id="0" w:name="PointTmp"/>
      <w:r w:rsidR="00B674B5">
        <w:t xml:space="preserve"> ?</w:t>
      </w:r>
    </w:p>
    <w:p w:rsidR="00E97402" w:rsidRDefault="00E97402"/>
    <w:bookmarkEnd w:id="0"/>
    <w:p w:rsidR="00E97402" w:rsidRDefault="00E97402">
      <w:pPr>
        <w:pStyle w:val="Nagwek1"/>
      </w:pPr>
      <w:r>
        <w:t>I</w:t>
      </w:r>
      <w:r>
        <w:rPr>
          <w:sz w:val="16"/>
          <w:szCs w:val="16"/>
        </w:rPr>
        <w:t>NTRODUCTION</w:t>
      </w:r>
    </w:p>
    <w:p w:rsidR="006F162F" w:rsidRPr="004712AD" w:rsidRDefault="004712AD" w:rsidP="004712AD">
      <w:pPr>
        <w:pStyle w:val="Text"/>
      </w:pPr>
      <w:r>
        <w:t>In 1875 the electrical activity was observed for the first time. Since that time scientists try to discover how electrical act</w:t>
      </w:r>
      <w:r w:rsidR="00114610">
        <w:t>ivity of our brains influence</w:t>
      </w:r>
      <w:r>
        <w:t xml:space="preserve"> us. </w:t>
      </w:r>
      <w:r w:rsidR="00114610">
        <w:t>Presented</w:t>
      </w:r>
      <w:r>
        <w:t xml:space="preserve"> article </w:t>
      </w:r>
      <w:r w:rsidR="008B07F3">
        <w:t>covers</w:t>
      </w:r>
      <w:r>
        <w:t xml:space="preserve"> </w:t>
      </w:r>
      <w:r w:rsidR="008B07F3">
        <w:t xml:space="preserve">method of </w:t>
      </w:r>
      <w:r w:rsidR="00114610">
        <w:t>emotion recognition</w:t>
      </w:r>
      <w:r>
        <w:t xml:space="preserve"> during watching video</w:t>
      </w:r>
      <w:r w:rsidR="00114610">
        <w:t>s</w:t>
      </w:r>
      <w:r>
        <w:t xml:space="preserve"> with the usage</w:t>
      </w:r>
      <w:r w:rsidR="00114610">
        <w:t xml:space="preserve"> of </w:t>
      </w:r>
      <w:r>
        <w:t xml:space="preserve"> EEG signal and deep neural networks. EEG signal is used in medicine to diagnose: epilepsy, sleep disorder, coma, brain death </w:t>
      </w:r>
      <w:r w:rsidR="008B07F3">
        <w:t>etc. The aim of the experiment to</w:t>
      </w:r>
      <w:r>
        <w:t xml:space="preserve"> classify EEG data (level of arousal and valence) to appropriate class of emotion. The most difficult </w:t>
      </w:r>
      <w:r w:rsidR="00114610">
        <w:t>part of the</w:t>
      </w:r>
      <w:r>
        <w:t xml:space="preserve"> this task is</w:t>
      </w:r>
      <w:r w:rsidR="00114610">
        <w:t xml:space="preserve"> to analyze</w:t>
      </w:r>
      <w:r>
        <w:t xml:space="preserve"> meaningful data from</w:t>
      </w:r>
      <w:r w:rsidR="006004A8">
        <w:t xml:space="preserve"> input sets.</w:t>
      </w:r>
      <w:r>
        <w:t xml:space="preserve"> </w:t>
      </w:r>
      <w:r w:rsidR="006004A8">
        <w:t xml:space="preserve"> </w:t>
      </w:r>
    </w:p>
    <w:p w:rsidR="006F162F" w:rsidRPr="006004A8" w:rsidRDefault="006F162F" w:rsidP="00B674B5">
      <w:pPr>
        <w:pStyle w:val="Text"/>
        <w:ind w:firstLine="0"/>
      </w:pPr>
    </w:p>
    <w:p w:rsidR="008A3C23" w:rsidRDefault="00B674B5" w:rsidP="001F4C5C">
      <w:pPr>
        <w:pStyle w:val="Nagwek1"/>
      </w:pPr>
      <w:r>
        <w:t>Literature Review</w:t>
      </w:r>
    </w:p>
    <w:p w:rsidR="00E97B99" w:rsidRDefault="00B674B5" w:rsidP="00B674B5">
      <w:pPr>
        <w:pStyle w:val="Text"/>
      </w:pPr>
      <w:r>
        <w:t>Literature…</w:t>
      </w:r>
    </w:p>
    <w:p w:rsidR="006F162F" w:rsidRPr="00F216B0" w:rsidRDefault="006F162F" w:rsidP="00B674B5">
      <w:pPr>
        <w:pStyle w:val="Text"/>
        <w:rPr>
          <w:lang w:val="pl-PL"/>
        </w:rPr>
      </w:pPr>
      <w:r w:rsidRPr="00F216B0">
        <w:rPr>
          <w:lang w:val="pl-PL"/>
        </w:rPr>
        <w:t>Dlaczego w artykule 1 było lepiej niż w 2, łączymy fakty, oni używali tego , inni tamtego, czym się różniły wyniki</w:t>
      </w:r>
    </w:p>
    <w:p w:rsidR="006F162F" w:rsidRPr="00F216B0" w:rsidRDefault="006F162F" w:rsidP="004712AD">
      <w:pPr>
        <w:pStyle w:val="Text"/>
        <w:ind w:firstLine="0"/>
        <w:rPr>
          <w:lang w:val="pl-PL"/>
        </w:rPr>
      </w:pPr>
    </w:p>
    <w:p w:rsidR="00E97B99" w:rsidRPr="00F216B0" w:rsidRDefault="00E97B99" w:rsidP="00F216B0">
      <w:pPr>
        <w:pStyle w:val="Text"/>
        <w:ind w:firstLine="0"/>
        <w:rPr>
          <w:lang w:val="pl-PL"/>
        </w:rPr>
      </w:pPr>
    </w:p>
    <w:p w:rsidR="00E97B99" w:rsidRDefault="00B674B5" w:rsidP="00E97B99">
      <w:pPr>
        <w:pStyle w:val="Nagwek1"/>
      </w:pPr>
      <w:r>
        <w:t>Materials</w:t>
      </w:r>
    </w:p>
    <w:p w:rsidR="006F162F" w:rsidRDefault="006F162F" w:rsidP="00B674B5">
      <w:pPr>
        <w:pStyle w:val="Text"/>
      </w:pPr>
    </w:p>
    <w:p w:rsidR="00F216B0" w:rsidRDefault="00F216B0" w:rsidP="00210EA9">
      <w:pPr>
        <w:jc w:val="both"/>
      </w:pPr>
      <w:r>
        <w:t>As an input material used for presented project, ‘DEAP’ dataset was provided.</w:t>
      </w:r>
    </w:p>
    <w:p w:rsidR="00F216B0" w:rsidRDefault="00F216B0" w:rsidP="00210EA9">
      <w:pPr>
        <w:jc w:val="both"/>
      </w:pPr>
    </w:p>
    <w:p w:rsidR="00F216B0" w:rsidRDefault="00F216B0" w:rsidP="00210EA9">
      <w:pPr>
        <w:jc w:val="both"/>
      </w:pPr>
      <w:r>
        <w:t xml:space="preserve">‘DEAP’ is a multimodal dataset for the analysis of human affective states. It contains data provided by the electroencephalogram (EEG) and peripheral physiological (using GSR measurement) signals  of participants (in presented case: 31 people) as each watched 40 one-minute long videos and was asked about their subjective emotional state (level of valence/arousal, like/dislike, dominance and familiarity). Beside the main sets (which are described in the next part of the work), additional tables were provided, each contains data of for example participant ratings or participant questionnaire. The video list (in which condensed data from all participants in terms of particular videos were presented) was also included. In this project, only the main sets of data were used. </w:t>
      </w:r>
    </w:p>
    <w:p w:rsidR="00F216B0" w:rsidRDefault="00F216B0" w:rsidP="00210EA9">
      <w:pPr>
        <w:jc w:val="both"/>
      </w:pPr>
    </w:p>
    <w:p w:rsidR="00F216B0" w:rsidRDefault="00F216B0" w:rsidP="00210EA9">
      <w:pPr>
        <w:jc w:val="both"/>
      </w:pPr>
      <w:bookmarkStart w:id="1" w:name="_gjdgxs" w:colFirst="0" w:colLast="0"/>
      <w:bookmarkEnd w:id="1"/>
      <w:r>
        <w:t xml:space="preserve">As an input, already preprocessed DEAP dataset was provided. Mentioned preprocessing included bandpass frequency filter (4-40 Hz), downsampling from 512 to 128 Hz and EOG artefacts removal. Each set of data (participant file) contains two arrays with labels (40x4 video/labels) and data (40x40x8064 video/channel/data) respectively. Label array consists of valence, arousal, dominance and liking values computed for each video. In terms of the second array, </w:t>
      </w:r>
      <w:r w:rsidR="00A46C0D">
        <w:t xml:space="preserve">for </w:t>
      </w:r>
      <w:r>
        <w:t>this project only first 32 channels were use</w:t>
      </w:r>
      <w:r w:rsidR="00A46C0D">
        <w:t xml:space="preserve">d, as the rest contains </w:t>
      </w:r>
      <w:r>
        <w:t xml:space="preserve">data from the GSR measurement, which is not included as an input for dataset processing in this work. Each channel (1-32) refers to particular electrode (EEG technique) and contains data from the experiment provided by the mentioned electrode. </w:t>
      </w:r>
    </w:p>
    <w:p w:rsidR="00F216B0" w:rsidRDefault="00F216B0" w:rsidP="00210EA9">
      <w:pPr>
        <w:jc w:val="both"/>
      </w:pPr>
    </w:p>
    <w:p w:rsidR="00F216B0" w:rsidRDefault="00F216B0" w:rsidP="00210EA9">
      <w:pPr>
        <w:jc w:val="both"/>
      </w:pPr>
      <w:r>
        <w:t>In order to provide labels for validate four-state output of the network, discrete values were extracted from the labels array according to the two-dimensional emotion model approach proposed by Russell, as shown on figure below  (as suggested and shown in Al-Nafjan, A., Hosny, M., Al-Wabil, A., &amp; Al-Ohali, Y. (2017). Classification of human emotions from electroencephalogram (EEG) signal using deep neural network. </w:t>
      </w:r>
      <w:r>
        <w:rPr>
          <w:i/>
        </w:rPr>
        <w:t>International Journal of Advanced Computer Science and Applications</w:t>
      </w:r>
      <w:r>
        <w:t>, </w:t>
      </w:r>
      <w:r>
        <w:rPr>
          <w:i/>
        </w:rPr>
        <w:t>8</w:t>
      </w:r>
      <w:r>
        <w:t xml:space="preserve">(9).). </w:t>
      </w:r>
    </w:p>
    <w:p w:rsidR="00F216B0" w:rsidRDefault="00F216B0" w:rsidP="00210EA9">
      <w:pPr>
        <w:jc w:val="both"/>
      </w:pPr>
    </w:p>
    <w:p w:rsidR="00F216B0" w:rsidRDefault="00F216B0" w:rsidP="00210EA9">
      <w:pPr>
        <w:jc w:val="both"/>
      </w:pPr>
      <w:r>
        <w:rPr>
          <w:noProof/>
          <w:lang w:val="pl-PL" w:eastAsia="pl-PL"/>
        </w:rPr>
        <w:drawing>
          <wp:inline distT="0" distB="0" distL="0" distR="0" wp14:anchorId="2CFB80E9" wp14:editId="478D3832">
            <wp:extent cx="2562225" cy="2543175"/>
            <wp:effectExtent l="0" t="0" r="9525" b="9525"/>
            <wp:docPr id="3" name="image10.png" descr="C:\Users\Tomek\AppData\Local\Microsoft\Windows\INetCache\Content.Word\PEM.PNG"/>
            <wp:cNvGraphicFramePr/>
            <a:graphic xmlns:a="http://schemas.openxmlformats.org/drawingml/2006/main">
              <a:graphicData uri="http://schemas.openxmlformats.org/drawingml/2006/picture">
                <pic:pic xmlns:pic="http://schemas.openxmlformats.org/drawingml/2006/picture">
                  <pic:nvPicPr>
                    <pic:cNvPr id="0" name="image10.png" descr="C:\Users\Tomek\AppData\Local\Microsoft\Windows\INetCache\Content.Word\PEM.PNG"/>
                    <pic:cNvPicPr preferRelativeResize="0"/>
                  </pic:nvPicPr>
                  <pic:blipFill>
                    <a:blip r:embed="rId9"/>
                    <a:srcRect/>
                    <a:stretch>
                      <a:fillRect/>
                    </a:stretch>
                  </pic:blipFill>
                  <pic:spPr>
                    <a:xfrm>
                      <a:off x="0" y="0"/>
                      <a:ext cx="2562225" cy="2543175"/>
                    </a:xfrm>
                    <a:prstGeom prst="rect">
                      <a:avLst/>
                    </a:prstGeom>
                    <a:ln/>
                  </pic:spPr>
                </pic:pic>
              </a:graphicData>
            </a:graphic>
          </wp:inline>
        </w:drawing>
      </w:r>
    </w:p>
    <w:p w:rsidR="00F216B0" w:rsidRDefault="00F216B0" w:rsidP="00210EA9">
      <w:pPr>
        <w:jc w:val="both"/>
      </w:pPr>
    </w:p>
    <w:p w:rsidR="00F216B0" w:rsidRDefault="00F216B0" w:rsidP="00210EA9">
      <w:pPr>
        <w:jc w:val="both"/>
      </w:pPr>
      <w:r>
        <w:lastRenderedPageBreak/>
        <w:t xml:space="preserve">As the part of final results improvement, additional condition was used. The dataset was split additionally into two groups - ‘strong’ and ‘weak’  in terms of valence/arousal values for each sample. Strong sample refers to one having both valence and arousal values close to the limits of the scale. After some research, lower band was set to 3, and the higher to 7, </w:t>
      </w:r>
      <w:r w:rsidR="00F760F3">
        <w:t xml:space="preserve">that provides approximately </w:t>
      </w:r>
      <w:r w:rsidR="00317DA4">
        <w:t>six-times-reduced</w:t>
      </w:r>
      <w:r>
        <w:t xml:space="preserve"> number of samples, but ones having stronger results in terms of presented four-state output, which is thought to be a factor of method improvement.</w:t>
      </w:r>
      <w:r w:rsidR="00317DA4">
        <w:t xml:space="preserve"> However, in order to extend the set of data, weak sample could be treated as the strong one with the probability of 25%. For the purpose of another </w:t>
      </w:r>
      <w:r w:rsidR="00114610">
        <w:t>slight</w:t>
      </w:r>
      <w:r w:rsidR="00317DA4">
        <w:t xml:space="preserve"> extension of the dataset,  augmentation was provided using Gaussian noise added to samples. </w:t>
      </w:r>
      <w:bookmarkStart w:id="2" w:name="_GoBack"/>
      <w:bookmarkEnd w:id="2"/>
    </w:p>
    <w:p w:rsidR="00F216B0" w:rsidRPr="00064E8B" w:rsidRDefault="00F216B0" w:rsidP="00210EA9">
      <w:pPr>
        <w:jc w:val="both"/>
        <w:rPr>
          <w:lang w:val="en-AU"/>
        </w:rPr>
      </w:pPr>
    </w:p>
    <w:p w:rsidR="00F216B0" w:rsidRDefault="00F216B0" w:rsidP="00210EA9">
      <w:pPr>
        <w:jc w:val="both"/>
      </w:pPr>
      <w:r>
        <w:t xml:space="preserve">For being more accurate for processing by neural network, data are transformed to frequency domain and split into four bands: </w:t>
      </w:r>
      <w:r>
        <w:rPr>
          <w:i/>
        </w:rPr>
        <w:t>alpha</w:t>
      </w:r>
      <w:r>
        <w:t xml:space="preserve">, </w:t>
      </w:r>
      <w:r>
        <w:rPr>
          <w:i/>
        </w:rPr>
        <w:t>beta</w:t>
      </w:r>
      <w:r>
        <w:t xml:space="preserve">, </w:t>
      </w:r>
      <w:r>
        <w:rPr>
          <w:i/>
        </w:rPr>
        <w:t>gamma</w:t>
      </w:r>
      <w:r>
        <w:t xml:space="preserve"> and </w:t>
      </w:r>
      <w:r>
        <w:rPr>
          <w:i/>
        </w:rPr>
        <w:t>theta</w:t>
      </w:r>
      <w:r>
        <w:t xml:space="preserve">, each representing specified range of frequencies. </w:t>
      </w:r>
    </w:p>
    <w:p w:rsidR="006F162F" w:rsidRDefault="006F162F" w:rsidP="00210EA9">
      <w:pPr>
        <w:pStyle w:val="Text"/>
      </w:pPr>
    </w:p>
    <w:p w:rsidR="00F216B0" w:rsidRDefault="00F216B0" w:rsidP="00210EA9">
      <w:pPr>
        <w:jc w:val="both"/>
      </w:pPr>
      <w:r>
        <w:t>To obtain data in form, which can be easily processed by the neural network, the average band power in each channel is mapped into a spatial map (as suggested in Li, Y., Huang, J., Zhou, H., &amp; Zhong, N. (2017). Human emotion recognition with electroencephalographic multidimensional features by hybrid deep neural networks. </w:t>
      </w:r>
      <w:r>
        <w:rPr>
          <w:i/>
        </w:rPr>
        <w:t>Applied Sciences</w:t>
      </w:r>
      <w:r>
        <w:t>, </w:t>
      </w:r>
      <w:r>
        <w:rPr>
          <w:i/>
        </w:rPr>
        <w:t>7</w:t>
      </w:r>
      <w:r>
        <w:t xml:space="preserve">(10), 1060.). As a result, each trial is represented by four maps presenting spatial distribution of average band power in each of the four mentioned bands: </w:t>
      </w:r>
      <w:r>
        <w:rPr>
          <w:i/>
        </w:rPr>
        <w:t>alpha</w:t>
      </w:r>
      <w:r>
        <w:t xml:space="preserve">, </w:t>
      </w:r>
      <w:r>
        <w:rPr>
          <w:i/>
        </w:rPr>
        <w:t>beta</w:t>
      </w:r>
      <w:r>
        <w:t xml:space="preserve">, </w:t>
      </w:r>
      <w:r>
        <w:rPr>
          <w:i/>
        </w:rPr>
        <w:t>gamma</w:t>
      </w:r>
      <w:r>
        <w:t xml:space="preserve"> and </w:t>
      </w:r>
      <w:r>
        <w:rPr>
          <w:i/>
        </w:rPr>
        <w:t>theta</w:t>
      </w:r>
      <w:r>
        <w:t>. Details of the method are described below.</w:t>
      </w:r>
    </w:p>
    <w:p w:rsidR="00F216B0" w:rsidRDefault="00F216B0" w:rsidP="00210EA9">
      <w:pPr>
        <w:jc w:val="both"/>
      </w:pPr>
    </w:p>
    <w:p w:rsidR="00F216B0" w:rsidRDefault="00F216B0" w:rsidP="00210EA9">
      <w:pPr>
        <w:jc w:val="both"/>
      </w:pPr>
      <w:r>
        <w:t>After initial preparation of the data, power spectral density for each channel in each trial completed by each participant is computed. As long as we are not interested in processing each of the frequencies separately, the average band power is calculated for alpha, beta, gamma and theta bands (as suggested in Al-Nafjan, A., Hosny, M., Al-Wabil, A., &amp; Al-Ohali, Y. (2017). Classification of human emotions from electroencephalogram (EEG) signal using deep neural network. </w:t>
      </w:r>
      <w:r>
        <w:rPr>
          <w:i/>
        </w:rPr>
        <w:t>International Journal of Advanced Computer Science and Applications</w:t>
      </w:r>
      <w:r>
        <w:t>, </w:t>
      </w:r>
      <w:r>
        <w:rPr>
          <w:i/>
        </w:rPr>
        <w:t>8</w:t>
      </w:r>
      <w:r>
        <w:t>(9).). The values computed this way are then mapped into a 9×9 matrix (the dimensions are maximum point numbers between the horizontal or vertical test points). The empty cells of the matrix are filled with average values stored in the surrounding cells, using following formula (from Li, Y., Huang, J., Zhou, H., &amp; Zhong, N. (2017). Human emotion recognition with electroencephalographic multidimensional features by hybrid deep neural networks. </w:t>
      </w:r>
      <w:r>
        <w:rPr>
          <w:i/>
        </w:rPr>
        <w:t>Applied Sciences</w:t>
      </w:r>
      <w:r>
        <w:t>, </w:t>
      </w:r>
      <w:r>
        <w:rPr>
          <w:i/>
        </w:rPr>
        <w:t>7</w:t>
      </w:r>
      <w:r>
        <w:t>(10), 1060.):</w:t>
      </w:r>
    </w:p>
    <w:p w:rsidR="00F216B0" w:rsidRDefault="00F216B0" w:rsidP="00210EA9">
      <w:pPr>
        <w:jc w:val="both"/>
      </w:pPr>
    </w:p>
    <w:p w:rsidR="00F216B0" w:rsidRPr="00F216B0" w:rsidRDefault="00F216B0" w:rsidP="00210EA9">
      <w:pPr>
        <w:jc w:val="both"/>
        <w:rPr>
          <w:sz w:val="16"/>
          <w:szCs w:val="16"/>
        </w:rPr>
      </w:pPr>
    </w:p>
    <w:p w:rsidR="00F216B0" w:rsidRPr="00F216B0" w:rsidRDefault="006D2F8B" w:rsidP="00210EA9">
      <w:pPr>
        <w:jc w:val="both"/>
        <w:rPr>
          <w:rFonts w:ascii="Cambria Math" w:eastAsia="Cambria Math" w:hAnsi="Cambria Math" w:cs="Cambria Math"/>
          <w:sz w:val="16"/>
          <w:szCs w:val="16"/>
        </w:rPr>
      </w:pPr>
      <m:oMathPara>
        <m:oMath>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V</m:t>
              </m:r>
            </m:e>
            <m:sub>
              <m:d>
                <m:dPr>
                  <m:ctrlPr>
                    <w:rPr>
                      <w:rFonts w:ascii="Cambria Math" w:eastAsia="Cambria Math" w:hAnsi="Cambria Math" w:cs="Cambria Math"/>
                      <w:sz w:val="16"/>
                      <w:szCs w:val="16"/>
                    </w:rPr>
                  </m:ctrlPr>
                </m:dPr>
                <m:e>
                  <m:r>
                    <w:rPr>
                      <w:rFonts w:ascii="Cambria Math" w:eastAsia="Cambria Math" w:hAnsi="Cambria Math" w:cs="Cambria Math"/>
                      <w:sz w:val="16"/>
                      <w:szCs w:val="16"/>
                    </w:rPr>
                    <m:t>m, n</m:t>
                  </m:r>
                </m:e>
              </m:d>
            </m:sub>
          </m:sSub>
          <m:r>
            <w:rPr>
              <w:rFonts w:ascii="Cambria Math" w:eastAsia="Cambria Math" w:hAnsi="Cambria Math" w:cs="Cambria Math"/>
              <w:sz w:val="16"/>
              <w:szCs w:val="16"/>
            </w:rPr>
            <m:t>=</m:t>
          </m:r>
          <m:f>
            <m:fPr>
              <m:ctrlPr>
                <w:rPr>
                  <w:rFonts w:ascii="Cambria Math" w:eastAsia="Cambria Math" w:hAnsi="Cambria Math" w:cs="Cambria Math"/>
                  <w:sz w:val="16"/>
                  <w:szCs w:val="16"/>
                </w:rPr>
              </m:ctrlPr>
            </m:fPr>
            <m:num>
              <m:sSubSup>
                <m:sSubSupPr>
                  <m:ctrlPr>
                    <w:rPr>
                      <w:rFonts w:ascii="Cambria Math" w:eastAsia="Cambria Math" w:hAnsi="Cambria Math" w:cs="Cambria Math"/>
                      <w:sz w:val="16"/>
                      <w:szCs w:val="16"/>
                    </w:rPr>
                  </m:ctrlPr>
                </m:sSubSupPr>
                <m:e>
                  <m:r>
                    <w:rPr>
                      <w:rFonts w:ascii="Cambria Math" w:eastAsia="Cambria Math" w:hAnsi="Cambria Math" w:cs="Cambria Math"/>
                      <w:sz w:val="16"/>
                      <w:szCs w:val="16"/>
                    </w:rPr>
                    <m:t>V</m:t>
                  </m:r>
                </m:e>
                <m:sub>
                  <m:d>
                    <m:dPr>
                      <m:ctrlPr>
                        <w:rPr>
                          <w:rFonts w:ascii="Cambria Math" w:eastAsia="Cambria Math" w:hAnsi="Cambria Math" w:cs="Cambria Math"/>
                          <w:sz w:val="16"/>
                          <w:szCs w:val="16"/>
                        </w:rPr>
                      </m:ctrlPr>
                    </m:dPr>
                    <m:e>
                      <m:r>
                        <w:rPr>
                          <w:rFonts w:ascii="Cambria Math" w:eastAsia="Cambria Math" w:hAnsi="Cambria Math" w:cs="Cambria Math"/>
                          <w:sz w:val="16"/>
                          <w:szCs w:val="16"/>
                        </w:rPr>
                        <m:t>m+1, n</m:t>
                      </m:r>
                    </m:e>
                  </m:d>
                </m:sub>
                <m:sup>
                  <m:r>
                    <w:rPr>
                      <w:rFonts w:ascii="Cambria Math" w:eastAsia="Cambria Math" w:hAnsi="Cambria Math" w:cs="Cambria Math"/>
                      <w:sz w:val="16"/>
                      <w:szCs w:val="16"/>
                    </w:rPr>
                    <m:t>'</m:t>
                  </m:r>
                </m:sup>
              </m:sSubSup>
              <m:r>
                <w:rPr>
                  <w:rFonts w:ascii="Cambria Math" w:eastAsia="Cambria Math" w:hAnsi="Cambria Math" w:cs="Cambria Math"/>
                  <w:sz w:val="16"/>
                  <w:szCs w:val="16"/>
                </w:rPr>
                <m:t>+</m:t>
              </m:r>
              <m:sSubSup>
                <m:sSubSupPr>
                  <m:ctrlPr>
                    <w:rPr>
                      <w:rFonts w:ascii="Cambria Math" w:eastAsia="Cambria Math" w:hAnsi="Cambria Math" w:cs="Cambria Math"/>
                      <w:sz w:val="16"/>
                      <w:szCs w:val="16"/>
                    </w:rPr>
                  </m:ctrlPr>
                </m:sSubSupPr>
                <m:e>
                  <m:r>
                    <w:rPr>
                      <w:rFonts w:ascii="Cambria Math" w:eastAsia="Cambria Math" w:hAnsi="Cambria Math" w:cs="Cambria Math"/>
                      <w:sz w:val="16"/>
                      <w:szCs w:val="16"/>
                    </w:rPr>
                    <m:t>V</m:t>
                  </m:r>
                </m:e>
                <m:sub>
                  <m:d>
                    <m:dPr>
                      <m:ctrlPr>
                        <w:rPr>
                          <w:rFonts w:ascii="Cambria Math" w:eastAsia="Cambria Math" w:hAnsi="Cambria Math" w:cs="Cambria Math"/>
                          <w:sz w:val="16"/>
                          <w:szCs w:val="16"/>
                        </w:rPr>
                      </m:ctrlPr>
                    </m:dPr>
                    <m:e>
                      <m:r>
                        <w:rPr>
                          <w:rFonts w:ascii="Cambria Math" w:eastAsia="Cambria Math" w:hAnsi="Cambria Math" w:cs="Cambria Math"/>
                          <w:sz w:val="16"/>
                          <w:szCs w:val="16"/>
                        </w:rPr>
                        <m:t>m-1, n</m:t>
                      </m:r>
                    </m:e>
                  </m:d>
                </m:sub>
                <m:sup>
                  <m:r>
                    <w:rPr>
                      <w:rFonts w:ascii="Cambria Math" w:eastAsia="Cambria Math" w:hAnsi="Cambria Math" w:cs="Cambria Math"/>
                      <w:sz w:val="16"/>
                      <w:szCs w:val="16"/>
                    </w:rPr>
                    <m:t>'</m:t>
                  </m:r>
                </m:sup>
              </m:sSubSup>
              <m:r>
                <w:rPr>
                  <w:rFonts w:ascii="Cambria Math" w:eastAsia="Cambria Math" w:hAnsi="Cambria Math" w:cs="Cambria Math"/>
                  <w:sz w:val="16"/>
                  <w:szCs w:val="16"/>
                </w:rPr>
                <m:t>+</m:t>
              </m:r>
              <m:sSubSup>
                <m:sSubSupPr>
                  <m:ctrlPr>
                    <w:rPr>
                      <w:rFonts w:ascii="Cambria Math" w:eastAsia="Cambria Math" w:hAnsi="Cambria Math" w:cs="Cambria Math"/>
                      <w:sz w:val="16"/>
                      <w:szCs w:val="16"/>
                    </w:rPr>
                  </m:ctrlPr>
                </m:sSubSupPr>
                <m:e>
                  <m:r>
                    <w:rPr>
                      <w:rFonts w:ascii="Cambria Math" w:eastAsia="Cambria Math" w:hAnsi="Cambria Math" w:cs="Cambria Math"/>
                      <w:sz w:val="16"/>
                      <w:szCs w:val="16"/>
                    </w:rPr>
                    <m:t>V</m:t>
                  </m:r>
                </m:e>
                <m:sub>
                  <m:d>
                    <m:dPr>
                      <m:ctrlPr>
                        <w:rPr>
                          <w:rFonts w:ascii="Cambria Math" w:eastAsia="Cambria Math" w:hAnsi="Cambria Math" w:cs="Cambria Math"/>
                          <w:sz w:val="16"/>
                          <w:szCs w:val="16"/>
                        </w:rPr>
                      </m:ctrlPr>
                    </m:dPr>
                    <m:e>
                      <m:r>
                        <w:rPr>
                          <w:rFonts w:ascii="Cambria Math" w:eastAsia="Cambria Math" w:hAnsi="Cambria Math" w:cs="Cambria Math"/>
                          <w:sz w:val="16"/>
                          <w:szCs w:val="16"/>
                        </w:rPr>
                        <m:t>m, n+1</m:t>
                      </m:r>
                    </m:e>
                  </m:d>
                </m:sub>
                <m:sup>
                  <m:r>
                    <w:rPr>
                      <w:rFonts w:ascii="Cambria Math" w:eastAsia="Cambria Math" w:hAnsi="Cambria Math" w:cs="Cambria Math"/>
                      <w:sz w:val="16"/>
                      <w:szCs w:val="16"/>
                    </w:rPr>
                    <m:t>'</m:t>
                  </m:r>
                </m:sup>
              </m:sSubSup>
              <m:r>
                <w:rPr>
                  <w:rFonts w:ascii="Cambria Math" w:eastAsia="Cambria Math" w:hAnsi="Cambria Math" w:cs="Cambria Math"/>
                  <w:sz w:val="16"/>
                  <w:szCs w:val="16"/>
                </w:rPr>
                <m:t>+</m:t>
              </m:r>
              <m:sSubSup>
                <m:sSubSupPr>
                  <m:ctrlPr>
                    <w:rPr>
                      <w:rFonts w:ascii="Cambria Math" w:eastAsia="Cambria Math" w:hAnsi="Cambria Math" w:cs="Cambria Math"/>
                      <w:sz w:val="16"/>
                      <w:szCs w:val="16"/>
                    </w:rPr>
                  </m:ctrlPr>
                </m:sSubSupPr>
                <m:e>
                  <m:r>
                    <w:rPr>
                      <w:rFonts w:ascii="Cambria Math" w:eastAsia="Cambria Math" w:hAnsi="Cambria Math" w:cs="Cambria Math"/>
                      <w:sz w:val="16"/>
                      <w:szCs w:val="16"/>
                    </w:rPr>
                    <m:t>V</m:t>
                  </m:r>
                </m:e>
                <m:sub>
                  <m:d>
                    <m:dPr>
                      <m:ctrlPr>
                        <w:rPr>
                          <w:rFonts w:ascii="Cambria Math" w:eastAsia="Cambria Math" w:hAnsi="Cambria Math" w:cs="Cambria Math"/>
                          <w:sz w:val="16"/>
                          <w:szCs w:val="16"/>
                        </w:rPr>
                      </m:ctrlPr>
                    </m:dPr>
                    <m:e>
                      <m:r>
                        <w:rPr>
                          <w:rFonts w:ascii="Cambria Math" w:eastAsia="Cambria Math" w:hAnsi="Cambria Math" w:cs="Cambria Math"/>
                          <w:sz w:val="16"/>
                          <w:szCs w:val="16"/>
                        </w:rPr>
                        <m:t>m, n-1</m:t>
                      </m:r>
                    </m:e>
                  </m:d>
                </m:sub>
                <m:sup>
                  <m:r>
                    <w:rPr>
                      <w:rFonts w:ascii="Cambria Math" w:eastAsia="Cambria Math" w:hAnsi="Cambria Math" w:cs="Cambria Math"/>
                      <w:sz w:val="16"/>
                      <w:szCs w:val="16"/>
                    </w:rPr>
                    <m:t>'</m:t>
                  </m:r>
                </m:sup>
              </m:sSubSup>
            </m:num>
            <m:den>
              <m:r>
                <w:rPr>
                  <w:rFonts w:ascii="Cambria Math" w:eastAsia="Cambria Math" w:hAnsi="Cambria Math" w:cs="Cambria Math"/>
                  <w:sz w:val="16"/>
                  <w:szCs w:val="16"/>
                </w:rPr>
                <m:t>K</m:t>
              </m:r>
            </m:den>
          </m:f>
          <m:r>
            <w:rPr>
              <w:rFonts w:ascii="Cambria Math" w:eastAsia="Cambria Math" w:hAnsi="Cambria Math" w:cs="Cambria Math"/>
              <w:sz w:val="16"/>
              <w:szCs w:val="16"/>
            </w:rPr>
            <m:t>,</m:t>
          </m:r>
          <m:d>
            <m:dPr>
              <m:ctrlPr>
                <w:rPr>
                  <w:rFonts w:ascii="Cambria Math" w:eastAsia="Cambria Math" w:hAnsi="Cambria Math" w:cs="Cambria Math"/>
                  <w:sz w:val="16"/>
                  <w:szCs w:val="16"/>
                </w:rPr>
              </m:ctrlPr>
            </m:dPr>
            <m:e>
              <m:r>
                <w:rPr>
                  <w:rFonts w:ascii="Cambria Math" w:eastAsia="Cambria Math" w:hAnsi="Cambria Math" w:cs="Cambria Math"/>
                  <w:sz w:val="16"/>
                  <w:szCs w:val="16"/>
                </w:rPr>
                <m:t>0≤m, n≤8, n∈N</m:t>
              </m:r>
            </m:e>
          </m:d>
        </m:oMath>
      </m:oMathPara>
    </w:p>
    <w:p w:rsidR="00F216B0" w:rsidRPr="00F216B0" w:rsidRDefault="00F216B0" w:rsidP="00210EA9">
      <w:pPr>
        <w:jc w:val="both"/>
        <w:rPr>
          <w:rFonts w:ascii="Cambria Math" w:eastAsia="Cambria Math" w:hAnsi="Cambria Math" w:cs="Cambria Math"/>
          <w:sz w:val="16"/>
          <w:szCs w:val="16"/>
        </w:rPr>
      </w:pPr>
    </w:p>
    <w:p w:rsidR="00F216B0" w:rsidRDefault="00F216B0" w:rsidP="00210EA9">
      <w:pPr>
        <w:jc w:val="both"/>
      </w:pPr>
      <w:r>
        <w:t xml:space="preserve">where V is the value of the empty cell (corresponding to </w:t>
      </w:r>
      <m:oMath>
        <m:sSub>
          <m:sSubPr>
            <m:ctrlPr>
              <w:rPr>
                <w:rFonts w:ascii="Cambria Math" w:eastAsia="Cambria Math" w:hAnsi="Cambria Math" w:cs="Cambria Math"/>
              </w:rPr>
            </m:ctrlPr>
          </m:sSubPr>
          <m:e>
            <m:r>
              <w:rPr>
                <w:rFonts w:ascii="Cambria Math" w:eastAsia="Cambria Math" w:hAnsi="Cambria Math" w:cs="Cambria Math"/>
              </w:rPr>
              <m:t>P</m:t>
            </m:r>
          </m:e>
          <m:sub>
            <m:d>
              <m:dPr>
                <m:ctrlPr>
                  <w:rPr>
                    <w:rFonts w:ascii="Cambria Math" w:eastAsia="Cambria Math" w:hAnsi="Cambria Math" w:cs="Cambria Math"/>
                  </w:rPr>
                </m:ctrlPr>
              </m:dPr>
              <m:e>
                <m:r>
                  <w:rPr>
                    <w:rFonts w:ascii="Cambria Math" w:eastAsia="Cambria Math" w:hAnsi="Cambria Math" w:cs="Cambria Math"/>
                  </w:rPr>
                  <m:t>m,n</m:t>
                </m:r>
              </m:e>
            </m:d>
          </m:sub>
        </m:sSub>
      </m:oMath>
      <w:r>
        <w:t xml:space="preserve"> and V’ is the value of the point surrounding </w:t>
      </w:r>
      <m:oMath>
        <m:sSub>
          <m:sSubPr>
            <m:ctrlPr>
              <w:rPr>
                <w:rFonts w:ascii="Cambria Math" w:eastAsia="Cambria Math" w:hAnsi="Cambria Math" w:cs="Cambria Math"/>
              </w:rPr>
            </m:ctrlPr>
          </m:sSubPr>
          <m:e>
            <m:r>
              <w:rPr>
                <w:rFonts w:ascii="Cambria Math" w:eastAsia="Cambria Math" w:hAnsi="Cambria Math" w:cs="Cambria Math"/>
              </w:rPr>
              <m:t>P</m:t>
            </m:r>
          </m:e>
          <m:sub>
            <m:d>
              <m:dPr>
                <m:ctrlPr>
                  <w:rPr>
                    <w:rFonts w:ascii="Cambria Math" w:eastAsia="Cambria Math" w:hAnsi="Cambria Math" w:cs="Cambria Math"/>
                  </w:rPr>
                </m:ctrlPr>
              </m:dPr>
              <m:e>
                <m:r>
                  <w:rPr>
                    <w:rFonts w:ascii="Cambria Math" w:eastAsia="Cambria Math" w:hAnsi="Cambria Math" w:cs="Cambria Math"/>
                  </w:rPr>
                  <m:t>m,n</m:t>
                </m:r>
              </m:e>
            </m:d>
          </m:sub>
        </m:sSub>
      </m:oMath>
      <w:r>
        <w:t>. If the index of the surrounding point exceeds the range of 0 and 8, then the value is 0. K is the number of non-zero elements in the numerator, and the default value of K is 1.</w:t>
      </w:r>
    </w:p>
    <w:p w:rsidR="00E97B99" w:rsidRDefault="00F216B0" w:rsidP="00210EA9">
      <w:pPr>
        <w:jc w:val="both"/>
      </w:pPr>
      <w:r>
        <w:lastRenderedPageBreak/>
        <w:t>After the feature matrix is filled, it is used as a base table to generate data matrix through the interpolation method. The final data matrix has dimensions of 4×120×120 (corresponding to four bands and dimensions of the matrix of average band power obtained through the interpolation).</w:t>
      </w:r>
    </w:p>
    <w:p w:rsidR="00E97B99" w:rsidRDefault="00B674B5" w:rsidP="00E97B99">
      <w:pPr>
        <w:pStyle w:val="Nagwek1"/>
      </w:pPr>
      <w:r>
        <w:t>Methods</w:t>
      </w:r>
    </w:p>
    <w:p w:rsidR="00F216B0" w:rsidRDefault="00F216B0" w:rsidP="00F216B0"/>
    <w:p w:rsidR="00F216B0" w:rsidRDefault="00F216B0" w:rsidP="00210EA9">
      <w:pPr>
        <w:jc w:val="both"/>
      </w:pPr>
      <w:r>
        <w:t>The experimental setup of the network is as shown in the schematic figure 1.</w:t>
      </w:r>
    </w:p>
    <w:p w:rsidR="00F216B0" w:rsidRDefault="00F216B0" w:rsidP="00210EA9">
      <w:pPr>
        <w:jc w:val="both"/>
      </w:pPr>
      <w:r>
        <w:t>The activation functions for all of the convolutional layers are ReLU. The dropout values are 0.5, 0.3 and 0.5.</w:t>
      </w:r>
    </w:p>
    <w:p w:rsidR="00F216B0" w:rsidRDefault="00F216B0" w:rsidP="00210EA9">
      <w:pPr>
        <w:jc w:val="both"/>
      </w:pPr>
      <w:r>
        <w:t>Compilation parameters were chosen as follows:</w:t>
      </w:r>
    </w:p>
    <w:p w:rsidR="00F216B0" w:rsidRDefault="00F216B0" w:rsidP="00210EA9">
      <w:pPr>
        <w:jc w:val="both"/>
      </w:pPr>
    </w:p>
    <w:p w:rsidR="00F216B0" w:rsidRPr="00F216B0" w:rsidRDefault="00F216B0" w:rsidP="00210EA9">
      <w:pPr>
        <w:numPr>
          <w:ilvl w:val="0"/>
          <w:numId w:val="41"/>
        </w:numPr>
        <w:pBdr>
          <w:top w:val="nil"/>
          <w:left w:val="nil"/>
          <w:bottom w:val="nil"/>
          <w:right w:val="nil"/>
          <w:between w:val="nil"/>
        </w:pBdr>
        <w:spacing w:line="276" w:lineRule="auto"/>
        <w:jc w:val="both"/>
        <w:rPr>
          <w:color w:val="000000"/>
        </w:rPr>
      </w:pPr>
      <w:r w:rsidRPr="00F216B0">
        <w:rPr>
          <w:color w:val="000000"/>
        </w:rPr>
        <w:t>loss function: categorical cross entropy,</w:t>
      </w:r>
    </w:p>
    <w:p w:rsidR="00F216B0" w:rsidRPr="00F216B0" w:rsidRDefault="00F216B0" w:rsidP="00210EA9">
      <w:pPr>
        <w:numPr>
          <w:ilvl w:val="0"/>
          <w:numId w:val="41"/>
        </w:numPr>
        <w:pBdr>
          <w:top w:val="nil"/>
          <w:left w:val="nil"/>
          <w:bottom w:val="nil"/>
          <w:right w:val="nil"/>
          <w:between w:val="nil"/>
        </w:pBdr>
        <w:spacing w:line="276" w:lineRule="auto"/>
        <w:jc w:val="both"/>
        <w:rPr>
          <w:color w:val="000000"/>
        </w:rPr>
      </w:pPr>
      <w:r w:rsidRPr="00F216B0">
        <w:rPr>
          <w:color w:val="000000"/>
        </w:rPr>
        <w:t>optimizer: adam,</w:t>
      </w:r>
    </w:p>
    <w:p w:rsidR="00F216B0" w:rsidRPr="00F216B0" w:rsidRDefault="00F216B0" w:rsidP="00210EA9">
      <w:pPr>
        <w:numPr>
          <w:ilvl w:val="0"/>
          <w:numId w:val="41"/>
        </w:numPr>
        <w:pBdr>
          <w:top w:val="nil"/>
          <w:left w:val="nil"/>
          <w:bottom w:val="nil"/>
          <w:right w:val="nil"/>
          <w:between w:val="nil"/>
        </w:pBdr>
        <w:spacing w:after="200" w:line="276" w:lineRule="auto"/>
        <w:jc w:val="both"/>
        <w:rPr>
          <w:color w:val="000000"/>
        </w:rPr>
      </w:pPr>
      <w:r w:rsidRPr="00F216B0">
        <w:rPr>
          <w:color w:val="000000"/>
        </w:rPr>
        <w:t>metric: accuracy.</w:t>
      </w:r>
    </w:p>
    <w:p w:rsidR="00E97B99" w:rsidRDefault="00E97B99" w:rsidP="001F4C5C">
      <w:pPr>
        <w:pStyle w:val="Nagwek2"/>
        <w:numPr>
          <w:ilvl w:val="0"/>
          <w:numId w:val="0"/>
        </w:numPr>
      </w:pPr>
    </w:p>
    <w:p w:rsidR="00F216B0" w:rsidRPr="00F216B0" w:rsidRDefault="00F216B0" w:rsidP="00F216B0">
      <w:r>
        <w:rPr>
          <w:noProof/>
          <w:lang w:val="pl-PL" w:eastAsia="pl-PL"/>
        </w:rPr>
        <w:drawing>
          <wp:inline distT="0" distB="0" distL="0" distR="0" wp14:anchorId="46EA452F" wp14:editId="246CE894">
            <wp:extent cx="2667000" cy="5248275"/>
            <wp:effectExtent l="0" t="0" r="0" b="0"/>
            <wp:docPr id="8" name="image1.png" descr="D:\studia\Informatyka\mgr\computer vision and pattern recognition\projekt\CVaPR_EEG_videos\eeg_videos\model.png"/>
            <wp:cNvGraphicFramePr/>
            <a:graphic xmlns:a="http://schemas.openxmlformats.org/drawingml/2006/main">
              <a:graphicData uri="http://schemas.openxmlformats.org/drawingml/2006/picture">
                <pic:pic xmlns:pic="http://schemas.openxmlformats.org/drawingml/2006/picture">
                  <pic:nvPicPr>
                    <pic:cNvPr id="0" name="image1.png" descr="D:\studia\Informatyka\mgr\computer vision and pattern recognition\projekt\CVaPR_EEG_videos\eeg_videos\model.png"/>
                    <pic:cNvPicPr preferRelativeResize="0"/>
                  </pic:nvPicPr>
                  <pic:blipFill>
                    <a:blip r:embed="rId10"/>
                    <a:srcRect/>
                    <a:stretch>
                      <a:fillRect/>
                    </a:stretch>
                  </pic:blipFill>
                  <pic:spPr>
                    <a:xfrm>
                      <a:off x="0" y="0"/>
                      <a:ext cx="2668565" cy="5251354"/>
                    </a:xfrm>
                    <a:prstGeom prst="rect">
                      <a:avLst/>
                    </a:prstGeom>
                    <a:ln/>
                  </pic:spPr>
                </pic:pic>
              </a:graphicData>
            </a:graphic>
          </wp:inline>
        </w:drawing>
      </w:r>
    </w:p>
    <w:p w:rsidR="006F162F" w:rsidRDefault="006F162F" w:rsidP="006F162F"/>
    <w:p w:rsidR="006F162F" w:rsidRDefault="006F162F" w:rsidP="006F162F"/>
    <w:p w:rsidR="00F216B0" w:rsidRDefault="00F216B0" w:rsidP="006F162F"/>
    <w:p w:rsidR="00F2475F" w:rsidRDefault="00F2475F" w:rsidP="006F162F"/>
    <w:p w:rsidR="00F2475F" w:rsidRDefault="00F2475F" w:rsidP="00114610">
      <w:pPr>
        <w:jc w:val="both"/>
      </w:pPr>
      <w:r>
        <w:lastRenderedPageBreak/>
        <w:t>Training and validation:</w:t>
      </w:r>
    </w:p>
    <w:p w:rsidR="00F2475F" w:rsidRDefault="00F2475F" w:rsidP="00114610">
      <w:pPr>
        <w:jc w:val="both"/>
      </w:pPr>
    </w:p>
    <w:p w:rsidR="00F2475F" w:rsidRDefault="00F2475F" w:rsidP="00114610">
      <w:pPr>
        <w:jc w:val="both"/>
      </w:pPr>
      <w:r>
        <w:t xml:space="preserve">Set of samples generated from the original dataset  was split into two main parts: train and test set, with the percentage of 70% dedicated for training and 30% for testing. Test set has been chosen randomly through all data. </w:t>
      </w:r>
    </w:p>
    <w:p w:rsidR="00F2475F" w:rsidRDefault="00F2475F" w:rsidP="00114610">
      <w:pPr>
        <w:jc w:val="both"/>
      </w:pPr>
    </w:p>
    <w:p w:rsidR="00F2475F" w:rsidRDefault="00F2475F" w:rsidP="00114610">
      <w:pPr>
        <w:jc w:val="both"/>
      </w:pPr>
      <w:r>
        <w:t>Two validation methods were proposed for the solution. First of them is the simple approach, which aim is to train data set only once, with the validation percentage set to 30% (could be differentiated across the trials and treated as a parameter of execution).  Second one is commonly used K-fold technique, which provide K trainings, where for each one the different validation set is chosen as the package of  [nr of samples / K] samples, chosen by random or straight splitting. Number of iterations is one of the most important parameters of execution and could have a strong impact on the results, which is going to be researched.</w:t>
      </w:r>
    </w:p>
    <w:p w:rsidR="006F162F" w:rsidRDefault="006F162F" w:rsidP="00114610">
      <w:pPr>
        <w:jc w:val="both"/>
      </w:pPr>
    </w:p>
    <w:p w:rsidR="006F162F" w:rsidRPr="006F162F" w:rsidRDefault="006F162F" w:rsidP="00114610">
      <w:pPr>
        <w:jc w:val="both"/>
      </w:pPr>
    </w:p>
    <w:p w:rsidR="001B36B1" w:rsidRPr="00E857A2" w:rsidRDefault="00B674B5" w:rsidP="00114610">
      <w:pPr>
        <w:pStyle w:val="Nagwek1"/>
        <w:jc w:val="both"/>
      </w:pPr>
      <w:r>
        <w:t>Results</w:t>
      </w:r>
    </w:p>
    <w:p w:rsidR="001B36B1" w:rsidRPr="00113F26" w:rsidRDefault="001B36B1" w:rsidP="00114610">
      <w:pPr>
        <w:ind w:firstLine="144"/>
        <w:jc w:val="both"/>
        <w:rPr>
          <w:rStyle w:val="BodyText2"/>
          <w:rFonts w:ascii="Times" w:hAnsi="Times"/>
          <w:sz w:val="20"/>
          <w:szCs w:val="20"/>
        </w:rPr>
      </w:pPr>
      <w:r w:rsidRPr="00113F26">
        <w:rPr>
          <w:rStyle w:val="BodyText2"/>
          <w:rFonts w:ascii="Times" w:hAnsi="Times"/>
          <w:sz w:val="20"/>
          <w:szCs w:val="20"/>
        </w:rPr>
        <w:t xml:space="preserve"> </w:t>
      </w:r>
    </w:p>
    <w:p w:rsidR="001B36B1" w:rsidRPr="00113F26" w:rsidRDefault="00A91937" w:rsidP="00114610">
      <w:pPr>
        <w:ind w:firstLine="144"/>
        <w:jc w:val="both"/>
        <w:rPr>
          <w:rStyle w:val="bodytype"/>
          <w:rFonts w:ascii="Times" w:hAnsi="Times"/>
          <w:sz w:val="20"/>
          <w:szCs w:val="20"/>
        </w:rPr>
      </w:pPr>
      <w:r w:rsidRPr="00113F26">
        <w:rPr>
          <w:rStyle w:val="bodytype"/>
          <w:rFonts w:ascii="Times" w:hAnsi="Times"/>
          <w:sz w:val="20"/>
          <w:szCs w:val="20"/>
        </w:rPr>
        <w:t>.</w:t>
      </w:r>
    </w:p>
    <w:p w:rsidR="001B36B1" w:rsidRDefault="006F162F" w:rsidP="00114610">
      <w:pPr>
        <w:jc w:val="both"/>
      </w:pPr>
      <w:r>
        <w:t>Results</w:t>
      </w:r>
    </w:p>
    <w:p w:rsidR="006F162F" w:rsidRPr="00F216B0" w:rsidRDefault="006F162F" w:rsidP="00114610">
      <w:pPr>
        <w:jc w:val="both"/>
        <w:rPr>
          <w:lang w:val="pl-PL"/>
        </w:rPr>
      </w:pPr>
      <w:r w:rsidRPr="00F216B0">
        <w:rPr>
          <w:lang w:val="pl-PL"/>
        </w:rPr>
        <w:t>Jak dany parameter wpływa, jakie były najlepsze wyniki, dla jakich parametrów itd</w:t>
      </w:r>
    </w:p>
    <w:p w:rsidR="005D72BB" w:rsidRPr="00F216B0" w:rsidRDefault="005D72BB" w:rsidP="00114610">
      <w:pPr>
        <w:pStyle w:val="Text"/>
        <w:rPr>
          <w:lang w:val="pl-PL"/>
        </w:rPr>
      </w:pPr>
    </w:p>
    <w:p w:rsidR="00E97402" w:rsidRDefault="006F162F" w:rsidP="00114610">
      <w:pPr>
        <w:pStyle w:val="Nagwek1"/>
        <w:jc w:val="both"/>
      </w:pPr>
      <w:r>
        <w:t>Summary</w:t>
      </w:r>
    </w:p>
    <w:p w:rsidR="00F216B0" w:rsidRPr="00F216B0" w:rsidRDefault="00F216B0" w:rsidP="00114610">
      <w:pPr>
        <w:jc w:val="both"/>
      </w:pPr>
    </w:p>
    <w:p w:rsidR="006F162F" w:rsidRPr="00F216B0" w:rsidRDefault="006F162F" w:rsidP="00114610">
      <w:pPr>
        <w:pStyle w:val="Nagwek2"/>
        <w:numPr>
          <w:ilvl w:val="0"/>
          <w:numId w:val="0"/>
        </w:numPr>
        <w:jc w:val="both"/>
        <w:rPr>
          <w:bCs/>
          <w:lang w:val="pl-PL"/>
        </w:rPr>
      </w:pPr>
      <w:r w:rsidRPr="00F216B0">
        <w:rPr>
          <w:i w:val="0"/>
          <w:lang w:val="pl-PL"/>
        </w:rPr>
        <w:t xml:space="preserve">Summary… </w:t>
      </w:r>
    </w:p>
    <w:p w:rsidR="00C075EF" w:rsidRPr="00F216B0" w:rsidRDefault="006F162F" w:rsidP="00114610">
      <w:pPr>
        <w:pStyle w:val="Text"/>
        <w:ind w:firstLine="0"/>
        <w:rPr>
          <w:lang w:val="pl-PL"/>
        </w:rPr>
      </w:pPr>
      <w:r w:rsidRPr="00F216B0">
        <w:rPr>
          <w:lang w:val="pl-PL"/>
        </w:rPr>
        <w:t>Podsumowanie, jakie mieliśmy wyniki I jak wypadło</w:t>
      </w:r>
    </w:p>
    <w:p w:rsidR="009C7D17" w:rsidRDefault="006F162F" w:rsidP="00114610">
      <w:pPr>
        <w:pStyle w:val="Nagwek1"/>
        <w:jc w:val="both"/>
      </w:pPr>
      <w:r>
        <w:t>Appendix</w:t>
      </w:r>
    </w:p>
    <w:p w:rsidR="009C7D17" w:rsidRPr="00F216B0" w:rsidRDefault="006F162F" w:rsidP="00114610">
      <w:pPr>
        <w:pStyle w:val="Nagwek2"/>
        <w:jc w:val="both"/>
        <w:rPr>
          <w:lang w:val="pl-PL"/>
        </w:rPr>
      </w:pPr>
      <w:r w:rsidRPr="00F216B0">
        <w:rPr>
          <w:lang w:val="pl-PL"/>
        </w:rPr>
        <w:t>Credit – wypisanie kto co robił, może być relacja wiele do wielu, kto co zrobił w raporcie / artykule</w:t>
      </w:r>
    </w:p>
    <w:p w:rsidR="009C7D17" w:rsidRDefault="006F162F" w:rsidP="00114610">
      <w:pPr>
        <w:pStyle w:val="Nagwek2"/>
        <w:jc w:val="both"/>
      </w:pPr>
      <w:r>
        <w:t>Code – sensowne fragmenty</w:t>
      </w:r>
    </w:p>
    <w:p w:rsidR="00C621D6" w:rsidRPr="00C621D6" w:rsidRDefault="00C621D6" w:rsidP="00114610">
      <w:pPr>
        <w:jc w:val="both"/>
      </w:pPr>
    </w:p>
    <w:p w:rsidR="006F162F" w:rsidRDefault="00C2378A" w:rsidP="00114610">
      <w:pPr>
        <w:pStyle w:val="Text"/>
      </w:pPr>
      <w:r>
        <w:rPr>
          <w:rFonts w:ascii="Helv" w:hAnsi="Helv" w:cs="Helv"/>
          <w:color w:val="000000"/>
        </w:rPr>
        <w:br/>
      </w:r>
    </w:p>
    <w:p w:rsidR="00F216B0" w:rsidRPr="00DB2B2E" w:rsidRDefault="00F216B0" w:rsidP="00114610">
      <w:pPr>
        <w:pStyle w:val="Text"/>
      </w:pPr>
    </w:p>
    <w:p w:rsidR="00E97402" w:rsidRDefault="00E97402" w:rsidP="00114610">
      <w:pPr>
        <w:pStyle w:val="ReferenceHead"/>
        <w:jc w:val="both"/>
      </w:pPr>
      <w:r>
        <w:t>References</w:t>
      </w:r>
    </w:p>
    <w:p w:rsidR="0076355A" w:rsidRDefault="0076355A" w:rsidP="00114610">
      <w:pPr>
        <w:shd w:val="clear" w:color="auto" w:fill="FFFFFF"/>
        <w:spacing w:line="276" w:lineRule="auto"/>
        <w:jc w:val="both"/>
        <w:rPr>
          <w:color w:val="222222"/>
          <w:sz w:val="16"/>
          <w:szCs w:val="16"/>
        </w:rPr>
      </w:pPr>
    </w:p>
    <w:p w:rsidR="00F216B0" w:rsidRPr="0076355A" w:rsidRDefault="00F216B0" w:rsidP="00114610">
      <w:pPr>
        <w:shd w:val="clear" w:color="auto" w:fill="FFFFFF"/>
        <w:spacing w:line="276" w:lineRule="auto"/>
        <w:jc w:val="both"/>
        <w:rPr>
          <w:color w:val="222222"/>
          <w:sz w:val="16"/>
          <w:szCs w:val="16"/>
        </w:rPr>
      </w:pPr>
    </w:p>
    <w:p w:rsidR="00C11E83" w:rsidRDefault="00C11E83" w:rsidP="00114610">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114610">
      <w:pPr>
        <w:jc w:val="both"/>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F8B" w:rsidRDefault="006D2F8B">
      <w:r>
        <w:separator/>
      </w:r>
    </w:p>
  </w:endnote>
  <w:endnote w:type="continuationSeparator" w:id="0">
    <w:p w:rsidR="006D2F8B" w:rsidRDefault="006D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Times">
    <w:panose1 w:val="02020603050405020304"/>
    <w:charset w:val="EE"/>
    <w:family w:val="roman"/>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F8B" w:rsidRDefault="006D2F8B"/>
  </w:footnote>
  <w:footnote w:type="continuationSeparator" w:id="0">
    <w:p w:rsidR="006D2F8B" w:rsidRDefault="006D2F8B">
      <w:r>
        <w:continuationSeparator/>
      </w:r>
    </w:p>
  </w:footnote>
  <w:footnote w:id="1">
    <w:p w:rsidR="005E3B77" w:rsidRDefault="005E3B77">
      <w:pPr>
        <w:pStyle w:val="Tekstprzypisudolneg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B77" w:rsidRDefault="005E3B77">
    <w:pPr>
      <w:framePr w:wrap="auto" w:vAnchor="text" w:hAnchor="margin" w:xAlign="right" w:y="1"/>
    </w:pPr>
    <w:r>
      <w:fldChar w:fldCharType="begin"/>
    </w:r>
    <w:r>
      <w:instrText xml:space="preserve">PAGE  </w:instrText>
    </w:r>
    <w:r>
      <w:fldChar w:fldCharType="separate"/>
    </w:r>
    <w:r w:rsidR="006004A8">
      <w:rPr>
        <w:noProof/>
      </w:rPr>
      <w:t>2</w:t>
    </w:r>
    <w:r>
      <w:fldChar w:fldCharType="end"/>
    </w:r>
  </w:p>
  <w:p w:rsidR="005E3B77" w:rsidRDefault="005E3B7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Nagwek1"/>
      <w:lvlText w:val="%1."/>
      <w:legacy w:legacy="1" w:legacySpace="144" w:legacyIndent="144"/>
      <w:lvlJc w:val="left"/>
    </w:lvl>
    <w:lvl w:ilvl="1">
      <w:start w:val="1"/>
      <w:numFmt w:val="upperLetter"/>
      <w:pStyle w:val="Nagwek2"/>
      <w:lvlText w:val="%2."/>
      <w:legacy w:legacy="1" w:legacySpace="144" w:legacyIndent="144"/>
      <w:lvlJc w:val="left"/>
      <w:rPr>
        <w:b w:val="0"/>
      </w:rPr>
    </w:lvl>
    <w:lvl w:ilvl="2">
      <w:start w:val="1"/>
      <w:numFmt w:val="decimal"/>
      <w:pStyle w:val="Nagwek3"/>
      <w:lvlText w:val="%3)"/>
      <w:legacy w:legacy="1" w:legacySpace="144" w:legacyIndent="144"/>
      <w:lvlJc w:val="left"/>
      <w:rPr>
        <w:i/>
      </w:rPr>
    </w:lvl>
    <w:lvl w:ilvl="3">
      <w:start w:val="1"/>
      <w:numFmt w:val="lowerLetter"/>
      <w:pStyle w:val="Nagwek4"/>
      <w:lvlText w:val="%4)"/>
      <w:legacy w:legacy="1" w:legacySpace="0" w:legacyIndent="720"/>
      <w:lvlJc w:val="left"/>
      <w:pPr>
        <w:ind w:left="1152" w:hanging="720"/>
      </w:pPr>
    </w:lvl>
    <w:lvl w:ilvl="4">
      <w:start w:val="1"/>
      <w:numFmt w:val="decimal"/>
      <w:pStyle w:val="Nagwek5"/>
      <w:lvlText w:val="(%5)"/>
      <w:legacy w:legacy="1" w:legacySpace="0" w:legacyIndent="720"/>
      <w:lvlJc w:val="left"/>
      <w:pPr>
        <w:ind w:left="1872" w:hanging="720"/>
      </w:pPr>
    </w:lvl>
    <w:lvl w:ilvl="5">
      <w:start w:val="1"/>
      <w:numFmt w:val="lowerLetter"/>
      <w:pStyle w:val="Nagwek6"/>
      <w:lvlText w:val="(%6)"/>
      <w:legacy w:legacy="1" w:legacySpace="0" w:legacyIndent="720"/>
      <w:lvlJc w:val="left"/>
      <w:pPr>
        <w:ind w:left="2592" w:hanging="720"/>
      </w:pPr>
    </w:lvl>
    <w:lvl w:ilvl="6">
      <w:start w:val="1"/>
      <w:numFmt w:val="lowerRoman"/>
      <w:pStyle w:val="Nagwek7"/>
      <w:lvlText w:val="(%7)"/>
      <w:legacy w:legacy="1" w:legacySpace="0" w:legacyIndent="720"/>
      <w:lvlJc w:val="left"/>
      <w:pPr>
        <w:ind w:left="3312" w:hanging="720"/>
      </w:pPr>
    </w:lvl>
    <w:lvl w:ilvl="7">
      <w:start w:val="1"/>
      <w:numFmt w:val="lowerLetter"/>
      <w:pStyle w:val="Nagwek8"/>
      <w:lvlText w:val="(%8)"/>
      <w:legacy w:legacy="1" w:legacySpace="0" w:legacyIndent="720"/>
      <w:lvlJc w:val="left"/>
      <w:pPr>
        <w:ind w:left="4032" w:hanging="720"/>
      </w:pPr>
    </w:lvl>
    <w:lvl w:ilvl="8">
      <w:start w:val="1"/>
      <w:numFmt w:val="lowerRoman"/>
      <w:pStyle w:val="Nagwek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2D9532B"/>
    <w:multiLevelType w:val="multilevel"/>
    <w:tmpl w:val="C9263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80927"/>
    <w:rsid w:val="000A0C2F"/>
    <w:rsid w:val="000A168B"/>
    <w:rsid w:val="000D2BDE"/>
    <w:rsid w:val="00104BB0"/>
    <w:rsid w:val="0010794E"/>
    <w:rsid w:val="00113F26"/>
    <w:rsid w:val="00114610"/>
    <w:rsid w:val="0013354F"/>
    <w:rsid w:val="00143F2E"/>
    <w:rsid w:val="00144E72"/>
    <w:rsid w:val="001768FF"/>
    <w:rsid w:val="001A60B1"/>
    <w:rsid w:val="001B2686"/>
    <w:rsid w:val="001B36B1"/>
    <w:rsid w:val="001E7B7A"/>
    <w:rsid w:val="001F4C5C"/>
    <w:rsid w:val="00200036"/>
    <w:rsid w:val="00204478"/>
    <w:rsid w:val="00210EA9"/>
    <w:rsid w:val="00214E2E"/>
    <w:rsid w:val="00216141"/>
    <w:rsid w:val="00217186"/>
    <w:rsid w:val="002434A1"/>
    <w:rsid w:val="00263943"/>
    <w:rsid w:val="00267B35"/>
    <w:rsid w:val="002E1F95"/>
    <w:rsid w:val="002F1A23"/>
    <w:rsid w:val="002F7910"/>
    <w:rsid w:val="00314F82"/>
    <w:rsid w:val="00317DA4"/>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712AD"/>
    <w:rsid w:val="00484761"/>
    <w:rsid w:val="00484DD5"/>
    <w:rsid w:val="004B558A"/>
    <w:rsid w:val="004C1E16"/>
    <w:rsid w:val="004C2543"/>
    <w:rsid w:val="004D15CA"/>
    <w:rsid w:val="004E3E4C"/>
    <w:rsid w:val="004F23A0"/>
    <w:rsid w:val="005003E3"/>
    <w:rsid w:val="005052CD"/>
    <w:rsid w:val="00505867"/>
    <w:rsid w:val="00535307"/>
    <w:rsid w:val="00550A26"/>
    <w:rsid w:val="00550BF5"/>
    <w:rsid w:val="00567A70"/>
    <w:rsid w:val="005A2A15"/>
    <w:rsid w:val="005C6EA6"/>
    <w:rsid w:val="005D1B15"/>
    <w:rsid w:val="005D2824"/>
    <w:rsid w:val="005D4F1A"/>
    <w:rsid w:val="005D72BB"/>
    <w:rsid w:val="005E3B77"/>
    <w:rsid w:val="005E692F"/>
    <w:rsid w:val="006004A8"/>
    <w:rsid w:val="0062114B"/>
    <w:rsid w:val="00623698"/>
    <w:rsid w:val="00625E96"/>
    <w:rsid w:val="00647C09"/>
    <w:rsid w:val="00651F2C"/>
    <w:rsid w:val="00677C22"/>
    <w:rsid w:val="00685D0E"/>
    <w:rsid w:val="00693D5D"/>
    <w:rsid w:val="006B7F03"/>
    <w:rsid w:val="006C7307"/>
    <w:rsid w:val="006D2F8B"/>
    <w:rsid w:val="006F162F"/>
    <w:rsid w:val="00725B45"/>
    <w:rsid w:val="00735879"/>
    <w:rsid w:val="007530A3"/>
    <w:rsid w:val="0076355A"/>
    <w:rsid w:val="00767B5E"/>
    <w:rsid w:val="007707AB"/>
    <w:rsid w:val="00790DDA"/>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B07F3"/>
    <w:rsid w:val="008C49CC"/>
    <w:rsid w:val="008D69E9"/>
    <w:rsid w:val="008E0645"/>
    <w:rsid w:val="008F594A"/>
    <w:rsid w:val="00904C7E"/>
    <w:rsid w:val="0091035B"/>
    <w:rsid w:val="009269C9"/>
    <w:rsid w:val="009A1F6E"/>
    <w:rsid w:val="009C7D17"/>
    <w:rsid w:val="009E484E"/>
    <w:rsid w:val="009E52D0"/>
    <w:rsid w:val="009F40FB"/>
    <w:rsid w:val="009F4B45"/>
    <w:rsid w:val="00A22FCB"/>
    <w:rsid w:val="00A25B3B"/>
    <w:rsid w:val="00A40127"/>
    <w:rsid w:val="00A46C0D"/>
    <w:rsid w:val="00A472F1"/>
    <w:rsid w:val="00A5237D"/>
    <w:rsid w:val="00A554A3"/>
    <w:rsid w:val="00A758EA"/>
    <w:rsid w:val="00A91937"/>
    <w:rsid w:val="00A9434E"/>
    <w:rsid w:val="00A95C50"/>
    <w:rsid w:val="00AB79A6"/>
    <w:rsid w:val="00AC2200"/>
    <w:rsid w:val="00AC4850"/>
    <w:rsid w:val="00B16DB5"/>
    <w:rsid w:val="00B47B59"/>
    <w:rsid w:val="00B53F81"/>
    <w:rsid w:val="00B56C2B"/>
    <w:rsid w:val="00B65BD3"/>
    <w:rsid w:val="00B674B5"/>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08FF"/>
    <w:rsid w:val="00CD684F"/>
    <w:rsid w:val="00D06623"/>
    <w:rsid w:val="00D14C6B"/>
    <w:rsid w:val="00D2550D"/>
    <w:rsid w:val="00D5536F"/>
    <w:rsid w:val="00D56935"/>
    <w:rsid w:val="00D716BA"/>
    <w:rsid w:val="00D758C6"/>
    <w:rsid w:val="00D7612F"/>
    <w:rsid w:val="00D90C10"/>
    <w:rsid w:val="00D92E96"/>
    <w:rsid w:val="00DA258C"/>
    <w:rsid w:val="00DA4345"/>
    <w:rsid w:val="00DB2B2E"/>
    <w:rsid w:val="00DE07FA"/>
    <w:rsid w:val="00DE20DB"/>
    <w:rsid w:val="00DF2DDE"/>
    <w:rsid w:val="00DF77C8"/>
    <w:rsid w:val="00E00557"/>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16B0"/>
    <w:rsid w:val="00F22198"/>
    <w:rsid w:val="00F2475F"/>
    <w:rsid w:val="00F33D49"/>
    <w:rsid w:val="00F3481E"/>
    <w:rsid w:val="00F577F6"/>
    <w:rsid w:val="00F65266"/>
    <w:rsid w:val="00F751E1"/>
    <w:rsid w:val="00F760F3"/>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ny">
    <w:name w:val="Normal"/>
    <w:qFormat/>
  </w:style>
  <w:style w:type="paragraph" w:styleId="Nagwek1">
    <w:name w:val="heading 1"/>
    <w:basedOn w:val="Normalny"/>
    <w:next w:val="Normalny"/>
    <w:link w:val="Nagwek1Znak"/>
    <w:uiPriority w:val="9"/>
    <w:qFormat/>
    <w:pPr>
      <w:keepNext/>
      <w:numPr>
        <w:numId w:val="1"/>
      </w:numPr>
      <w:spacing w:before="240" w:after="80"/>
      <w:jc w:val="center"/>
      <w:outlineLvl w:val="0"/>
    </w:pPr>
    <w:rPr>
      <w:smallCaps/>
      <w:kern w:val="28"/>
    </w:rPr>
  </w:style>
  <w:style w:type="paragraph" w:styleId="Nagwek2">
    <w:name w:val="heading 2"/>
    <w:basedOn w:val="Normalny"/>
    <w:next w:val="Normalny"/>
    <w:link w:val="Nagwek2Znak"/>
    <w:uiPriority w:val="9"/>
    <w:qFormat/>
    <w:pPr>
      <w:keepNext/>
      <w:numPr>
        <w:ilvl w:val="1"/>
        <w:numId w:val="1"/>
      </w:numPr>
      <w:spacing w:before="120" w:after="60"/>
      <w:outlineLvl w:val="1"/>
    </w:pPr>
    <w:rPr>
      <w:i/>
      <w:iCs/>
    </w:rPr>
  </w:style>
  <w:style w:type="paragraph" w:styleId="Nagwek3">
    <w:name w:val="heading 3"/>
    <w:basedOn w:val="Normalny"/>
    <w:next w:val="Normalny"/>
    <w:uiPriority w:val="9"/>
    <w:qFormat/>
    <w:pPr>
      <w:keepNext/>
      <w:numPr>
        <w:ilvl w:val="2"/>
        <w:numId w:val="1"/>
      </w:numPr>
      <w:outlineLvl w:val="2"/>
    </w:pPr>
    <w:rPr>
      <w:i/>
      <w:iCs/>
    </w:rPr>
  </w:style>
  <w:style w:type="paragraph" w:styleId="Nagwek4">
    <w:name w:val="heading 4"/>
    <w:basedOn w:val="Normalny"/>
    <w:next w:val="Normalny"/>
    <w:uiPriority w:val="9"/>
    <w:qFormat/>
    <w:pPr>
      <w:keepNext/>
      <w:numPr>
        <w:ilvl w:val="3"/>
        <w:numId w:val="1"/>
      </w:numPr>
      <w:spacing w:before="240" w:after="60"/>
      <w:outlineLvl w:val="3"/>
    </w:pPr>
    <w:rPr>
      <w:i/>
      <w:iCs/>
      <w:sz w:val="18"/>
      <w:szCs w:val="18"/>
    </w:rPr>
  </w:style>
  <w:style w:type="paragraph" w:styleId="Nagwek5">
    <w:name w:val="heading 5"/>
    <w:basedOn w:val="Normalny"/>
    <w:next w:val="Normalny"/>
    <w:uiPriority w:val="9"/>
    <w:qFormat/>
    <w:pPr>
      <w:numPr>
        <w:ilvl w:val="4"/>
        <w:numId w:val="1"/>
      </w:numPr>
      <w:spacing w:before="240" w:after="60"/>
      <w:outlineLvl w:val="4"/>
    </w:pPr>
    <w:rPr>
      <w:sz w:val="18"/>
      <w:szCs w:val="18"/>
    </w:rPr>
  </w:style>
  <w:style w:type="paragraph" w:styleId="Nagwek6">
    <w:name w:val="heading 6"/>
    <w:basedOn w:val="Normalny"/>
    <w:next w:val="Normalny"/>
    <w:uiPriority w:val="9"/>
    <w:qFormat/>
    <w:pPr>
      <w:numPr>
        <w:ilvl w:val="5"/>
        <w:numId w:val="1"/>
      </w:numPr>
      <w:spacing w:before="240" w:after="60"/>
      <w:outlineLvl w:val="5"/>
    </w:pPr>
    <w:rPr>
      <w:i/>
      <w:iCs/>
      <w:sz w:val="16"/>
      <w:szCs w:val="16"/>
    </w:rPr>
  </w:style>
  <w:style w:type="paragraph" w:styleId="Nagwek7">
    <w:name w:val="heading 7"/>
    <w:basedOn w:val="Normalny"/>
    <w:next w:val="Normalny"/>
    <w:uiPriority w:val="9"/>
    <w:qFormat/>
    <w:pPr>
      <w:numPr>
        <w:ilvl w:val="6"/>
        <w:numId w:val="1"/>
      </w:numPr>
      <w:spacing w:before="240" w:after="60"/>
      <w:outlineLvl w:val="6"/>
    </w:pPr>
    <w:rPr>
      <w:sz w:val="16"/>
      <w:szCs w:val="16"/>
    </w:rPr>
  </w:style>
  <w:style w:type="paragraph" w:styleId="Nagwek8">
    <w:name w:val="heading 8"/>
    <w:basedOn w:val="Normalny"/>
    <w:next w:val="Normalny"/>
    <w:uiPriority w:val="9"/>
    <w:qFormat/>
    <w:pPr>
      <w:numPr>
        <w:ilvl w:val="7"/>
        <w:numId w:val="1"/>
      </w:numPr>
      <w:spacing w:before="240" w:after="60"/>
      <w:outlineLvl w:val="7"/>
    </w:pPr>
    <w:rPr>
      <w:i/>
      <w:iCs/>
      <w:sz w:val="16"/>
      <w:szCs w:val="16"/>
    </w:rPr>
  </w:style>
  <w:style w:type="paragraph" w:styleId="Nagwek9">
    <w:name w:val="heading 9"/>
    <w:basedOn w:val="Normalny"/>
    <w:next w:val="Normalny"/>
    <w:uiPriority w:val="9"/>
    <w:qFormat/>
    <w:pPr>
      <w:numPr>
        <w:ilvl w:val="8"/>
        <w:numId w:val="1"/>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next w:val="Normalny"/>
    <w:pPr>
      <w:spacing w:before="20"/>
      <w:ind w:firstLine="202"/>
      <w:jc w:val="both"/>
    </w:pPr>
    <w:rPr>
      <w:b/>
      <w:bCs/>
      <w:sz w:val="18"/>
      <w:szCs w:val="18"/>
    </w:rPr>
  </w:style>
  <w:style w:type="paragraph" w:customStyle="1" w:styleId="Authors">
    <w:name w:val="Authors"/>
    <w:basedOn w:val="Normalny"/>
    <w:next w:val="Normalny"/>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ytu">
    <w:name w:val="Title"/>
    <w:basedOn w:val="Normalny"/>
    <w:next w:val="Normalny"/>
    <w:qFormat/>
    <w:pPr>
      <w:framePr w:w="9360" w:hSpace="187" w:vSpace="187" w:wrap="notBeside" w:vAnchor="text" w:hAnchor="page" w:xAlign="center" w:y="1"/>
      <w:jc w:val="center"/>
    </w:pPr>
    <w:rPr>
      <w:kern w:val="28"/>
      <w:sz w:val="48"/>
      <w:szCs w:val="48"/>
    </w:rPr>
  </w:style>
  <w:style w:type="paragraph" w:styleId="Tekstprzypisudolnego">
    <w:name w:val="footnote text"/>
    <w:basedOn w:val="Normalny"/>
    <w:link w:val="TekstprzypisudolnegoZnak"/>
    <w:semiHidden/>
    <w:pPr>
      <w:ind w:firstLine="202"/>
      <w:jc w:val="both"/>
    </w:pPr>
    <w:rPr>
      <w:sz w:val="16"/>
      <w:szCs w:val="16"/>
    </w:rPr>
  </w:style>
  <w:style w:type="paragraph" w:customStyle="1" w:styleId="References">
    <w:name w:val="References"/>
    <w:basedOn w:val="Normalny"/>
    <w:pPr>
      <w:numPr>
        <w:numId w:val="12"/>
      </w:numPr>
      <w:jc w:val="both"/>
    </w:pPr>
    <w:rPr>
      <w:sz w:val="16"/>
      <w:szCs w:val="16"/>
    </w:rPr>
  </w:style>
  <w:style w:type="paragraph" w:customStyle="1" w:styleId="IndexTerms">
    <w:name w:val="IndexTerms"/>
    <w:basedOn w:val="Normalny"/>
    <w:next w:val="Normalny"/>
    <w:pPr>
      <w:ind w:firstLine="202"/>
      <w:jc w:val="both"/>
    </w:pPr>
    <w:rPr>
      <w:b/>
      <w:bCs/>
      <w:sz w:val="18"/>
      <w:szCs w:val="18"/>
    </w:rPr>
  </w:style>
  <w:style w:type="character" w:styleId="Odwoanieprzypisudolnego">
    <w:name w:val="footnote reference"/>
    <w:semiHidden/>
    <w:rPr>
      <w:vertAlign w:val="superscript"/>
    </w:rPr>
  </w:style>
  <w:style w:type="paragraph" w:styleId="Stopka">
    <w:name w:val="footer"/>
    <w:basedOn w:val="Normalny"/>
    <w:link w:val="StopkaZnak"/>
    <w:uiPriority w:val="99"/>
    <w:pPr>
      <w:tabs>
        <w:tab w:val="center" w:pos="4320"/>
        <w:tab w:val="right" w:pos="8640"/>
      </w:tabs>
    </w:pPr>
  </w:style>
  <w:style w:type="paragraph" w:customStyle="1" w:styleId="Text">
    <w:name w:val="Text"/>
    <w:basedOn w:val="Normalny"/>
    <w:pPr>
      <w:widowControl w:val="0"/>
      <w:spacing w:line="252" w:lineRule="auto"/>
      <w:ind w:firstLine="202"/>
      <w:jc w:val="both"/>
    </w:pPr>
  </w:style>
  <w:style w:type="paragraph" w:customStyle="1" w:styleId="FigureCaption">
    <w:name w:val="Figure Caption"/>
    <w:basedOn w:val="Normalny"/>
    <w:pPr>
      <w:jc w:val="both"/>
    </w:pPr>
    <w:rPr>
      <w:sz w:val="16"/>
      <w:szCs w:val="16"/>
    </w:rPr>
  </w:style>
  <w:style w:type="paragraph" w:customStyle="1" w:styleId="TableTitle">
    <w:name w:val="Table Title"/>
    <w:basedOn w:val="Normalny"/>
    <w:pPr>
      <w:jc w:val="center"/>
    </w:pPr>
    <w:rPr>
      <w:smallCaps/>
      <w:sz w:val="16"/>
      <w:szCs w:val="16"/>
    </w:rPr>
  </w:style>
  <w:style w:type="paragraph" w:customStyle="1" w:styleId="ReferenceHead">
    <w:name w:val="Reference Head"/>
    <w:basedOn w:val="Nagwek1"/>
    <w:link w:val="ReferenceHeadChar"/>
    <w:pPr>
      <w:numPr>
        <w:numId w:val="0"/>
      </w:numPr>
    </w:pPr>
  </w:style>
  <w:style w:type="paragraph" w:styleId="Nagwek">
    <w:name w:val="header"/>
    <w:basedOn w:val="Normalny"/>
    <w:pPr>
      <w:tabs>
        <w:tab w:val="center" w:pos="4320"/>
        <w:tab w:val="right" w:pos="8640"/>
      </w:tabs>
    </w:pPr>
  </w:style>
  <w:style w:type="paragraph" w:customStyle="1" w:styleId="Equation">
    <w:name w:val="Equation"/>
    <w:basedOn w:val="Normalny"/>
    <w:next w:val="Normalny"/>
    <w:pPr>
      <w:widowControl w:val="0"/>
      <w:tabs>
        <w:tab w:val="right" w:pos="5040"/>
      </w:tabs>
      <w:spacing w:line="252" w:lineRule="auto"/>
      <w:jc w:val="both"/>
    </w:pPr>
  </w:style>
  <w:style w:type="character" w:styleId="Hipercze">
    <w:name w:val="Hyperlink"/>
    <w:rPr>
      <w:color w:val="0000FF"/>
      <w:u w:val="single"/>
    </w:rPr>
  </w:style>
  <w:style w:type="character" w:styleId="UyteHipercze">
    <w:name w:val="FollowedHyperlink"/>
    <w:rPr>
      <w:color w:val="800080"/>
      <w:u w:val="single"/>
    </w:rPr>
  </w:style>
  <w:style w:type="paragraph" w:styleId="Tekstpodstawowywcity">
    <w:name w:val="Body Text Indent"/>
    <w:basedOn w:val="Normalny"/>
    <w:link w:val="TekstpodstawowywcityZnak"/>
    <w:pPr>
      <w:ind w:left="630" w:hanging="630"/>
    </w:pPr>
    <w:rPr>
      <w:szCs w:val="24"/>
    </w:rPr>
  </w:style>
  <w:style w:type="paragraph" w:styleId="Mapadokumentu">
    <w:name w:val="Document Map"/>
    <w:basedOn w:val="Normalny"/>
    <w:semiHidden/>
    <w:rsid w:val="00DC5FC7"/>
    <w:pPr>
      <w:shd w:val="clear" w:color="auto" w:fill="000080"/>
    </w:pPr>
    <w:rPr>
      <w:rFonts w:ascii="Tahoma" w:hAnsi="Tahoma" w:cs="Tahoma"/>
    </w:rPr>
  </w:style>
  <w:style w:type="paragraph" w:customStyle="1" w:styleId="Pa0">
    <w:name w:val="Pa0"/>
    <w:basedOn w:val="Normalny"/>
    <w:next w:val="Normalny"/>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tdymka">
    <w:name w:val="Balloon Text"/>
    <w:basedOn w:val="Normalny"/>
    <w:link w:val="TekstdymkaZnak"/>
    <w:rsid w:val="00F33D49"/>
    <w:rPr>
      <w:rFonts w:ascii="Tahoma" w:hAnsi="Tahoma" w:cs="Tahoma"/>
      <w:sz w:val="16"/>
      <w:szCs w:val="16"/>
    </w:rPr>
  </w:style>
  <w:style w:type="character" w:customStyle="1" w:styleId="TekstdymkaZnak">
    <w:name w:val="Tekst dymka Znak"/>
    <w:link w:val="Tekstdymka"/>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ny"/>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Nagwek1Znak">
    <w:name w:val="Nagłówek 1 Znak"/>
    <w:link w:val="Nagwek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Nagwek2Znak">
    <w:name w:val="Nagłówek 2 Znak"/>
    <w:link w:val="Nagwek2"/>
    <w:uiPriority w:val="9"/>
    <w:rsid w:val="001B36B1"/>
    <w:rPr>
      <w:i/>
      <w:iCs/>
    </w:rPr>
  </w:style>
  <w:style w:type="paragraph" w:customStyle="1" w:styleId="TextL-MAG">
    <w:name w:val="Text L-MAG"/>
    <w:basedOn w:val="Normalny"/>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StopkaZnak">
    <w:name w:val="Stopka Znak"/>
    <w:basedOn w:val="Domylnaczcionkaakapitu"/>
    <w:link w:val="Stopka"/>
    <w:uiPriority w:val="99"/>
    <w:rsid w:val="00D90C10"/>
  </w:style>
  <w:style w:type="character" w:customStyle="1" w:styleId="TekstprzypisudolnegoZnak">
    <w:name w:val="Tekst przypisu dolnego Znak"/>
    <w:link w:val="Tekstprzypisudolnego"/>
    <w:semiHidden/>
    <w:rsid w:val="00C075EF"/>
    <w:rPr>
      <w:sz w:val="16"/>
      <w:szCs w:val="16"/>
    </w:rPr>
  </w:style>
  <w:style w:type="character" w:customStyle="1" w:styleId="TekstpodstawowywcityZnak">
    <w:name w:val="Tekst podstawowy wcięty Znak"/>
    <w:link w:val="Tekstpodstawowywcity"/>
    <w:rsid w:val="003F26BD"/>
    <w:rPr>
      <w:szCs w:val="24"/>
    </w:rPr>
  </w:style>
  <w:style w:type="character" w:customStyle="1" w:styleId="m5113501246024331607m-6864882937387638336gmail-il">
    <w:name w:val="m_5113501246024331607m_-6864882937387638336gmail-il"/>
    <w:basedOn w:val="Domylnaczcionkaakapitu"/>
    <w:rsid w:val="0076355A"/>
  </w:style>
  <w:style w:type="paragraph" w:customStyle="1" w:styleId="ColorfulList-Accent11">
    <w:name w:val="Colorful List - Accent 11"/>
    <w:basedOn w:val="Normalny"/>
    <w:uiPriority w:val="34"/>
    <w:qFormat/>
    <w:rsid w:val="0076355A"/>
    <w:pPr>
      <w:ind w:left="720"/>
      <w:contextualSpacing/>
    </w:pPr>
  </w:style>
  <w:style w:type="character" w:customStyle="1" w:styleId="apple-converted-space">
    <w:name w:val="apple-converted-space"/>
    <w:basedOn w:val="Domylnaczcionkaakapitu"/>
    <w:rsid w:val="00F932B6"/>
  </w:style>
  <w:style w:type="character" w:styleId="Odwoaniedokomentarza">
    <w:name w:val="annotation reference"/>
    <w:basedOn w:val="Domylnaczcionkaakapitu"/>
    <w:uiPriority w:val="99"/>
    <w:unhideWhenUsed/>
    <w:rsid w:val="00F216B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ny">
    <w:name w:val="Normal"/>
    <w:qFormat/>
  </w:style>
  <w:style w:type="paragraph" w:styleId="Nagwek1">
    <w:name w:val="heading 1"/>
    <w:basedOn w:val="Normalny"/>
    <w:next w:val="Normalny"/>
    <w:link w:val="Nagwek1Znak"/>
    <w:uiPriority w:val="9"/>
    <w:qFormat/>
    <w:pPr>
      <w:keepNext/>
      <w:numPr>
        <w:numId w:val="1"/>
      </w:numPr>
      <w:spacing w:before="240" w:after="80"/>
      <w:jc w:val="center"/>
      <w:outlineLvl w:val="0"/>
    </w:pPr>
    <w:rPr>
      <w:smallCaps/>
      <w:kern w:val="28"/>
    </w:rPr>
  </w:style>
  <w:style w:type="paragraph" w:styleId="Nagwek2">
    <w:name w:val="heading 2"/>
    <w:basedOn w:val="Normalny"/>
    <w:next w:val="Normalny"/>
    <w:link w:val="Nagwek2Znak"/>
    <w:uiPriority w:val="9"/>
    <w:qFormat/>
    <w:pPr>
      <w:keepNext/>
      <w:numPr>
        <w:ilvl w:val="1"/>
        <w:numId w:val="1"/>
      </w:numPr>
      <w:spacing w:before="120" w:after="60"/>
      <w:outlineLvl w:val="1"/>
    </w:pPr>
    <w:rPr>
      <w:i/>
      <w:iCs/>
    </w:rPr>
  </w:style>
  <w:style w:type="paragraph" w:styleId="Nagwek3">
    <w:name w:val="heading 3"/>
    <w:basedOn w:val="Normalny"/>
    <w:next w:val="Normalny"/>
    <w:uiPriority w:val="9"/>
    <w:qFormat/>
    <w:pPr>
      <w:keepNext/>
      <w:numPr>
        <w:ilvl w:val="2"/>
        <w:numId w:val="1"/>
      </w:numPr>
      <w:outlineLvl w:val="2"/>
    </w:pPr>
    <w:rPr>
      <w:i/>
      <w:iCs/>
    </w:rPr>
  </w:style>
  <w:style w:type="paragraph" w:styleId="Nagwek4">
    <w:name w:val="heading 4"/>
    <w:basedOn w:val="Normalny"/>
    <w:next w:val="Normalny"/>
    <w:uiPriority w:val="9"/>
    <w:qFormat/>
    <w:pPr>
      <w:keepNext/>
      <w:numPr>
        <w:ilvl w:val="3"/>
        <w:numId w:val="1"/>
      </w:numPr>
      <w:spacing w:before="240" w:after="60"/>
      <w:outlineLvl w:val="3"/>
    </w:pPr>
    <w:rPr>
      <w:i/>
      <w:iCs/>
      <w:sz w:val="18"/>
      <w:szCs w:val="18"/>
    </w:rPr>
  </w:style>
  <w:style w:type="paragraph" w:styleId="Nagwek5">
    <w:name w:val="heading 5"/>
    <w:basedOn w:val="Normalny"/>
    <w:next w:val="Normalny"/>
    <w:uiPriority w:val="9"/>
    <w:qFormat/>
    <w:pPr>
      <w:numPr>
        <w:ilvl w:val="4"/>
        <w:numId w:val="1"/>
      </w:numPr>
      <w:spacing w:before="240" w:after="60"/>
      <w:outlineLvl w:val="4"/>
    </w:pPr>
    <w:rPr>
      <w:sz w:val="18"/>
      <w:szCs w:val="18"/>
    </w:rPr>
  </w:style>
  <w:style w:type="paragraph" w:styleId="Nagwek6">
    <w:name w:val="heading 6"/>
    <w:basedOn w:val="Normalny"/>
    <w:next w:val="Normalny"/>
    <w:uiPriority w:val="9"/>
    <w:qFormat/>
    <w:pPr>
      <w:numPr>
        <w:ilvl w:val="5"/>
        <w:numId w:val="1"/>
      </w:numPr>
      <w:spacing w:before="240" w:after="60"/>
      <w:outlineLvl w:val="5"/>
    </w:pPr>
    <w:rPr>
      <w:i/>
      <w:iCs/>
      <w:sz w:val="16"/>
      <w:szCs w:val="16"/>
    </w:rPr>
  </w:style>
  <w:style w:type="paragraph" w:styleId="Nagwek7">
    <w:name w:val="heading 7"/>
    <w:basedOn w:val="Normalny"/>
    <w:next w:val="Normalny"/>
    <w:uiPriority w:val="9"/>
    <w:qFormat/>
    <w:pPr>
      <w:numPr>
        <w:ilvl w:val="6"/>
        <w:numId w:val="1"/>
      </w:numPr>
      <w:spacing w:before="240" w:after="60"/>
      <w:outlineLvl w:val="6"/>
    </w:pPr>
    <w:rPr>
      <w:sz w:val="16"/>
      <w:szCs w:val="16"/>
    </w:rPr>
  </w:style>
  <w:style w:type="paragraph" w:styleId="Nagwek8">
    <w:name w:val="heading 8"/>
    <w:basedOn w:val="Normalny"/>
    <w:next w:val="Normalny"/>
    <w:uiPriority w:val="9"/>
    <w:qFormat/>
    <w:pPr>
      <w:numPr>
        <w:ilvl w:val="7"/>
        <w:numId w:val="1"/>
      </w:numPr>
      <w:spacing w:before="240" w:after="60"/>
      <w:outlineLvl w:val="7"/>
    </w:pPr>
    <w:rPr>
      <w:i/>
      <w:iCs/>
      <w:sz w:val="16"/>
      <w:szCs w:val="16"/>
    </w:rPr>
  </w:style>
  <w:style w:type="paragraph" w:styleId="Nagwek9">
    <w:name w:val="heading 9"/>
    <w:basedOn w:val="Normalny"/>
    <w:next w:val="Normalny"/>
    <w:uiPriority w:val="9"/>
    <w:qFormat/>
    <w:pPr>
      <w:numPr>
        <w:ilvl w:val="8"/>
        <w:numId w:val="1"/>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next w:val="Normalny"/>
    <w:pPr>
      <w:spacing w:before="20"/>
      <w:ind w:firstLine="202"/>
      <w:jc w:val="both"/>
    </w:pPr>
    <w:rPr>
      <w:b/>
      <w:bCs/>
      <w:sz w:val="18"/>
      <w:szCs w:val="18"/>
    </w:rPr>
  </w:style>
  <w:style w:type="paragraph" w:customStyle="1" w:styleId="Authors">
    <w:name w:val="Authors"/>
    <w:basedOn w:val="Normalny"/>
    <w:next w:val="Normalny"/>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ytu">
    <w:name w:val="Title"/>
    <w:basedOn w:val="Normalny"/>
    <w:next w:val="Normalny"/>
    <w:qFormat/>
    <w:pPr>
      <w:framePr w:w="9360" w:hSpace="187" w:vSpace="187" w:wrap="notBeside" w:vAnchor="text" w:hAnchor="page" w:xAlign="center" w:y="1"/>
      <w:jc w:val="center"/>
    </w:pPr>
    <w:rPr>
      <w:kern w:val="28"/>
      <w:sz w:val="48"/>
      <w:szCs w:val="48"/>
    </w:rPr>
  </w:style>
  <w:style w:type="paragraph" w:styleId="Tekstprzypisudolnego">
    <w:name w:val="footnote text"/>
    <w:basedOn w:val="Normalny"/>
    <w:link w:val="TekstprzypisudolnegoZnak"/>
    <w:semiHidden/>
    <w:pPr>
      <w:ind w:firstLine="202"/>
      <w:jc w:val="both"/>
    </w:pPr>
    <w:rPr>
      <w:sz w:val="16"/>
      <w:szCs w:val="16"/>
    </w:rPr>
  </w:style>
  <w:style w:type="paragraph" w:customStyle="1" w:styleId="References">
    <w:name w:val="References"/>
    <w:basedOn w:val="Normalny"/>
    <w:pPr>
      <w:numPr>
        <w:numId w:val="12"/>
      </w:numPr>
      <w:jc w:val="both"/>
    </w:pPr>
    <w:rPr>
      <w:sz w:val="16"/>
      <w:szCs w:val="16"/>
    </w:rPr>
  </w:style>
  <w:style w:type="paragraph" w:customStyle="1" w:styleId="IndexTerms">
    <w:name w:val="IndexTerms"/>
    <w:basedOn w:val="Normalny"/>
    <w:next w:val="Normalny"/>
    <w:pPr>
      <w:ind w:firstLine="202"/>
      <w:jc w:val="both"/>
    </w:pPr>
    <w:rPr>
      <w:b/>
      <w:bCs/>
      <w:sz w:val="18"/>
      <w:szCs w:val="18"/>
    </w:rPr>
  </w:style>
  <w:style w:type="character" w:styleId="Odwoanieprzypisudolnego">
    <w:name w:val="footnote reference"/>
    <w:semiHidden/>
    <w:rPr>
      <w:vertAlign w:val="superscript"/>
    </w:rPr>
  </w:style>
  <w:style w:type="paragraph" w:styleId="Stopka">
    <w:name w:val="footer"/>
    <w:basedOn w:val="Normalny"/>
    <w:link w:val="StopkaZnak"/>
    <w:uiPriority w:val="99"/>
    <w:pPr>
      <w:tabs>
        <w:tab w:val="center" w:pos="4320"/>
        <w:tab w:val="right" w:pos="8640"/>
      </w:tabs>
    </w:pPr>
  </w:style>
  <w:style w:type="paragraph" w:customStyle="1" w:styleId="Text">
    <w:name w:val="Text"/>
    <w:basedOn w:val="Normalny"/>
    <w:pPr>
      <w:widowControl w:val="0"/>
      <w:spacing w:line="252" w:lineRule="auto"/>
      <w:ind w:firstLine="202"/>
      <w:jc w:val="both"/>
    </w:pPr>
  </w:style>
  <w:style w:type="paragraph" w:customStyle="1" w:styleId="FigureCaption">
    <w:name w:val="Figure Caption"/>
    <w:basedOn w:val="Normalny"/>
    <w:pPr>
      <w:jc w:val="both"/>
    </w:pPr>
    <w:rPr>
      <w:sz w:val="16"/>
      <w:szCs w:val="16"/>
    </w:rPr>
  </w:style>
  <w:style w:type="paragraph" w:customStyle="1" w:styleId="TableTitle">
    <w:name w:val="Table Title"/>
    <w:basedOn w:val="Normalny"/>
    <w:pPr>
      <w:jc w:val="center"/>
    </w:pPr>
    <w:rPr>
      <w:smallCaps/>
      <w:sz w:val="16"/>
      <w:szCs w:val="16"/>
    </w:rPr>
  </w:style>
  <w:style w:type="paragraph" w:customStyle="1" w:styleId="ReferenceHead">
    <w:name w:val="Reference Head"/>
    <w:basedOn w:val="Nagwek1"/>
    <w:link w:val="ReferenceHeadChar"/>
    <w:pPr>
      <w:numPr>
        <w:numId w:val="0"/>
      </w:numPr>
    </w:pPr>
  </w:style>
  <w:style w:type="paragraph" w:styleId="Nagwek">
    <w:name w:val="header"/>
    <w:basedOn w:val="Normalny"/>
    <w:pPr>
      <w:tabs>
        <w:tab w:val="center" w:pos="4320"/>
        <w:tab w:val="right" w:pos="8640"/>
      </w:tabs>
    </w:pPr>
  </w:style>
  <w:style w:type="paragraph" w:customStyle="1" w:styleId="Equation">
    <w:name w:val="Equation"/>
    <w:basedOn w:val="Normalny"/>
    <w:next w:val="Normalny"/>
    <w:pPr>
      <w:widowControl w:val="0"/>
      <w:tabs>
        <w:tab w:val="right" w:pos="5040"/>
      </w:tabs>
      <w:spacing w:line="252" w:lineRule="auto"/>
      <w:jc w:val="both"/>
    </w:pPr>
  </w:style>
  <w:style w:type="character" w:styleId="Hipercze">
    <w:name w:val="Hyperlink"/>
    <w:rPr>
      <w:color w:val="0000FF"/>
      <w:u w:val="single"/>
    </w:rPr>
  </w:style>
  <w:style w:type="character" w:styleId="UyteHipercze">
    <w:name w:val="FollowedHyperlink"/>
    <w:rPr>
      <w:color w:val="800080"/>
      <w:u w:val="single"/>
    </w:rPr>
  </w:style>
  <w:style w:type="paragraph" w:styleId="Tekstpodstawowywcity">
    <w:name w:val="Body Text Indent"/>
    <w:basedOn w:val="Normalny"/>
    <w:link w:val="TekstpodstawowywcityZnak"/>
    <w:pPr>
      <w:ind w:left="630" w:hanging="630"/>
    </w:pPr>
    <w:rPr>
      <w:szCs w:val="24"/>
    </w:rPr>
  </w:style>
  <w:style w:type="paragraph" w:styleId="Mapadokumentu">
    <w:name w:val="Document Map"/>
    <w:basedOn w:val="Normalny"/>
    <w:semiHidden/>
    <w:rsid w:val="00DC5FC7"/>
    <w:pPr>
      <w:shd w:val="clear" w:color="auto" w:fill="000080"/>
    </w:pPr>
    <w:rPr>
      <w:rFonts w:ascii="Tahoma" w:hAnsi="Tahoma" w:cs="Tahoma"/>
    </w:rPr>
  </w:style>
  <w:style w:type="paragraph" w:customStyle="1" w:styleId="Pa0">
    <w:name w:val="Pa0"/>
    <w:basedOn w:val="Normalny"/>
    <w:next w:val="Normalny"/>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tdymka">
    <w:name w:val="Balloon Text"/>
    <w:basedOn w:val="Normalny"/>
    <w:link w:val="TekstdymkaZnak"/>
    <w:rsid w:val="00F33D49"/>
    <w:rPr>
      <w:rFonts w:ascii="Tahoma" w:hAnsi="Tahoma" w:cs="Tahoma"/>
      <w:sz w:val="16"/>
      <w:szCs w:val="16"/>
    </w:rPr>
  </w:style>
  <w:style w:type="character" w:customStyle="1" w:styleId="TekstdymkaZnak">
    <w:name w:val="Tekst dymka Znak"/>
    <w:link w:val="Tekstdymka"/>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ny"/>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Nagwek1Znak">
    <w:name w:val="Nagłówek 1 Znak"/>
    <w:link w:val="Nagwek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Nagwek2Znak">
    <w:name w:val="Nagłówek 2 Znak"/>
    <w:link w:val="Nagwek2"/>
    <w:uiPriority w:val="9"/>
    <w:rsid w:val="001B36B1"/>
    <w:rPr>
      <w:i/>
      <w:iCs/>
    </w:rPr>
  </w:style>
  <w:style w:type="paragraph" w:customStyle="1" w:styleId="TextL-MAG">
    <w:name w:val="Text L-MAG"/>
    <w:basedOn w:val="Normalny"/>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StopkaZnak">
    <w:name w:val="Stopka Znak"/>
    <w:basedOn w:val="Domylnaczcionkaakapitu"/>
    <w:link w:val="Stopka"/>
    <w:uiPriority w:val="99"/>
    <w:rsid w:val="00D90C10"/>
  </w:style>
  <w:style w:type="character" w:customStyle="1" w:styleId="TekstprzypisudolnegoZnak">
    <w:name w:val="Tekst przypisu dolnego Znak"/>
    <w:link w:val="Tekstprzypisudolnego"/>
    <w:semiHidden/>
    <w:rsid w:val="00C075EF"/>
    <w:rPr>
      <w:sz w:val="16"/>
      <w:szCs w:val="16"/>
    </w:rPr>
  </w:style>
  <w:style w:type="character" w:customStyle="1" w:styleId="TekstpodstawowywcityZnak">
    <w:name w:val="Tekst podstawowy wcięty Znak"/>
    <w:link w:val="Tekstpodstawowywcity"/>
    <w:rsid w:val="003F26BD"/>
    <w:rPr>
      <w:szCs w:val="24"/>
    </w:rPr>
  </w:style>
  <w:style w:type="character" w:customStyle="1" w:styleId="m5113501246024331607m-6864882937387638336gmail-il">
    <w:name w:val="m_5113501246024331607m_-6864882937387638336gmail-il"/>
    <w:basedOn w:val="Domylnaczcionkaakapitu"/>
    <w:rsid w:val="0076355A"/>
  </w:style>
  <w:style w:type="paragraph" w:customStyle="1" w:styleId="ColorfulList-Accent11">
    <w:name w:val="Colorful List - Accent 11"/>
    <w:basedOn w:val="Normalny"/>
    <w:uiPriority w:val="34"/>
    <w:qFormat/>
    <w:rsid w:val="0076355A"/>
    <w:pPr>
      <w:ind w:left="720"/>
      <w:contextualSpacing/>
    </w:pPr>
  </w:style>
  <w:style w:type="character" w:customStyle="1" w:styleId="apple-converted-space">
    <w:name w:val="apple-converted-space"/>
    <w:basedOn w:val="Domylnaczcionkaakapitu"/>
    <w:rsid w:val="00F932B6"/>
  </w:style>
  <w:style w:type="character" w:styleId="Odwoaniedokomentarza">
    <w:name w:val="annotation reference"/>
    <w:basedOn w:val="Domylnaczcionkaakapitu"/>
    <w:uiPriority w:val="99"/>
    <w:unhideWhenUsed/>
    <w:rsid w:val="00F216B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F0134-8165-479D-A539-5C6257FC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3</Pages>
  <Words>1202</Words>
  <Characters>7214</Characters>
  <Application>Microsoft Office Word</Application>
  <DocSecurity>0</DocSecurity>
  <Lines>60</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8400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Tomek</cp:lastModifiedBy>
  <cp:revision>2</cp:revision>
  <cp:lastPrinted>2012-08-02T18:53:00Z</cp:lastPrinted>
  <dcterms:created xsi:type="dcterms:W3CDTF">2019-06-25T19:44:00Z</dcterms:created>
  <dcterms:modified xsi:type="dcterms:W3CDTF">2019-06-25T19:44:00Z</dcterms:modified>
</cp:coreProperties>
</file>