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320" w:after="1080"/>
        <w:jc w:val="center"/>
      </w:pPr>
      <w:r>
        <w:t xml:space="preserve">Functional Tests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Project ID: TCSBaNCS_functional-after-fix</w:t>
      </w:r>
    </w:p>
    <w:p>
      <w:pPr>
        <w:spacing w:after="360" w:before="240"/>
        <w:jc w:val="center"/>
      </w:pPr>
      <w:r>
        <w:rPr>
          <w:b/>
          <w:bCs/>
          <w:sz w:val="24"/>
          <w:szCs w:val="24"/>
        </w:rPr>
        <w:t xml:space="preserve">Test Configuration</w:t>
      </w:r>
    </w:p>
    <w:p>
      <w:pPr>
        <w:spacing w:after="120"/>
        <w:jc w:val="center"/>
      </w:pPr>
      <w:r>
        <w:rPr>
          <w:b/>
          <w:bCs/>
        </w:rPr>
        <w:t xml:space="preserve">Test Name: </w:t>
      </w:r>
      <w:r>
        <w:t xml:space="preserve">TCSBaNCS_functional-after-fix</w:t>
      </w:r>
    </w:p>
    <w:p>
      <w:pPr>
        <w:spacing w:after="120"/>
        <w:jc w:val="center"/>
      </w:pPr>
      <w:r>
        <w:rPr>
          <w:b/>
          <w:bCs/>
        </w:rPr>
        <w:t xml:space="preserve">AI Type: </w:t>
      </w:r>
      <w:r>
        <w:t xml:space="preserve">Open AI</w:t>
      </w:r>
    </w:p>
    <w:p>
      <w:pPr>
        <w:spacing w:after="120"/>
        <w:jc w:val="center"/>
      </w:pPr>
      <w:r>
        <w:rPr>
          <w:b/>
          <w:bCs/>
        </w:rPr>
        <w:t xml:space="preserve">AI Model: </w:t>
      </w:r>
      <w:r>
        <w:t xml:space="preserve">gpt-4o</w:t>
      </w:r>
    </w:p>
    <w:p>
      <w:pPr>
        <w:spacing w:after="120"/>
        <w:jc w:val="center"/>
      </w:pPr>
      <w:r>
        <w:rPr>
          <w:b/>
          <w:bCs/>
        </w:rPr>
        <w:t xml:space="preserve">Test Type: </w:t>
      </w:r>
      <w:r>
        <w:t xml:space="preserve">Functional test</w:t>
      </w:r>
    </w:p>
    <w:p>
      <w:pPr>
        <w:spacing w:after="120"/>
        <w:jc w:val="center"/>
      </w:pPr>
      <w:r>
        <w:rPr>
          <w:b/>
          <w:bCs/>
        </w:rPr>
        <w:t xml:space="preserve">Use Type: </w:t>
      </w:r>
      <w:r>
        <w:t xml:space="preserve">docker_ui</w:t>
      </w:r>
    </w:p>
    <w:p>
      <w:pPr>
        <w:spacing w:after="120"/>
        <w:jc w:val="center"/>
      </w:pPr>
      <w:r>
        <w:rPr>
          <w:b/>
          <w:bCs/>
        </w:rPr>
        <w:t xml:space="preserve">User Language: </w:t>
      </w:r>
      <w:r>
        <w:t xml:space="preserve">english</w:t>
      </w:r>
    </w:p>
    <w:p>
      <w:pPr>
        <w:spacing w:after="1080" w:before="480"/>
        <w:jc w:val="center"/>
      </w:pPr>
      <w:r>
        <w:rPr>
          <w:i/>
          <w:iCs/>
        </w:rPr>
        <w:t xml:space="preserve">Generated: 1/11/2026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TC-001 – User Registration and Account Creation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User Registration and Account Creation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a new user can successfully register and create an account.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new user provides valid information to register and create an account.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have access to a valid email address.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Navigate to the registration page.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Enter valid user details including name, email, and password.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Agree to terms and conditions.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Click 'Register' button.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User receives a confirmation email and account is created successfully.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PII handling, data masking for sensitive fields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TC-002 – Product Search and Filtering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Product Search and Filtering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users can search for products and apply filters.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searches for a product and applies filters to narrow down results.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Products must be available in the database.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Navigate to the search bar.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Enter a product name or keyword.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Apply filters such as price range, category, and brand.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Click 'Search' button.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Relevant products are displayed according to the search criteria and filters applied.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Boundary Value Analysis for price filters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TC-003 – Shopping Cart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Shopping Cart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users can add, update, and remove items from the shopping cart.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manages items in their shopping cart.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be logged in and products must be available.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Add a product to the cart.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Update the quantity of the product.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Remove a product from the cart.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Cart is updated accordingly with correct item quantities and total price.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State Transition testing for cart status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TC-004 – Checkout Process and Payment Gateway Integration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Checkout Process and Payment Gateway Integration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users can complete the checkout process and make a payment.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completes the checkout process using a valid payment method.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have items in the cart and a valid payment method.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Proceed to checkout.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Enter shipping details.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Select a payment method.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Complete the payment process.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Payment is processed successfully and an order confirmation is displayed.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High-risk edge cases in payment processing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TC-005 – Order Confirmation and Notification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Order Confirmation and Notification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users receive an order confirmation and notification after a successful purchase.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receives confirmation and notification for their order.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have completed a purchase.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Complete a purchase.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Check for order confirmation on the website.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Verify receipt of email notification.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Order confirmation is displayed and email notification is received.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Data integrity checks for order details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TC-006 – User Profile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User Profile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users can update their profile information.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updates their profile details such as name, email, and password.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be logged in and have an existing profile.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Navigate to the profile settings page.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Update profile details including name, email, and password.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Save changes.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Profile information is updated successfully and changes are reflected in the user account.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Data integrity checks for profile updates, PII handling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TC-007 – Role-based Access Control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Role-based Access Control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users have appropriate access based on their roles.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with a specific role attempts to access restricted areas.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be logged in with a defined role.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Log in with a user account assigned a specific role.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Attempt to access various sections of the application.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Verify access permissions.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User can access permitted areas and is restricted from unauthorized sections.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Decision Table testing for role permissions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TC-008 – Data Validation and Error Handling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Data Validation and Error Handling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the system handles invalid inputs gracefully.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enters invalid data in various fields across the application.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be logged in.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Navigate to different forms (e.g., registration, checkout).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Enter invalid data (e.g., incorrect email format, negative price).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Submit the form.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displays appropriate error messages and prevents form submission.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Handling of invalid inputs, error messaging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TC-009 – Integration with External Systems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Integration with External Systems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integration with external payment processors.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completes a transaction using an external payment gateway.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have items in the cart and a valid payment method.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Proceed to checkout.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Select an external payment gateway.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Complete the payment process.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Payment is processed successfully through the external gateway and order is confirmed.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Integration testing with payment processors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TC-010 – UI Interactions Across All Screens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UI Interactions Across All Screens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consistent UI interactions and responsiveness across all screens.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navigates through various screens and interacts with UI elements.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be logged in.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Navigate through different pages (e.g., home, product, checkout).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Interact with UI elements (e.g., buttons, links, dropdowns).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Resize browser window to test responsiveness.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UI elements function correctly and the layout is responsive across different screen sizes.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UI consistency, responsiveness testing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TC-011 – Guest Checkout Process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Guest Checkout Process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users can complete the checkout process as a guest without creating an account.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completes the checkout process as a guest using a valid payment method.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have items in the cart.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Proceed to checkout.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Select 'Checkout as Guest'.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Enter shipping details.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Select a payment method.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Complete the payment process.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Payment is processed successfully and an order confirmation is displayed.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Guest checkout, PII handling for guest users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TC-012 – Wishlist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Wishlist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users can add, view, and remove items from their wishlist.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manages items in their wishlist.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be logged in.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Navigate to a product page.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Add the product to the wishlist.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View the wishlist.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Remove a product from the wishlist.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Wishlist is updated accordingly with correct items.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State Transition testing for wishlist status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TC-013 – Order History and Details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Order History and Details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users can view their order history and details.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views their past orders and order details.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be logged in and have completed at least one purchase.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Navigate to the order history page.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Select an order to view details.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Verify order details such as items, total amount, and status.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Order history and details are displayed accurately.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Data integrity checks for order history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TC-014 – Password Recovery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Password Recovery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users can recover their password using the password recovery feature.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recovers their password using the password recovery process.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have an existing account.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Navigate to the login page.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Click on 'Forgot Password'.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Enter registered email address.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Follow the instructions in the password recovery email.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User is able to reset their password and log in with the new password.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PII handling, email verification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TC-015 – Multi-Currency Support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Multi-Currency Support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the system supports transactions in multiple currencies.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selects a different currency and completes a purchase.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have items in the cart.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Navigate to the currency selection option.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Select a different currency.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Proceed to checkout.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Complete the payment process.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Prices are displayed in the selected currency and payment is processed successfully.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Currency conversion, Boundary Value Analysis for currency fields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Title">
    <w:name w:val="Title"/>
    <w:basedOn w:val="Normal"/>
    <w:next w:val="Normal"/>
    <w:pPr>
      <w:spacing w:before="0" w:after="0"/>
      <w:jc w:val="center"/>
    </w:pPr>
    <w:rPr>
      <w:rFonts w:ascii="Arial" w:cs="Arial" w:eastAsia="Arial" w:hAnsi="Arial"/>
      <w:b/>
      <w:bCs/>
      <w:color w:val="1F4E78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2026-01-11T03:46:00.070Z</dcterms:created>
  <dcterms:modified xsi:type="dcterms:W3CDTF">2026-01-11T03:46:00.070Z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