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7020" w14:textId="77777777" w:rsidR="006A3C49" w:rsidRPr="006A3C49" w:rsidRDefault="006A3C49" w:rsidP="006A3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C49">
        <w:rPr>
          <w:rFonts w:ascii="Times New Roman" w:eastAsia="Times New Roman" w:hAnsi="Times New Roman" w:cs="Times New Roman"/>
          <w:b/>
          <w:bCs/>
          <w:sz w:val="36"/>
          <w:szCs w:val="36"/>
        </w:rPr>
        <w:t>Corrected Anchor Principle (Final)</w:t>
      </w:r>
    </w:p>
    <w:p w14:paraId="6A1B5A7B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 are the result of policy resolution across identity signals, subscription tier, role, and tenant rules — never from a single factor in isolation.</w:t>
      </w:r>
    </w:p>
    <w:p w14:paraId="366B1F3D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Identity alone is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necessary but not sufficient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A38FB" w14:textId="77777777" w:rsidR="006A3C49" w:rsidRPr="006A3C49" w:rsidRDefault="006A3C49" w:rsidP="006A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pict w14:anchorId="555A1A77">
          <v:rect id="_x0000_i1025" style="width:0;height:1.5pt" o:hralign="center" o:hrstd="t" o:hr="t" fillcolor="#a0a0a0" stroked="f"/>
        </w:pict>
      </w:r>
    </w:p>
    <w:p w14:paraId="2588DC83" w14:textId="77777777" w:rsidR="006A3C49" w:rsidRPr="006A3C49" w:rsidRDefault="006A3C49" w:rsidP="006A3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C49">
        <w:rPr>
          <w:rFonts w:ascii="Times New Roman" w:eastAsia="Times New Roman" w:hAnsi="Times New Roman" w:cs="Times New Roman"/>
          <w:b/>
          <w:bCs/>
          <w:sz w:val="36"/>
          <w:szCs w:val="36"/>
        </w:rPr>
        <w:t>The Complete Capability Resolution Stack</w:t>
      </w:r>
    </w:p>
    <w:p w14:paraId="0E805394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Capabilities are resolved at runtime using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gates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>, evaluated in this order:</w:t>
      </w:r>
    </w:p>
    <w:p w14:paraId="6C12FAE7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 xml:space="preserve">1. Identity Signals    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age / verification /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rating)   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>→ "Is this allowed at all?"</w:t>
      </w:r>
    </w:p>
    <w:p w14:paraId="2F305B37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 xml:space="preserve">2. Subscription Tier   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Free / Pro /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Enterprise)   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 → "Is this paid for?"</w:t>
      </w:r>
    </w:p>
    <w:p w14:paraId="6D282B03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 xml:space="preserve">3. Role                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Owner / Member /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Visitor)   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→ "Are you permitted?"</w:t>
      </w:r>
    </w:p>
    <w:p w14:paraId="390710B8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 xml:space="preserve">4. Tenant Policy        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Org rules /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overrides)   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   → "Is this allowed here?"</w:t>
      </w:r>
    </w:p>
    <w:p w14:paraId="5F193BC8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 xml:space="preserve">5. Experience Rating    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PG / PG-13 / </w:t>
      </w:r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 xml:space="preserve">MA)   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         → "Is this appropriate?"</w:t>
      </w:r>
    </w:p>
    <w:p w14:paraId="661758CC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</w:t>
      </w:r>
    </w:p>
    <w:p w14:paraId="28B66E97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>→ Effective Capabilities (Allow / Deny + Reason)</w:t>
      </w:r>
    </w:p>
    <w:p w14:paraId="79BD6095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>No single layer can grant access by itself.</w:t>
      </w:r>
    </w:p>
    <w:p w14:paraId="712F2A23" w14:textId="77777777" w:rsidR="006A3C49" w:rsidRPr="006A3C49" w:rsidRDefault="006A3C49" w:rsidP="006A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pict w14:anchorId="7CB628C9">
          <v:rect id="_x0000_i1026" style="width:0;height:1.5pt" o:hralign="center" o:hrstd="t" o:hr="t" fillcolor="#a0a0a0" stroked="f"/>
        </w:pict>
      </w:r>
    </w:p>
    <w:p w14:paraId="39708437" w14:textId="77777777" w:rsidR="006A3C49" w:rsidRPr="006A3C49" w:rsidRDefault="006A3C49" w:rsidP="006A3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C49">
        <w:rPr>
          <w:rFonts w:ascii="Times New Roman" w:eastAsia="Times New Roman" w:hAnsi="Times New Roman" w:cs="Times New Roman"/>
          <w:b/>
          <w:bCs/>
          <w:sz w:val="36"/>
          <w:szCs w:val="36"/>
        </w:rPr>
        <w:t>Why Subscription Is a Hard Gate</w:t>
      </w:r>
    </w:p>
    <w:p w14:paraId="2C8D036E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Subscription tier is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orthogonal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to identity:</w:t>
      </w:r>
    </w:p>
    <w:p w14:paraId="38C95772" w14:textId="77777777" w:rsidR="006A3C49" w:rsidRPr="006A3C49" w:rsidRDefault="006A3C49" w:rsidP="006A3C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fully verified MA adult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on a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Free tier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2C8B01" w14:textId="77777777" w:rsidR="006A3C49" w:rsidRPr="006A3C49" w:rsidRDefault="006A3C49" w:rsidP="006A3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Cannot monetize</w:t>
      </w:r>
    </w:p>
    <w:p w14:paraId="0ADD6FFF" w14:textId="77777777" w:rsidR="006A3C49" w:rsidRPr="006A3C49" w:rsidRDefault="006A3C49" w:rsidP="006A3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Cannot enable IoT</w:t>
      </w:r>
    </w:p>
    <w:p w14:paraId="6C1E39D0" w14:textId="77777777" w:rsidR="006A3C49" w:rsidRPr="006A3C49" w:rsidRDefault="006A3C49" w:rsidP="006A3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Cannot publish premium experiences</w:t>
      </w:r>
    </w:p>
    <w:p w14:paraId="5E9CD8E5" w14:textId="77777777" w:rsidR="006A3C49" w:rsidRPr="006A3C49" w:rsidRDefault="006A3C49" w:rsidP="006A3C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PG-13 user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tier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39BE9B" w14:textId="77777777" w:rsidR="006A3C49" w:rsidRPr="006A3C49" w:rsidRDefault="006A3C49" w:rsidP="006A3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Still cannot access MA experiences</w:t>
      </w:r>
    </w:p>
    <w:p w14:paraId="3C520BFD" w14:textId="77777777" w:rsidR="006A3C49" w:rsidRPr="006A3C49" w:rsidRDefault="006A3C49" w:rsidP="006A3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Still cannot monetize adult content</w:t>
      </w:r>
    </w:p>
    <w:p w14:paraId="32A2ADEC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Money never overrides trust.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Trust never overrides policy.</w:t>
      </w:r>
    </w:p>
    <w:p w14:paraId="25F6F560" w14:textId="77777777" w:rsidR="006A3C49" w:rsidRPr="006A3C49" w:rsidRDefault="006A3C49" w:rsidP="006A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pict w14:anchorId="734793E3">
          <v:rect id="_x0000_i1027" style="width:0;height:1.5pt" o:hralign="center" o:hrstd="t" o:hr="t" fillcolor="#a0a0a0" stroked="f"/>
        </w:pict>
      </w:r>
    </w:p>
    <w:p w14:paraId="0E303806" w14:textId="77777777" w:rsidR="006A3C49" w:rsidRPr="006A3C49" w:rsidRDefault="006A3C49" w:rsidP="006A3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C4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MVP-Safe Capability Model (Final)</w:t>
      </w:r>
    </w:p>
    <w:p w14:paraId="6AE1F0FB" w14:textId="77777777" w:rsidR="006A3C49" w:rsidRPr="006A3C49" w:rsidRDefault="006A3C49" w:rsidP="006A3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C49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Capability Resolution (MVP)</w:t>
      </w:r>
    </w:p>
    <w:p w14:paraId="78E6ACDD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>Capabilities are computed dynamically:</w:t>
      </w:r>
    </w:p>
    <w:p w14:paraId="448298D7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A3C49">
        <w:rPr>
          <w:rFonts w:ascii="Courier New" w:eastAsia="Times New Roman" w:hAnsi="Courier New" w:cs="Courier New"/>
          <w:sz w:val="20"/>
          <w:szCs w:val="20"/>
        </w:rPr>
        <w:t>EffectiveCapability</w:t>
      </w:r>
      <w:proofErr w:type="spell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612E4200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A3C49">
        <w:rPr>
          <w:rFonts w:ascii="Courier New" w:eastAsia="Times New Roman" w:hAnsi="Courier New" w:cs="Courier New"/>
          <w:sz w:val="20"/>
          <w:szCs w:val="20"/>
        </w:rPr>
        <w:t>IdentityRating</w:t>
      </w:r>
      <w:proofErr w:type="spell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  &gt;= </w:t>
      </w:r>
      <w:proofErr w:type="spellStart"/>
      <w:r w:rsidRPr="006A3C49">
        <w:rPr>
          <w:rFonts w:ascii="Courier New" w:eastAsia="Times New Roman" w:hAnsi="Courier New" w:cs="Courier New"/>
          <w:sz w:val="20"/>
          <w:szCs w:val="20"/>
        </w:rPr>
        <w:t>RequiredRating</w:t>
      </w:r>
      <w:proofErr w:type="spellEnd"/>
    </w:p>
    <w:p w14:paraId="46A6E84B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proofErr w:type="gramStart"/>
      <w:r w:rsidRPr="006A3C49">
        <w:rPr>
          <w:rFonts w:ascii="Courier New" w:eastAsia="Times New Roman" w:hAnsi="Courier New" w:cs="Courier New"/>
          <w:sz w:val="20"/>
          <w:szCs w:val="20"/>
        </w:rPr>
        <w:t>SubscriptionTier</w:t>
      </w:r>
      <w:proofErr w:type="spell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&gt;</w:t>
      </w:r>
      <w:proofErr w:type="gram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6A3C49">
        <w:rPr>
          <w:rFonts w:ascii="Courier New" w:eastAsia="Times New Roman" w:hAnsi="Courier New" w:cs="Courier New"/>
          <w:sz w:val="20"/>
          <w:szCs w:val="20"/>
        </w:rPr>
        <w:t>RequiredTier</w:t>
      </w:r>
      <w:proofErr w:type="spellEnd"/>
    </w:p>
    <w:p w14:paraId="0C2A6D7A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 xml:space="preserve">AND Role              </w:t>
      </w:r>
      <w:r w:rsidRPr="006A3C49">
        <w:rPr>
          <w:rFonts w:ascii="Cambria Math" w:eastAsia="Times New Roman" w:hAnsi="Cambria Math" w:cs="Cambria Math"/>
          <w:sz w:val="20"/>
          <w:szCs w:val="20"/>
        </w:rPr>
        <w:t>∈</w:t>
      </w:r>
      <w:r w:rsidRPr="006A3C4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3C49">
        <w:rPr>
          <w:rFonts w:ascii="Courier New" w:eastAsia="Times New Roman" w:hAnsi="Courier New" w:cs="Courier New"/>
          <w:sz w:val="20"/>
          <w:szCs w:val="20"/>
        </w:rPr>
        <w:t>AllowedRoles</w:t>
      </w:r>
      <w:proofErr w:type="spellEnd"/>
    </w:p>
    <w:p w14:paraId="52B687D5" w14:textId="77777777" w:rsidR="006A3C49" w:rsidRPr="006A3C49" w:rsidRDefault="006A3C49" w:rsidP="006A3C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C49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6A3C49">
        <w:rPr>
          <w:rFonts w:ascii="Courier New" w:eastAsia="Times New Roman" w:hAnsi="Courier New" w:cs="Courier New"/>
          <w:sz w:val="20"/>
          <w:szCs w:val="20"/>
        </w:rPr>
        <w:t>TenantPolicy</w:t>
      </w:r>
      <w:proofErr w:type="spellEnd"/>
      <w:r w:rsidRPr="006A3C49">
        <w:rPr>
          <w:rFonts w:ascii="Courier New" w:eastAsia="Times New Roman" w:hAnsi="Courier New" w:cs="Courier New"/>
          <w:sz w:val="20"/>
          <w:szCs w:val="20"/>
        </w:rPr>
        <w:t xml:space="preserve">      Allows</w:t>
      </w:r>
    </w:p>
    <w:p w14:paraId="3F85DE28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>No persistence.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br/>
        <w:t>No wizard.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br/>
        <w:t>No UI.</w:t>
      </w:r>
    </w:p>
    <w:p w14:paraId="0DA86DF7" w14:textId="77777777" w:rsidR="006A3C49" w:rsidRPr="006A3C49" w:rsidRDefault="006A3C49" w:rsidP="006A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pict w14:anchorId="1C0168D3">
          <v:rect id="_x0000_i1028" style="width:0;height:1.5pt" o:hralign="center" o:hrstd="t" o:hr="t" fillcolor="#a0a0a0" stroked="f"/>
        </w:pict>
      </w:r>
    </w:p>
    <w:p w14:paraId="118F5082" w14:textId="77777777" w:rsidR="006A3C49" w:rsidRPr="006A3C49" w:rsidRDefault="006A3C49" w:rsidP="006A3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C49">
        <w:rPr>
          <w:rFonts w:ascii="Times New Roman" w:eastAsia="Times New Roman" w:hAnsi="Times New Roman" w:cs="Times New Roman"/>
          <w:b/>
          <w:bCs/>
          <w:sz w:val="36"/>
          <w:szCs w:val="36"/>
        </w:rPr>
        <w:t>Example Matrix (Concrete)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894"/>
        <w:gridCol w:w="2388"/>
        <w:gridCol w:w="729"/>
      </w:tblGrid>
      <w:tr w:rsidR="006A3C49" w:rsidRPr="006A3C49" w14:paraId="788F2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05269" w14:textId="77777777" w:rsidR="006A3C49" w:rsidRPr="006A3C49" w:rsidRDefault="006A3C49" w:rsidP="006A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7364F0E" w14:textId="77777777" w:rsidR="006A3C49" w:rsidRPr="006A3C49" w:rsidRDefault="006A3C49" w:rsidP="006A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Identity Required</w:t>
            </w:r>
          </w:p>
        </w:tc>
        <w:tc>
          <w:tcPr>
            <w:tcW w:w="0" w:type="auto"/>
            <w:vAlign w:val="center"/>
            <w:hideMark/>
          </w:tcPr>
          <w:p w14:paraId="49837572" w14:textId="77777777" w:rsidR="006A3C49" w:rsidRPr="006A3C49" w:rsidRDefault="006A3C49" w:rsidP="006A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Subscription Required</w:t>
            </w:r>
          </w:p>
        </w:tc>
        <w:tc>
          <w:tcPr>
            <w:tcW w:w="0" w:type="auto"/>
            <w:vAlign w:val="center"/>
            <w:hideMark/>
          </w:tcPr>
          <w:p w14:paraId="533D7A71" w14:textId="77777777" w:rsidR="006A3C49" w:rsidRPr="006A3C49" w:rsidRDefault="006A3C49" w:rsidP="006A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6A3C49" w:rsidRPr="006A3C49" w14:paraId="3C1F3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EE0A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Public clone visibility</w:t>
            </w:r>
          </w:p>
        </w:tc>
        <w:tc>
          <w:tcPr>
            <w:tcW w:w="0" w:type="auto"/>
            <w:vAlign w:val="center"/>
            <w:hideMark/>
          </w:tcPr>
          <w:p w14:paraId="4830D085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</w:p>
        </w:tc>
        <w:tc>
          <w:tcPr>
            <w:tcW w:w="0" w:type="auto"/>
            <w:vAlign w:val="center"/>
            <w:hideMark/>
          </w:tcPr>
          <w:p w14:paraId="13BC64D2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D749259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</w:tr>
      <w:tr w:rsidR="006A3C49" w:rsidRPr="006A3C49" w14:paraId="20F0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26A7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Visitor chat</w:t>
            </w:r>
          </w:p>
        </w:tc>
        <w:tc>
          <w:tcPr>
            <w:tcW w:w="0" w:type="auto"/>
            <w:vAlign w:val="center"/>
            <w:hideMark/>
          </w:tcPr>
          <w:p w14:paraId="3DBE8CB7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</w:p>
        </w:tc>
        <w:tc>
          <w:tcPr>
            <w:tcW w:w="0" w:type="auto"/>
            <w:vAlign w:val="center"/>
            <w:hideMark/>
          </w:tcPr>
          <w:p w14:paraId="52291D39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E52FE42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</w:tr>
      <w:tr w:rsidR="006A3C49" w:rsidRPr="006A3C49" w14:paraId="23BD5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A96A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 publishing</w:t>
            </w:r>
          </w:p>
        </w:tc>
        <w:tc>
          <w:tcPr>
            <w:tcW w:w="0" w:type="auto"/>
            <w:vAlign w:val="center"/>
            <w:hideMark/>
          </w:tcPr>
          <w:p w14:paraId="213F1C8E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</w:p>
        </w:tc>
        <w:tc>
          <w:tcPr>
            <w:tcW w:w="0" w:type="auto"/>
            <w:vAlign w:val="center"/>
            <w:hideMark/>
          </w:tcPr>
          <w:p w14:paraId="0D372D49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8D0F7C1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</w:tr>
      <w:tr w:rsidR="006A3C49" w:rsidRPr="006A3C49" w14:paraId="62996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7FBE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PG-13 experiences</w:t>
            </w:r>
          </w:p>
        </w:tc>
        <w:tc>
          <w:tcPr>
            <w:tcW w:w="0" w:type="auto"/>
            <w:vAlign w:val="center"/>
            <w:hideMark/>
          </w:tcPr>
          <w:p w14:paraId="2B387663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PG-13</w:t>
            </w:r>
          </w:p>
        </w:tc>
        <w:tc>
          <w:tcPr>
            <w:tcW w:w="0" w:type="auto"/>
            <w:vAlign w:val="center"/>
            <w:hideMark/>
          </w:tcPr>
          <w:p w14:paraId="3022900E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8FD25A1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</w:tr>
      <w:tr w:rsidR="006A3C49" w:rsidRPr="006A3C49" w14:paraId="275EA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56B5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MA experiences</w:t>
            </w:r>
          </w:p>
        </w:tc>
        <w:tc>
          <w:tcPr>
            <w:tcW w:w="0" w:type="auto"/>
            <w:vAlign w:val="center"/>
            <w:hideMark/>
          </w:tcPr>
          <w:p w14:paraId="0B3132F3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0" w:type="auto"/>
            <w:vAlign w:val="center"/>
            <w:hideMark/>
          </w:tcPr>
          <w:p w14:paraId="797C5BE8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32DEC5FF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</w:tr>
      <w:tr w:rsidR="006A3C49" w:rsidRPr="006A3C49" w14:paraId="0AEC0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90C8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Monetization</w:t>
            </w:r>
          </w:p>
        </w:tc>
        <w:tc>
          <w:tcPr>
            <w:tcW w:w="0" w:type="auto"/>
            <w:vAlign w:val="center"/>
            <w:hideMark/>
          </w:tcPr>
          <w:p w14:paraId="2592426B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0" w:type="auto"/>
            <w:vAlign w:val="center"/>
            <w:hideMark/>
          </w:tcPr>
          <w:p w14:paraId="770ABCCA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1F97AE1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</w:tr>
      <w:tr w:rsidR="006A3C49" w:rsidRPr="006A3C49" w14:paraId="177B8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44DB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IoT control</w:t>
            </w:r>
          </w:p>
        </w:tc>
        <w:tc>
          <w:tcPr>
            <w:tcW w:w="0" w:type="auto"/>
            <w:vAlign w:val="center"/>
            <w:hideMark/>
          </w:tcPr>
          <w:p w14:paraId="291C35F7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0" w:type="auto"/>
            <w:vAlign w:val="center"/>
            <w:hideMark/>
          </w:tcPr>
          <w:p w14:paraId="3A4F053F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489046D" w14:textId="77777777" w:rsidR="006A3C49" w:rsidRPr="006A3C49" w:rsidRDefault="006A3C49" w:rsidP="006A3C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C49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</w:tr>
    </w:tbl>
    <w:p w14:paraId="792EFFEA" w14:textId="77777777" w:rsidR="006A3C49" w:rsidRPr="006A3C49" w:rsidRDefault="006A3C49" w:rsidP="006A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pict w14:anchorId="7D1F15C7">
          <v:rect id="_x0000_i1029" style="width:0;height:1.5pt" o:hralign="center" o:hrstd="t" o:hr="t" fillcolor="#a0a0a0" stroked="f"/>
        </w:pict>
      </w:r>
    </w:p>
    <w:p w14:paraId="1B1CA72D" w14:textId="77777777" w:rsidR="006A3C49" w:rsidRPr="006A3C49" w:rsidRDefault="006A3C49" w:rsidP="006A3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C49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Design Is Correct</w:t>
      </w:r>
    </w:p>
    <w:p w14:paraId="354623DE" w14:textId="77777777" w:rsidR="006A3C49" w:rsidRPr="006A3C49" w:rsidRDefault="006A3C49" w:rsidP="006A3C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leakage</w:t>
      </w:r>
    </w:p>
    <w:p w14:paraId="5EDAD02A" w14:textId="77777777" w:rsidR="006A3C49" w:rsidRPr="006A3C49" w:rsidRDefault="006A3C49" w:rsidP="006A3C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pay-to-bypass age</w:t>
      </w:r>
    </w:p>
    <w:p w14:paraId="0B70D745" w14:textId="77777777" w:rsidR="006A3C49" w:rsidRPr="006A3C49" w:rsidRDefault="006A3C49" w:rsidP="006A3C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over-engineering</w:t>
      </w:r>
    </w:p>
    <w:p w14:paraId="02FF16C9" w14:textId="77777777" w:rsidR="006A3C49" w:rsidRPr="006A3C49" w:rsidRDefault="006A3C49" w:rsidP="006A3C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Keeps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centralized</w:t>
      </w:r>
    </w:p>
    <w:p w14:paraId="0F19D0A6" w14:textId="77777777" w:rsidR="006A3C49" w:rsidRPr="006A3C49" w:rsidRDefault="006A3C49" w:rsidP="006A3C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Keeps </w:t>
      </w: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MVP small but future-proof</w:t>
      </w:r>
    </w:p>
    <w:p w14:paraId="6C66298D" w14:textId="77777777" w:rsidR="006A3C49" w:rsidRPr="006A3C49" w:rsidRDefault="006A3C49" w:rsidP="006A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pict w14:anchorId="2C937D2A">
          <v:rect id="_x0000_i1030" style="width:0;height:1.5pt" o:hralign="center" o:hrstd="t" o:hr="t" fillcolor="#a0a0a0" stroked="f"/>
        </w:pict>
      </w:r>
    </w:p>
    <w:p w14:paraId="2654EE60" w14:textId="77777777" w:rsidR="006A3C49" w:rsidRPr="006A3C49" w:rsidRDefault="006A3C49" w:rsidP="006A3C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C49">
        <w:rPr>
          <w:rFonts w:ascii="Times New Roman" w:eastAsia="Times New Roman" w:hAnsi="Times New Roman" w:cs="Times New Roman"/>
          <w:b/>
          <w:bCs/>
          <w:sz w:val="36"/>
          <w:szCs w:val="36"/>
        </w:rPr>
        <w:t>Naming Convention (Lock This In)</w:t>
      </w:r>
    </w:p>
    <w:p w14:paraId="23499EEF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Do NOT say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630A4B" w14:textId="77777777" w:rsidR="006A3C49" w:rsidRPr="006A3C49" w:rsidRDefault="006A3C49" w:rsidP="006A3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lastRenderedPageBreak/>
        <w:t>“Capabilities Service decides…”</w:t>
      </w:r>
    </w:p>
    <w:p w14:paraId="248EC66D" w14:textId="77777777" w:rsidR="006A3C49" w:rsidRPr="006A3C49" w:rsidRDefault="006A3C49" w:rsidP="006A3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>“Identity allows…”</w:t>
      </w:r>
    </w:p>
    <w:p w14:paraId="145EFBA6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b/>
          <w:bCs/>
          <w:sz w:val="24"/>
          <w:szCs w:val="24"/>
        </w:rPr>
        <w:t>Always say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E8BDB0" w14:textId="77777777" w:rsidR="006A3C49" w:rsidRPr="006A3C49" w:rsidRDefault="006A3C49" w:rsidP="006A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“Capabilities are </w:t>
      </w:r>
      <w:r w:rsidRPr="006A3C49">
        <w:rPr>
          <w:rFonts w:ascii="Times New Roman" w:eastAsia="Times New Roman" w:hAnsi="Times New Roman" w:cs="Times New Roman"/>
          <w:i/>
          <w:iCs/>
          <w:sz w:val="24"/>
          <w:szCs w:val="24"/>
        </w:rPr>
        <w:t>resolved</w:t>
      </w:r>
      <w:r w:rsidRPr="006A3C49">
        <w:rPr>
          <w:rFonts w:ascii="Times New Roman" w:eastAsia="Times New Roman" w:hAnsi="Times New Roman" w:cs="Times New Roman"/>
          <w:sz w:val="24"/>
          <w:szCs w:val="24"/>
        </w:rPr>
        <w:t xml:space="preserve"> at runtime by Authorization Policy.”</w:t>
      </w:r>
    </w:p>
    <w:p w14:paraId="506B04A4" w14:textId="77777777" w:rsidR="00447B46" w:rsidRDefault="00447B46"/>
    <w:p w14:paraId="5DE37715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t>Short Answer (Anchor This)</w:t>
      </w:r>
    </w:p>
    <w:p w14:paraId="7A5C57C3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wizard may </w:t>
      </w:r>
      <w:r w:rsidRPr="00B0246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preview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capabilities, but must never </w:t>
      </w:r>
      <w:r w:rsidRPr="00B0246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assign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r w:rsidRPr="00B0246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persist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them.</w:t>
      </w:r>
    </w:p>
    <w:p w14:paraId="439FCCB3" w14:textId="77777777" w:rsidR="00B02460" w:rsidRPr="00B02460" w:rsidRDefault="00B02460" w:rsidP="00B0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pict w14:anchorId="6B299EEE">
          <v:rect id="_x0000_i1037" style="width:0;height:1.5pt" o:hralign="center" o:hrstd="t" o:hr="t" fillcolor="#a0a0a0" stroked="f"/>
        </w:pict>
      </w:r>
    </w:p>
    <w:p w14:paraId="647CC86A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Matters</w:t>
      </w:r>
    </w:p>
    <w:p w14:paraId="22217F19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If a wizard 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>sets</w:t>
      </w: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 capabilities, you break all of this:</w:t>
      </w:r>
    </w:p>
    <w:p w14:paraId="7A15ADD5" w14:textId="77777777" w:rsidR="00B02460" w:rsidRPr="00B02460" w:rsidRDefault="00B02460" w:rsidP="00B02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Subscription enforcement</w:t>
      </w:r>
    </w:p>
    <w:p w14:paraId="2CBAB6B9" w14:textId="77777777" w:rsidR="00B02460" w:rsidRPr="00B02460" w:rsidRDefault="00B02460" w:rsidP="00B02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Age / identity gating</w:t>
      </w:r>
    </w:p>
    <w:p w14:paraId="120091E1" w14:textId="77777777" w:rsidR="00B02460" w:rsidRPr="00B02460" w:rsidRDefault="00B02460" w:rsidP="00B02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Tenant policy overrides</w:t>
      </w:r>
    </w:p>
    <w:p w14:paraId="3AE920D5" w14:textId="77777777" w:rsidR="00B02460" w:rsidRPr="00B02460" w:rsidRDefault="00B02460" w:rsidP="00B02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Future billing changes</w:t>
      </w:r>
    </w:p>
    <w:p w14:paraId="1C9D58C8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That is how systems go off the rails.</w:t>
      </w:r>
    </w:p>
    <w:p w14:paraId="5B63BC7B" w14:textId="77777777" w:rsidR="00B02460" w:rsidRPr="00B02460" w:rsidRDefault="00B02460" w:rsidP="00B0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pict w14:anchorId="36C2F039">
          <v:rect id="_x0000_i1038" style="width:0;height:1.5pt" o:hralign="center" o:hrstd="t" o:hr="t" fillcolor="#a0a0a0" stroked="f"/>
        </w:pict>
      </w:r>
    </w:p>
    <w:p w14:paraId="1C42B3FF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t>The Correct Design: “Get Capabilities” Step (Read-Only)</w:t>
      </w:r>
    </w:p>
    <w:p w14:paraId="45FFF409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460">
        <w:rPr>
          <w:rFonts w:ascii="Times New Roman" w:eastAsia="Times New Roman" w:hAnsi="Times New Roman" w:cs="Times New Roman"/>
          <w:b/>
          <w:bCs/>
          <w:sz w:val="27"/>
          <w:szCs w:val="27"/>
        </w:rPr>
        <w:t>What the Wizard Step IS</w:t>
      </w:r>
    </w:p>
    <w:p w14:paraId="0741D22B" w14:textId="77777777" w:rsidR="00B02460" w:rsidRPr="00B02460" w:rsidRDefault="00B02460" w:rsidP="00B02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>computed preview</w:t>
      </w:r>
    </w:p>
    <w:p w14:paraId="03286762" w14:textId="77777777" w:rsidR="00B02460" w:rsidRPr="00B02460" w:rsidRDefault="00B02460" w:rsidP="00B02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>what-you-will-have</w:t>
      </w: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 view</w:t>
      </w:r>
    </w:p>
    <w:p w14:paraId="4012D113" w14:textId="77777777" w:rsidR="00B02460" w:rsidRPr="00B02460" w:rsidRDefault="00B02460" w:rsidP="00B02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>policy explanation surface</w:t>
      </w:r>
    </w:p>
    <w:p w14:paraId="2CEBA1C5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460">
        <w:rPr>
          <w:rFonts w:ascii="Times New Roman" w:eastAsia="Times New Roman" w:hAnsi="Times New Roman" w:cs="Times New Roman"/>
          <w:b/>
          <w:bCs/>
          <w:sz w:val="27"/>
          <w:szCs w:val="27"/>
        </w:rPr>
        <w:t>What the Wizard Step is NOT</w:t>
      </w:r>
    </w:p>
    <w:p w14:paraId="66A9C134" w14:textId="77777777" w:rsidR="00B02460" w:rsidRPr="00B02460" w:rsidRDefault="00B02460" w:rsidP="00B02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 Not a save step</w:t>
      </w:r>
    </w:p>
    <w:p w14:paraId="1965E267" w14:textId="77777777" w:rsidR="00B02460" w:rsidRPr="00B02460" w:rsidRDefault="00B02460" w:rsidP="00B02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 Not a configuration step</w:t>
      </w:r>
    </w:p>
    <w:p w14:paraId="74AB3C37" w14:textId="77777777" w:rsidR="00B02460" w:rsidRPr="00B02460" w:rsidRDefault="00B02460" w:rsidP="00B02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 Not an override</w:t>
      </w:r>
    </w:p>
    <w:p w14:paraId="68321006" w14:textId="77777777" w:rsidR="00B02460" w:rsidRPr="00B02460" w:rsidRDefault="00B02460" w:rsidP="00B02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 Not persisted</w:t>
      </w:r>
    </w:p>
    <w:p w14:paraId="639DB4BB" w14:textId="77777777" w:rsidR="00B02460" w:rsidRPr="00B02460" w:rsidRDefault="00B02460" w:rsidP="00B0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pict w14:anchorId="6F868A81">
          <v:rect id="_x0000_i1039" style="width:0;height:1.5pt" o:hralign="center" o:hrstd="t" o:hr="t" fillcolor="#a0a0a0" stroked="f"/>
        </w:pict>
      </w:r>
    </w:p>
    <w:p w14:paraId="342B621F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Where This Fits (Experience Wizard)</w:t>
      </w:r>
    </w:p>
    <w:p w14:paraId="7F600039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460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Wizard Step (Recommended Position)</w:t>
      </w:r>
    </w:p>
    <w:p w14:paraId="20F5770E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>Step X: Capability Preview (Read-Only)</w:t>
      </w:r>
    </w:p>
    <w:p w14:paraId="03E520BE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Can appear:</w:t>
      </w:r>
    </w:p>
    <w:p w14:paraId="0825C589" w14:textId="77777777" w:rsidR="00B02460" w:rsidRPr="00B02460" w:rsidRDefault="00B02460" w:rsidP="00B02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After rating selection</w:t>
      </w:r>
    </w:p>
    <w:p w14:paraId="2C17C833" w14:textId="77777777" w:rsidR="00B02460" w:rsidRPr="00B02460" w:rsidRDefault="00B02460" w:rsidP="00B02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Before publish</w:t>
      </w:r>
    </w:p>
    <w:p w14:paraId="2768258B" w14:textId="77777777" w:rsidR="00B02460" w:rsidRPr="00B02460" w:rsidRDefault="00B02460" w:rsidP="00B02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Or as a modal summary</w:t>
      </w:r>
    </w:p>
    <w:p w14:paraId="6175173E" w14:textId="77777777" w:rsidR="00B02460" w:rsidRPr="00B02460" w:rsidRDefault="00B02460" w:rsidP="00B0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pict w14:anchorId="177C61DD">
          <v:rect id="_x0000_i1040" style="width:0;height:1.5pt" o:hralign="center" o:hrstd="t" o:hr="t" fillcolor="#a0a0a0" stroked="f"/>
        </w:pict>
      </w:r>
    </w:p>
    <w:p w14:paraId="640985E1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t>What the Step Does</w:t>
      </w:r>
    </w:p>
    <w:p w14:paraId="5C61F934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The wizard calls a 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>single authorization endpoint</w:t>
      </w:r>
      <w:r w:rsidRPr="00B0246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A23262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/v1/authorization/resolve-capabilities</w:t>
      </w:r>
    </w:p>
    <w:p w14:paraId="2A73A20F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460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14:paraId="311CE5BA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>{</w:t>
      </w:r>
    </w:p>
    <w:p w14:paraId="3CA5E6F7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identityRating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"PG-13",</w:t>
      </w:r>
    </w:p>
    <w:p w14:paraId="439A55C4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subscriptionTier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"Free",</w:t>
      </w:r>
    </w:p>
    <w:p w14:paraId="12D91759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"role": "Owner",</w:t>
      </w:r>
    </w:p>
    <w:p w14:paraId="2D616E53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experienceRating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"PG-13",</w:t>
      </w:r>
    </w:p>
    <w:p w14:paraId="0DD23A73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tenantId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"...",</w:t>
      </w:r>
    </w:p>
    <w:p w14:paraId="55190E84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experienceType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"Counseling"</w:t>
      </w:r>
    </w:p>
    <w:p w14:paraId="3D4EB565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>}</w:t>
      </w:r>
    </w:p>
    <w:p w14:paraId="0F91BC8F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460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64FB7DC2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>{</w:t>
      </w:r>
    </w:p>
    <w:p w14:paraId="1F146414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"capabilities": {</w:t>
      </w:r>
    </w:p>
    <w:p w14:paraId="6C501C9E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publicVisibility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866D2EE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visitorChat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7BB6E646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  "monetization": false,</w:t>
      </w:r>
    </w:p>
    <w:p w14:paraId="32AD0843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iotControl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false</w:t>
      </w:r>
    </w:p>
    <w:p w14:paraId="3322BD7E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56CC6BBB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deniedReasons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{</w:t>
      </w:r>
    </w:p>
    <w:p w14:paraId="7B4DC06B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  "monetization": "Requires Pro subscription",</w:t>
      </w:r>
    </w:p>
    <w:p w14:paraId="70DBC0C1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02460">
        <w:rPr>
          <w:rFonts w:ascii="Courier New" w:eastAsia="Times New Roman" w:hAnsi="Courier New" w:cs="Courier New"/>
          <w:sz w:val="20"/>
          <w:szCs w:val="20"/>
        </w:rPr>
        <w:t>iotControl</w:t>
      </w:r>
      <w:proofErr w:type="spellEnd"/>
      <w:r w:rsidRPr="00B02460">
        <w:rPr>
          <w:rFonts w:ascii="Courier New" w:eastAsia="Times New Roman" w:hAnsi="Courier New" w:cs="Courier New"/>
          <w:sz w:val="20"/>
          <w:szCs w:val="20"/>
        </w:rPr>
        <w:t>": "Requires Enterprise tier"</w:t>
      </w:r>
    </w:p>
    <w:p w14:paraId="397E9DEE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97D8A01" w14:textId="77777777" w:rsidR="00B02460" w:rsidRPr="00B02460" w:rsidRDefault="00B02460" w:rsidP="00B02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460">
        <w:rPr>
          <w:rFonts w:ascii="Courier New" w:eastAsia="Times New Roman" w:hAnsi="Courier New" w:cs="Courier New"/>
          <w:sz w:val="20"/>
          <w:szCs w:val="20"/>
        </w:rPr>
        <w:t>}</w:t>
      </w:r>
    </w:p>
    <w:p w14:paraId="70241A55" w14:textId="77777777" w:rsidR="00B02460" w:rsidRPr="00B02460" w:rsidRDefault="00B02460" w:rsidP="00B0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pict w14:anchorId="19C31D73">
          <v:rect id="_x0000_i1041" style="width:0;height:1.5pt" o:hralign="center" o:hrstd="t" o:hr="t" fillcolor="#a0a0a0" stroked="f"/>
        </w:pict>
      </w:r>
    </w:p>
    <w:p w14:paraId="34132425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t>UX Copy (Important)</w:t>
      </w:r>
    </w:p>
    <w:p w14:paraId="5D5E5D41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lastRenderedPageBreak/>
        <w:t>The UI must say things like:</w:t>
      </w:r>
    </w:p>
    <w:p w14:paraId="082C8133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“Based on your current subscription and identity level, this experience will have the following capabilities.”</w:t>
      </w:r>
    </w:p>
    <w:p w14:paraId="2E653B4C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7CA0AE2B" w14:textId="77777777" w:rsidR="00B02460" w:rsidRPr="00B02460" w:rsidRDefault="00B02460" w:rsidP="00B02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“You selected these capabilities”</w:t>
      </w:r>
    </w:p>
    <w:p w14:paraId="3B46A67A" w14:textId="77777777" w:rsidR="00B02460" w:rsidRPr="00B02460" w:rsidRDefault="00B02460" w:rsidP="00B02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“Enable monetization”</w:t>
      </w:r>
    </w:p>
    <w:p w14:paraId="206D5DBB" w14:textId="77777777" w:rsidR="00B02460" w:rsidRPr="00B02460" w:rsidRDefault="00B02460" w:rsidP="00B0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pict w14:anchorId="6D4D8729">
          <v:rect id="_x0000_i1042" style="width:0;height:1.5pt" o:hralign="center" o:hrstd="t" o:hr="t" fillcolor="#a0a0a0" stroked="f"/>
        </w:pict>
      </w:r>
    </w:p>
    <w:p w14:paraId="1EB18662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Is Safe</w:t>
      </w:r>
    </w:p>
    <w:p w14:paraId="1B7D20F7" w14:textId="77777777" w:rsidR="00B02460" w:rsidRPr="00B02460" w:rsidRDefault="00B02460" w:rsidP="00B02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Capabilities remain 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>derived</w:t>
      </w:r>
      <w:r w:rsidRPr="00B02460">
        <w:rPr>
          <w:rFonts w:ascii="Times New Roman" w:eastAsia="Times New Roman" w:hAnsi="Times New Roman" w:cs="Times New Roman"/>
          <w:sz w:val="24"/>
          <w:szCs w:val="24"/>
        </w:rPr>
        <w:t>, not stored</w:t>
      </w:r>
    </w:p>
    <w:p w14:paraId="2A666286" w14:textId="77777777" w:rsidR="00B02460" w:rsidRPr="00B02460" w:rsidRDefault="00B02460" w:rsidP="00B02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Billing changes automatically affect access</w:t>
      </w:r>
    </w:p>
    <w:p w14:paraId="34DE6A66" w14:textId="77777777" w:rsidR="00B02460" w:rsidRPr="00B02460" w:rsidRDefault="00B02460" w:rsidP="00B02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Identity upgrades automatically unlock features</w:t>
      </w:r>
    </w:p>
    <w:p w14:paraId="53A49BFA" w14:textId="77777777" w:rsidR="00B02460" w:rsidRPr="00B02460" w:rsidRDefault="00B02460" w:rsidP="00B02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No migrations needed later</w:t>
      </w:r>
    </w:p>
    <w:p w14:paraId="6D00A640" w14:textId="77777777" w:rsidR="00B02460" w:rsidRPr="00B02460" w:rsidRDefault="00B02460" w:rsidP="00B02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No data corruption risk</w:t>
      </w:r>
    </w:p>
    <w:p w14:paraId="4CF6DCAF" w14:textId="77777777" w:rsidR="00B02460" w:rsidRPr="00B02460" w:rsidRDefault="00B02460" w:rsidP="00B0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pict w14:anchorId="52472D8C">
          <v:rect id="_x0000_i1043" style="width:0;height:1.5pt" o:hralign="center" o:hrstd="t" o:hr="t" fillcolor="#a0a0a0" stroked="f"/>
        </w:pict>
      </w:r>
    </w:p>
    <w:p w14:paraId="357D1418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t>What Gets Stored (Only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142"/>
      </w:tblGrid>
      <w:tr w:rsidR="00B02460" w:rsidRPr="00B02460" w14:paraId="13CD8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8B37D" w14:textId="77777777" w:rsidR="00B02460" w:rsidRPr="00B02460" w:rsidRDefault="00B02460" w:rsidP="00B02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38A82ED" w14:textId="77777777" w:rsidR="00B02460" w:rsidRPr="00B02460" w:rsidRDefault="00B02460" w:rsidP="00B02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2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Stored</w:t>
            </w:r>
          </w:p>
        </w:tc>
      </w:tr>
      <w:tr w:rsidR="00B02460" w:rsidRPr="00B02460" w14:paraId="50FF4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AC14" w14:textId="77777777" w:rsidR="00B02460" w:rsidRPr="00B02460" w:rsidRDefault="00B02460" w:rsidP="00B0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460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3FF26451" w14:textId="77777777" w:rsidR="00B02460" w:rsidRPr="00B02460" w:rsidRDefault="00B02460" w:rsidP="00B0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460">
              <w:rPr>
                <w:rFonts w:ascii="Times New Roman" w:eastAsia="Times New Roman" w:hAnsi="Times New Roman" w:cs="Times New Roman"/>
                <w:sz w:val="24"/>
                <w:szCs w:val="24"/>
              </w:rPr>
              <w:t>rating, visibility, type</w:t>
            </w:r>
          </w:p>
        </w:tc>
      </w:tr>
      <w:tr w:rsidR="00B02460" w:rsidRPr="00B02460" w14:paraId="4FD4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45E0" w14:textId="77777777" w:rsidR="00B02460" w:rsidRPr="00B02460" w:rsidRDefault="00B02460" w:rsidP="00B0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460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6F2A9649" w14:textId="77777777" w:rsidR="00B02460" w:rsidRPr="00B02460" w:rsidRDefault="00B02460" w:rsidP="00B0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460"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</w:p>
        </w:tc>
      </w:tr>
      <w:tr w:rsidR="00B02460" w:rsidRPr="00B02460" w14:paraId="38955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80F5" w14:textId="77777777" w:rsidR="00B02460" w:rsidRPr="00B02460" w:rsidRDefault="00B02460" w:rsidP="00B0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460">
              <w:rPr>
                <w:rFonts w:ascii="Times New Roman" w:eastAsia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1267F100" w14:textId="77777777" w:rsidR="00B02460" w:rsidRPr="00B02460" w:rsidRDefault="00B02460" w:rsidP="00B0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460">
              <w:rPr>
                <w:rFonts w:ascii="Times New Roman" w:eastAsia="Times New Roman" w:hAnsi="Times New Roman" w:cs="Times New Roman"/>
                <w:sz w:val="24"/>
                <w:szCs w:val="24"/>
              </w:rPr>
              <w:t>signals</w:t>
            </w:r>
          </w:p>
        </w:tc>
      </w:tr>
      <w:tr w:rsidR="00B02460" w:rsidRPr="00B02460" w14:paraId="4C0B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72EF" w14:textId="77777777" w:rsidR="00B02460" w:rsidRPr="00B02460" w:rsidRDefault="00B02460" w:rsidP="00B0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460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Capabilities</w:t>
            </w:r>
          </w:p>
        </w:tc>
        <w:tc>
          <w:tcPr>
            <w:tcW w:w="0" w:type="auto"/>
            <w:vAlign w:val="center"/>
            <w:hideMark/>
          </w:tcPr>
          <w:p w14:paraId="07B529A6" w14:textId="77777777" w:rsidR="00B02460" w:rsidRPr="00B02460" w:rsidRDefault="00B02460" w:rsidP="00B0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2460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B024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stored</w:t>
            </w:r>
          </w:p>
        </w:tc>
      </w:tr>
    </w:tbl>
    <w:p w14:paraId="6D1D19BC" w14:textId="77777777" w:rsidR="00B02460" w:rsidRPr="00B02460" w:rsidRDefault="00B02460" w:rsidP="00B0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pict w14:anchorId="0FAB453B">
          <v:rect id="_x0000_i1044" style="width:0;height:1.5pt" o:hralign="center" o:hrstd="t" o:hr="t" fillcolor="#a0a0a0" stroked="f"/>
        </w:pict>
      </w:r>
    </w:p>
    <w:p w14:paraId="10712BB3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t>Future-Proofing (v2 / v3)</w:t>
      </w:r>
    </w:p>
    <w:p w14:paraId="60A622CE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Later you can add:</w:t>
      </w:r>
    </w:p>
    <w:p w14:paraId="60921C30" w14:textId="77777777" w:rsidR="00B02460" w:rsidRPr="00B02460" w:rsidRDefault="00B02460" w:rsidP="00B02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Capability 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explanations</w:t>
      </w:r>
    </w:p>
    <w:p w14:paraId="60505818" w14:textId="77777777" w:rsidR="00B02460" w:rsidRPr="00B02460" w:rsidRDefault="00B02460" w:rsidP="00B02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 xml:space="preserve">Capability 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>upgrade prompts</w:t>
      </w:r>
    </w:p>
    <w:p w14:paraId="055077D3" w14:textId="77777777" w:rsidR="00B02460" w:rsidRPr="00B02460" w:rsidRDefault="00B02460" w:rsidP="00B02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“Upgrade to unlock” CTAs</w:t>
      </w:r>
    </w:p>
    <w:p w14:paraId="7B118ABA" w14:textId="77777777" w:rsidR="00B02460" w:rsidRPr="00B02460" w:rsidRDefault="00B02460" w:rsidP="00B02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Family Center overlays</w:t>
      </w:r>
    </w:p>
    <w:p w14:paraId="6B0400CC" w14:textId="77777777" w:rsidR="00B02460" w:rsidRPr="00B02460" w:rsidRDefault="00B02460" w:rsidP="00B02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Tenant policy warnings</w:t>
      </w:r>
    </w:p>
    <w:p w14:paraId="139F7C70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t>All without changing the model.</w:t>
      </w:r>
    </w:p>
    <w:p w14:paraId="68757E92" w14:textId="77777777" w:rsidR="00B02460" w:rsidRPr="00B02460" w:rsidRDefault="00B02460" w:rsidP="00B0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88B9517">
          <v:rect id="_x0000_i1045" style="width:0;height:1.5pt" o:hralign="center" o:hrstd="t" o:hr="t" fillcolor="#a0a0a0" stroked="f"/>
        </w:pict>
      </w:r>
    </w:p>
    <w:p w14:paraId="7E85957B" w14:textId="77777777" w:rsidR="00B02460" w:rsidRPr="00B02460" w:rsidRDefault="00B02460" w:rsidP="00B02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460">
        <w:rPr>
          <w:rFonts w:ascii="Times New Roman" w:eastAsia="Times New Roman" w:hAnsi="Times New Roman" w:cs="Times New Roman"/>
          <w:b/>
          <w:bCs/>
          <w:sz w:val="36"/>
          <w:szCs w:val="36"/>
        </w:rPr>
        <w:t>Final Rule (Non-Negotiable)</w:t>
      </w:r>
    </w:p>
    <w:p w14:paraId="65C485D8" w14:textId="77777777" w:rsidR="00B02460" w:rsidRPr="00B02460" w:rsidRDefault="00B02460" w:rsidP="00B0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t>Wizards may explain capabilities.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Authorization decides capabilities.</w:t>
      </w:r>
      <w:r w:rsidRPr="00B0246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Persistence never stores capabilities.</w:t>
      </w:r>
    </w:p>
    <w:p w14:paraId="299F2F0E" w14:textId="77777777" w:rsidR="00B02460" w:rsidRDefault="00B02460"/>
    <w:p w14:paraId="48379CDE" w14:textId="77777777" w:rsidR="00CD57BF" w:rsidRDefault="00CD57BF"/>
    <w:p w14:paraId="1C25225C" w14:textId="77777777" w:rsidR="00CD57BF" w:rsidRPr="00CD57BF" w:rsidRDefault="00CD57BF" w:rsidP="00CD57BF">
      <w:pPr>
        <w:rPr>
          <w:b/>
          <w:bCs/>
        </w:rPr>
      </w:pPr>
      <w:r w:rsidRPr="00CD57BF">
        <w:rPr>
          <w:b/>
          <w:bCs/>
        </w:rPr>
        <w:t>Short Answer</w:t>
      </w:r>
    </w:p>
    <w:p w14:paraId="57A3F026" w14:textId="77777777" w:rsidR="00CD57BF" w:rsidRPr="00CD57BF" w:rsidRDefault="00CD57BF" w:rsidP="00CD57BF">
      <w:r w:rsidRPr="00CD57BF">
        <w:rPr>
          <w:b/>
          <w:bCs/>
        </w:rPr>
        <w:t xml:space="preserve">Capabilities must be </w:t>
      </w:r>
      <w:r w:rsidRPr="00CD57BF">
        <w:rPr>
          <w:b/>
          <w:bCs/>
          <w:i/>
          <w:iCs/>
        </w:rPr>
        <w:t>resolved</w:t>
      </w:r>
      <w:r w:rsidRPr="00CD57BF">
        <w:rPr>
          <w:b/>
          <w:bCs/>
        </w:rPr>
        <w:t xml:space="preserve"> in the Experience Wizard, but they should NOT be </w:t>
      </w:r>
      <w:r w:rsidRPr="00CD57BF">
        <w:rPr>
          <w:b/>
          <w:bCs/>
          <w:i/>
          <w:iCs/>
        </w:rPr>
        <w:t>owned</w:t>
      </w:r>
      <w:r w:rsidRPr="00CD57BF">
        <w:rPr>
          <w:b/>
          <w:bCs/>
        </w:rPr>
        <w:t xml:space="preserve"> or </w:t>
      </w:r>
      <w:r w:rsidRPr="00CD57BF">
        <w:rPr>
          <w:b/>
          <w:bCs/>
          <w:i/>
          <w:iCs/>
        </w:rPr>
        <w:t>stored</w:t>
      </w:r>
      <w:r w:rsidRPr="00CD57BF">
        <w:rPr>
          <w:b/>
          <w:bCs/>
        </w:rPr>
        <w:t xml:space="preserve"> there.</w:t>
      </w:r>
    </w:p>
    <w:p w14:paraId="4740BBA5" w14:textId="77777777" w:rsidR="00CD57BF" w:rsidRPr="00CD57BF" w:rsidRDefault="00CD57BF" w:rsidP="00CD57BF">
      <w:r w:rsidRPr="00CD57BF">
        <w:t xml:space="preserve">They are </w:t>
      </w:r>
      <w:r w:rsidRPr="00CD57BF">
        <w:rPr>
          <w:b/>
          <w:bCs/>
        </w:rPr>
        <w:t>computed, not authored</w:t>
      </w:r>
      <w:r w:rsidRPr="00CD57BF">
        <w:t>, at the Experience layer.</w:t>
      </w:r>
    </w:p>
    <w:p w14:paraId="196B7A9E" w14:textId="77777777" w:rsidR="00CD57BF" w:rsidRPr="00CD57BF" w:rsidRDefault="00CD57BF" w:rsidP="00CD57BF">
      <w:r w:rsidRPr="00CD57BF">
        <w:pict w14:anchorId="6FACDD2D">
          <v:rect id="_x0000_i1103" style="width:0;height:1.5pt" o:hralign="center" o:hrstd="t" o:hr="t" fillcolor="#a0a0a0" stroked="f"/>
        </w:pict>
      </w:r>
    </w:p>
    <w:p w14:paraId="4B4BB26D" w14:textId="77777777" w:rsidR="00CD57BF" w:rsidRPr="00CD57BF" w:rsidRDefault="00CD57BF" w:rsidP="00CD57BF">
      <w:pPr>
        <w:rPr>
          <w:b/>
          <w:bCs/>
        </w:rPr>
      </w:pPr>
      <w:r w:rsidRPr="00CD57BF">
        <w:rPr>
          <w:b/>
          <w:bCs/>
        </w:rPr>
        <w:t>Why this matters (and where people usually go wrong)</w:t>
      </w:r>
    </w:p>
    <w:p w14:paraId="3208CDD3" w14:textId="77777777" w:rsidR="00CD57BF" w:rsidRPr="00CD57BF" w:rsidRDefault="00CD57BF" w:rsidP="00CD57BF">
      <w:r w:rsidRPr="00CD57BF">
        <w:t xml:space="preserve">Right </w:t>
      </w:r>
      <w:proofErr w:type="gramStart"/>
      <w:r w:rsidRPr="00CD57BF">
        <w:t>now</w:t>
      </w:r>
      <w:proofErr w:type="gramEnd"/>
      <w:r w:rsidRPr="00CD57BF">
        <w:t xml:space="preserve"> you have:</w:t>
      </w:r>
    </w:p>
    <w:p w14:paraId="16CCE368" w14:textId="77777777" w:rsidR="00CD57BF" w:rsidRPr="00CD57BF" w:rsidRDefault="00CD57BF" w:rsidP="00CD57BF">
      <w:pPr>
        <w:numPr>
          <w:ilvl w:val="0"/>
          <w:numId w:val="11"/>
        </w:numPr>
      </w:pPr>
      <w:r w:rsidRPr="00CD57BF">
        <w:rPr>
          <w:b/>
          <w:bCs/>
        </w:rPr>
        <w:t>Clone Wizard</w:t>
      </w:r>
      <w:r w:rsidRPr="00CD57BF">
        <w:t xml:space="preserve"> → authors </w:t>
      </w:r>
      <w:r w:rsidRPr="00CD57BF">
        <w:rPr>
          <w:i/>
          <w:iCs/>
        </w:rPr>
        <w:t>potential</w:t>
      </w:r>
    </w:p>
    <w:p w14:paraId="4D3CD8C2" w14:textId="77777777" w:rsidR="00CD57BF" w:rsidRPr="00CD57BF" w:rsidRDefault="00CD57BF" w:rsidP="00CD57BF">
      <w:pPr>
        <w:numPr>
          <w:ilvl w:val="0"/>
          <w:numId w:val="11"/>
        </w:numPr>
      </w:pPr>
      <w:r w:rsidRPr="00CD57BF">
        <w:rPr>
          <w:b/>
          <w:bCs/>
        </w:rPr>
        <w:t>Experience Wizard</w:t>
      </w:r>
      <w:r w:rsidRPr="00CD57BF">
        <w:t xml:space="preserve"> → authors </w:t>
      </w:r>
      <w:r w:rsidRPr="00CD57BF">
        <w:rPr>
          <w:i/>
          <w:iCs/>
        </w:rPr>
        <w:t>context</w:t>
      </w:r>
    </w:p>
    <w:p w14:paraId="32546B5C" w14:textId="77777777" w:rsidR="00CD57BF" w:rsidRPr="00CD57BF" w:rsidRDefault="00CD57BF" w:rsidP="00CD57BF">
      <w:pPr>
        <w:numPr>
          <w:ilvl w:val="0"/>
          <w:numId w:val="11"/>
        </w:numPr>
      </w:pPr>
      <w:r w:rsidRPr="00CD57BF">
        <w:rPr>
          <w:b/>
          <w:bCs/>
        </w:rPr>
        <w:t>Subscription</w:t>
      </w:r>
      <w:r w:rsidRPr="00CD57BF">
        <w:t xml:space="preserve"> → limits </w:t>
      </w:r>
      <w:r w:rsidRPr="00CD57BF">
        <w:rPr>
          <w:i/>
          <w:iCs/>
        </w:rPr>
        <w:t>entitlement</w:t>
      </w:r>
    </w:p>
    <w:p w14:paraId="6BA77CF0" w14:textId="77777777" w:rsidR="00CD57BF" w:rsidRPr="00CD57BF" w:rsidRDefault="00CD57BF" w:rsidP="00CD57BF">
      <w:pPr>
        <w:numPr>
          <w:ilvl w:val="0"/>
          <w:numId w:val="11"/>
        </w:numPr>
      </w:pPr>
      <w:r w:rsidRPr="00CD57BF">
        <w:rPr>
          <w:b/>
          <w:bCs/>
        </w:rPr>
        <w:t>Identity rating</w:t>
      </w:r>
      <w:r w:rsidRPr="00CD57BF">
        <w:t xml:space="preserve"> → limits </w:t>
      </w:r>
      <w:r w:rsidRPr="00CD57BF">
        <w:rPr>
          <w:i/>
          <w:iCs/>
        </w:rPr>
        <w:t>safety</w:t>
      </w:r>
    </w:p>
    <w:p w14:paraId="1370FF32" w14:textId="77777777" w:rsidR="00CD57BF" w:rsidRPr="00CD57BF" w:rsidRDefault="00CD57BF" w:rsidP="00CD57BF">
      <w:pPr>
        <w:numPr>
          <w:ilvl w:val="0"/>
          <w:numId w:val="11"/>
        </w:numPr>
      </w:pPr>
      <w:r w:rsidRPr="00CD57BF">
        <w:rPr>
          <w:b/>
          <w:bCs/>
        </w:rPr>
        <w:t>Actor (runtime)</w:t>
      </w:r>
      <w:r w:rsidRPr="00CD57BF">
        <w:t xml:space="preserve"> → assembles </w:t>
      </w:r>
      <w:r w:rsidRPr="00CD57BF">
        <w:rPr>
          <w:i/>
          <w:iCs/>
        </w:rPr>
        <w:t>truth</w:t>
      </w:r>
    </w:p>
    <w:p w14:paraId="70FAEC51" w14:textId="77777777" w:rsidR="00CD57BF" w:rsidRPr="00CD57BF" w:rsidRDefault="00CD57BF" w:rsidP="00CD57BF">
      <w:r w:rsidRPr="00CD57BF">
        <w:t>This is exactly the right separation.</w:t>
      </w:r>
    </w:p>
    <w:p w14:paraId="6548C062" w14:textId="77777777" w:rsidR="00CD57BF" w:rsidRPr="00CD57BF" w:rsidRDefault="00CD57BF" w:rsidP="00CD57BF">
      <w:r w:rsidRPr="00CD57BF">
        <w:t xml:space="preserve">What you must avoid is letting </w:t>
      </w:r>
      <w:r w:rsidRPr="00CD57BF">
        <w:rPr>
          <w:b/>
          <w:bCs/>
        </w:rPr>
        <w:t>capabilities drift into being a third ownership domain</w:t>
      </w:r>
      <w:r w:rsidRPr="00CD57BF">
        <w:t>.</w:t>
      </w:r>
    </w:p>
    <w:p w14:paraId="33094B3D" w14:textId="77777777" w:rsidR="00CD57BF" w:rsidRPr="00CD57BF" w:rsidRDefault="00CD57BF" w:rsidP="00CD57BF">
      <w:r w:rsidRPr="00CD57BF">
        <w:pict w14:anchorId="55AE0779">
          <v:rect id="_x0000_i1104" style="width:0;height:1.5pt" o:hralign="center" o:hrstd="t" o:hr="t" fillcolor="#a0a0a0" stroked="f"/>
        </w:pict>
      </w:r>
    </w:p>
    <w:p w14:paraId="0698429F" w14:textId="77777777" w:rsidR="00CD57BF" w:rsidRPr="00CD57BF" w:rsidRDefault="00CD57BF" w:rsidP="00CD57BF">
      <w:pPr>
        <w:rPr>
          <w:b/>
          <w:bCs/>
        </w:rPr>
      </w:pPr>
      <w:r w:rsidRPr="00CD57BF">
        <w:rPr>
          <w:b/>
          <w:bCs/>
        </w:rPr>
        <w:t>Correct Ownership Model (Lock this in)</w:t>
      </w:r>
    </w:p>
    <w:p w14:paraId="1A4090FA" w14:textId="77777777" w:rsidR="00CD57BF" w:rsidRPr="00CD57BF" w:rsidRDefault="00CD57BF" w:rsidP="00CD57BF">
      <w:pPr>
        <w:rPr>
          <w:b/>
          <w:bCs/>
        </w:rPr>
      </w:pPr>
      <w:r w:rsidRPr="00CD57BF">
        <w:rPr>
          <w:b/>
          <w:bCs/>
        </w:rPr>
        <w:t>1️</w:t>
      </w:r>
      <w:r w:rsidRPr="00CD57BF">
        <w:rPr>
          <w:rFonts w:ascii="Segoe UI Symbol" w:hAnsi="Segoe UI Symbol" w:cs="Segoe UI Symbol"/>
          <w:b/>
          <w:bCs/>
        </w:rPr>
        <w:t>⃣</w:t>
      </w:r>
      <w:r w:rsidRPr="00CD57BF">
        <w:rPr>
          <w:b/>
          <w:bCs/>
        </w:rPr>
        <w:t xml:space="preserve"> Clone Wizard (Capability Declaration – Static)</w:t>
      </w:r>
    </w:p>
    <w:p w14:paraId="3A0677AD" w14:textId="77777777" w:rsidR="00CD57BF" w:rsidRPr="00CD57BF" w:rsidRDefault="00CD57BF" w:rsidP="00CD57BF">
      <w:r w:rsidRPr="00CD57BF">
        <w:rPr>
          <w:b/>
          <w:bCs/>
        </w:rPr>
        <w:t xml:space="preserve">Clone declares what it </w:t>
      </w:r>
      <w:r w:rsidRPr="00CD57BF">
        <w:rPr>
          <w:b/>
          <w:bCs/>
          <w:i/>
          <w:iCs/>
        </w:rPr>
        <w:t>can possibly do</w:t>
      </w:r>
      <w:r w:rsidRPr="00CD57BF">
        <w:rPr>
          <w:b/>
          <w:bCs/>
        </w:rPr>
        <w:t>.</w:t>
      </w:r>
    </w:p>
    <w:p w14:paraId="2529EBCF" w14:textId="77777777" w:rsidR="00CD57BF" w:rsidRPr="00CD57BF" w:rsidRDefault="00CD57BF" w:rsidP="00CD57BF">
      <w:r w:rsidRPr="00CD57BF">
        <w:t xml:space="preserve">Stored on the clone as a </w:t>
      </w:r>
      <w:r w:rsidRPr="00CD57BF">
        <w:rPr>
          <w:b/>
          <w:bCs/>
        </w:rPr>
        <w:t>capability manifest</w:t>
      </w:r>
      <w:r w:rsidRPr="00CD57BF">
        <w:t>:</w:t>
      </w:r>
    </w:p>
    <w:p w14:paraId="5448345F" w14:textId="77777777" w:rsidR="00CD57BF" w:rsidRPr="00CD57BF" w:rsidRDefault="00CD57BF" w:rsidP="00CD57BF">
      <w:pPr>
        <w:numPr>
          <w:ilvl w:val="0"/>
          <w:numId w:val="12"/>
        </w:numPr>
      </w:pPr>
      <w:r w:rsidRPr="00CD57BF">
        <w:t>Chat</w:t>
      </w:r>
    </w:p>
    <w:p w14:paraId="710E07FC" w14:textId="77777777" w:rsidR="00CD57BF" w:rsidRPr="00CD57BF" w:rsidRDefault="00CD57BF" w:rsidP="00CD57BF">
      <w:pPr>
        <w:numPr>
          <w:ilvl w:val="0"/>
          <w:numId w:val="12"/>
        </w:numPr>
      </w:pPr>
      <w:r w:rsidRPr="00CD57BF">
        <w:t>Voice</w:t>
      </w:r>
    </w:p>
    <w:p w14:paraId="425548D4" w14:textId="77777777" w:rsidR="00CD57BF" w:rsidRPr="00CD57BF" w:rsidRDefault="00CD57BF" w:rsidP="00CD57BF">
      <w:pPr>
        <w:numPr>
          <w:ilvl w:val="0"/>
          <w:numId w:val="12"/>
        </w:numPr>
      </w:pPr>
      <w:r w:rsidRPr="00CD57BF">
        <w:t>Payments</w:t>
      </w:r>
    </w:p>
    <w:p w14:paraId="5CD7D7A3" w14:textId="77777777" w:rsidR="00CD57BF" w:rsidRPr="00CD57BF" w:rsidRDefault="00CD57BF" w:rsidP="00CD57BF">
      <w:pPr>
        <w:numPr>
          <w:ilvl w:val="0"/>
          <w:numId w:val="12"/>
        </w:numPr>
      </w:pPr>
      <w:r w:rsidRPr="00CD57BF">
        <w:lastRenderedPageBreak/>
        <w:t>IoT</w:t>
      </w:r>
    </w:p>
    <w:p w14:paraId="5F787443" w14:textId="77777777" w:rsidR="00CD57BF" w:rsidRPr="00CD57BF" w:rsidRDefault="00CD57BF" w:rsidP="00CD57BF">
      <w:pPr>
        <w:numPr>
          <w:ilvl w:val="0"/>
          <w:numId w:val="12"/>
        </w:numPr>
      </w:pPr>
      <w:r w:rsidRPr="00CD57BF">
        <w:t>Counseling</w:t>
      </w:r>
    </w:p>
    <w:p w14:paraId="2B110555" w14:textId="77777777" w:rsidR="00CD57BF" w:rsidRPr="00CD57BF" w:rsidRDefault="00CD57BF" w:rsidP="00CD57BF">
      <w:pPr>
        <w:numPr>
          <w:ilvl w:val="0"/>
          <w:numId w:val="12"/>
        </w:numPr>
      </w:pPr>
      <w:r w:rsidRPr="00CD57BF">
        <w:t>Teaching</w:t>
      </w:r>
    </w:p>
    <w:p w14:paraId="4706634C" w14:textId="77777777" w:rsidR="00CD57BF" w:rsidRPr="00CD57BF" w:rsidRDefault="00CD57BF" w:rsidP="00CD57BF">
      <w:pPr>
        <w:numPr>
          <w:ilvl w:val="0"/>
          <w:numId w:val="12"/>
        </w:numPr>
      </w:pPr>
      <w:r w:rsidRPr="00CD57BF">
        <w:t>Medical</w:t>
      </w:r>
    </w:p>
    <w:p w14:paraId="5B1C3725" w14:textId="77777777" w:rsidR="00CD57BF" w:rsidRPr="00CD57BF" w:rsidRDefault="00CD57BF" w:rsidP="00CD57BF">
      <w:pPr>
        <w:numPr>
          <w:ilvl w:val="0"/>
          <w:numId w:val="12"/>
        </w:numPr>
      </w:pPr>
      <w:r w:rsidRPr="00CD57BF">
        <w:t>etc.</w:t>
      </w:r>
    </w:p>
    <w:p w14:paraId="647C6CCB" w14:textId="77777777" w:rsidR="00CD57BF" w:rsidRPr="00CD57BF" w:rsidRDefault="00CD57BF" w:rsidP="00CD57BF">
      <w:r w:rsidRPr="00CD57BF">
        <w:t xml:space="preserve">This already exists in your </w:t>
      </w:r>
      <w:proofErr w:type="spellStart"/>
      <w:proofErr w:type="gramStart"/>
      <w:r w:rsidRPr="00CD57BF">
        <w:t>clone.clones</w:t>
      </w:r>
      <w:proofErr w:type="gramEnd"/>
      <w:r w:rsidRPr="00CD57BF">
        <w:t>.capabilities</w:t>
      </w:r>
      <w:proofErr w:type="spellEnd"/>
      <w:r w:rsidRPr="00CD57BF">
        <w:t xml:space="preserve"> field </w:t>
      </w:r>
    </w:p>
    <w:p w14:paraId="1466863C" w14:textId="77777777" w:rsidR="00CD57BF" w:rsidRPr="00CD57BF" w:rsidRDefault="00CD57BF" w:rsidP="00CD57BF">
      <w:proofErr w:type="spellStart"/>
      <w:r w:rsidRPr="00CD57BF">
        <w:t>CloneWizard</w:t>
      </w:r>
      <w:proofErr w:type="spellEnd"/>
    </w:p>
    <w:p w14:paraId="3C386125" w14:textId="77777777" w:rsidR="00CD57BF" w:rsidRPr="00CD57BF" w:rsidRDefault="00CD57BF" w:rsidP="00CD57BF">
      <w:r w:rsidRPr="00CD57BF">
        <w:rPr>
          <w:rFonts w:ascii="Segoe UI Emoji" w:hAnsi="Segoe UI Emoji" w:cs="Segoe UI Emoji"/>
        </w:rPr>
        <w:t>👉</w:t>
      </w:r>
      <w:r w:rsidRPr="00CD57BF">
        <w:t xml:space="preserve"> This is </w:t>
      </w:r>
      <w:r w:rsidRPr="00CD57BF">
        <w:rPr>
          <w:i/>
          <w:iCs/>
        </w:rPr>
        <w:t>maximum potential</w:t>
      </w:r>
      <w:r w:rsidRPr="00CD57BF">
        <w:t>, not permission.</w:t>
      </w:r>
    </w:p>
    <w:p w14:paraId="59F3AEDE" w14:textId="77777777" w:rsidR="00CD57BF" w:rsidRPr="00CD57BF" w:rsidRDefault="00CD57BF" w:rsidP="00CD57BF">
      <w:r w:rsidRPr="00CD57BF">
        <w:pict w14:anchorId="10619E2D">
          <v:rect id="_x0000_i1105" style="width:0;height:1.5pt" o:hralign="center" o:hrstd="t" o:hr="t" fillcolor="#a0a0a0" stroked="f"/>
        </w:pict>
      </w:r>
    </w:p>
    <w:p w14:paraId="74886019" w14:textId="77777777" w:rsidR="00CD57BF" w:rsidRPr="00CD57BF" w:rsidRDefault="00CD57BF" w:rsidP="00CD57BF">
      <w:pPr>
        <w:rPr>
          <w:b/>
          <w:bCs/>
        </w:rPr>
      </w:pPr>
      <w:r w:rsidRPr="00CD57BF">
        <w:rPr>
          <w:b/>
          <w:bCs/>
        </w:rPr>
        <w:t>2️</w:t>
      </w:r>
      <w:r w:rsidRPr="00CD57BF">
        <w:rPr>
          <w:rFonts w:ascii="Segoe UI Symbol" w:hAnsi="Segoe UI Symbol" w:cs="Segoe UI Symbol"/>
          <w:b/>
          <w:bCs/>
        </w:rPr>
        <w:t>⃣</w:t>
      </w:r>
      <w:r w:rsidRPr="00CD57BF">
        <w:rPr>
          <w:b/>
          <w:bCs/>
        </w:rPr>
        <w:t xml:space="preserve"> Subscription (Capability Entitlement – Commercial)</w:t>
      </w:r>
    </w:p>
    <w:p w14:paraId="2EDB9D0A" w14:textId="77777777" w:rsidR="00CD57BF" w:rsidRPr="00CD57BF" w:rsidRDefault="00CD57BF" w:rsidP="00CD57BF">
      <w:r w:rsidRPr="00CD57BF">
        <w:rPr>
          <w:b/>
          <w:bCs/>
        </w:rPr>
        <w:t xml:space="preserve">Subscription defines what the user is </w:t>
      </w:r>
      <w:r w:rsidRPr="00CD57BF">
        <w:rPr>
          <w:b/>
          <w:bCs/>
          <w:i/>
          <w:iCs/>
        </w:rPr>
        <w:t>allowed</w:t>
      </w:r>
      <w:r w:rsidRPr="00CD57BF">
        <w:rPr>
          <w:b/>
          <w:bCs/>
        </w:rPr>
        <w:t xml:space="preserve"> to enable.</w:t>
      </w:r>
    </w:p>
    <w:p w14:paraId="3A244926" w14:textId="77777777" w:rsidR="00CD57BF" w:rsidRPr="00CD57BF" w:rsidRDefault="00CD57BF" w:rsidP="00CD57BF">
      <w:r w:rsidRPr="00CD57B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938"/>
      </w:tblGrid>
      <w:tr w:rsidR="00CD57BF" w:rsidRPr="00CD57BF" w14:paraId="60CAC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6F958" w14:textId="77777777" w:rsidR="00CD57BF" w:rsidRPr="00CD57BF" w:rsidRDefault="00CD57BF" w:rsidP="00CD57BF">
            <w:pPr>
              <w:rPr>
                <w:b/>
                <w:bCs/>
              </w:rPr>
            </w:pPr>
            <w:r w:rsidRPr="00CD57BF">
              <w:rPr>
                <w:b/>
                <w:bCs/>
              </w:rPr>
              <w:t>Subscription Tier</w:t>
            </w:r>
          </w:p>
        </w:tc>
        <w:tc>
          <w:tcPr>
            <w:tcW w:w="0" w:type="auto"/>
            <w:vAlign w:val="center"/>
            <w:hideMark/>
          </w:tcPr>
          <w:p w14:paraId="156863D6" w14:textId="77777777" w:rsidR="00CD57BF" w:rsidRPr="00CD57BF" w:rsidRDefault="00CD57BF" w:rsidP="00CD57BF">
            <w:pPr>
              <w:rPr>
                <w:b/>
                <w:bCs/>
              </w:rPr>
            </w:pPr>
            <w:r w:rsidRPr="00CD57BF">
              <w:rPr>
                <w:b/>
                <w:bCs/>
              </w:rPr>
              <w:t>Allowed Capabilities</w:t>
            </w:r>
          </w:p>
        </w:tc>
      </w:tr>
      <w:tr w:rsidR="00CD57BF" w:rsidRPr="00CD57BF" w14:paraId="7CDA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07C3" w14:textId="77777777" w:rsidR="00CD57BF" w:rsidRPr="00CD57BF" w:rsidRDefault="00CD57BF" w:rsidP="00CD57BF">
            <w:r w:rsidRPr="00CD57BF">
              <w:t>Free</w:t>
            </w:r>
          </w:p>
        </w:tc>
        <w:tc>
          <w:tcPr>
            <w:tcW w:w="0" w:type="auto"/>
            <w:vAlign w:val="center"/>
            <w:hideMark/>
          </w:tcPr>
          <w:p w14:paraId="7995A4A5" w14:textId="77777777" w:rsidR="00CD57BF" w:rsidRPr="00CD57BF" w:rsidRDefault="00CD57BF" w:rsidP="00CD57BF">
            <w:r w:rsidRPr="00CD57BF">
              <w:t>Chat only</w:t>
            </w:r>
          </w:p>
        </w:tc>
      </w:tr>
      <w:tr w:rsidR="00CD57BF" w:rsidRPr="00CD57BF" w14:paraId="49629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4865" w14:textId="77777777" w:rsidR="00CD57BF" w:rsidRPr="00CD57BF" w:rsidRDefault="00CD57BF" w:rsidP="00CD57BF">
            <w:r w:rsidRPr="00CD57BF">
              <w:t>Pro</w:t>
            </w:r>
          </w:p>
        </w:tc>
        <w:tc>
          <w:tcPr>
            <w:tcW w:w="0" w:type="auto"/>
            <w:vAlign w:val="center"/>
            <w:hideMark/>
          </w:tcPr>
          <w:p w14:paraId="6A6F42CD" w14:textId="77777777" w:rsidR="00CD57BF" w:rsidRPr="00CD57BF" w:rsidRDefault="00CD57BF" w:rsidP="00CD57BF">
            <w:r w:rsidRPr="00CD57BF">
              <w:t>Chat + Voice</w:t>
            </w:r>
          </w:p>
        </w:tc>
      </w:tr>
      <w:tr w:rsidR="00CD57BF" w:rsidRPr="00CD57BF" w14:paraId="4797B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BF7B" w14:textId="77777777" w:rsidR="00CD57BF" w:rsidRPr="00CD57BF" w:rsidRDefault="00CD57BF" w:rsidP="00CD57BF">
            <w:r w:rsidRPr="00CD57BF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F69C42C" w14:textId="77777777" w:rsidR="00CD57BF" w:rsidRPr="00CD57BF" w:rsidRDefault="00CD57BF" w:rsidP="00CD57BF">
            <w:r w:rsidRPr="00CD57BF">
              <w:t>All</w:t>
            </w:r>
          </w:p>
        </w:tc>
      </w:tr>
    </w:tbl>
    <w:p w14:paraId="22E63D31" w14:textId="77777777" w:rsidR="00CD57BF" w:rsidRPr="00CD57BF" w:rsidRDefault="00CD57BF" w:rsidP="00CD57BF">
      <w:r w:rsidRPr="00CD57BF">
        <w:t xml:space="preserve">This is </w:t>
      </w:r>
      <w:r w:rsidRPr="00CD57BF">
        <w:rPr>
          <w:b/>
          <w:bCs/>
        </w:rPr>
        <w:t>orthogonal</w:t>
      </w:r>
      <w:r w:rsidRPr="00CD57BF">
        <w:t xml:space="preserve"> to clone and experience.</w:t>
      </w:r>
    </w:p>
    <w:p w14:paraId="75C637CC" w14:textId="77777777" w:rsidR="00CD57BF" w:rsidRPr="00CD57BF" w:rsidRDefault="00CD57BF" w:rsidP="00CD57BF">
      <w:r w:rsidRPr="00CD57BF">
        <w:pict w14:anchorId="0BFDE96F">
          <v:rect id="_x0000_i1106" style="width:0;height:1.5pt" o:hralign="center" o:hrstd="t" o:hr="t" fillcolor="#a0a0a0" stroked="f"/>
        </w:pict>
      </w:r>
    </w:p>
    <w:p w14:paraId="50577363" w14:textId="77777777" w:rsidR="00CD57BF" w:rsidRPr="00CD57BF" w:rsidRDefault="00CD57BF" w:rsidP="00CD57BF">
      <w:pPr>
        <w:rPr>
          <w:b/>
          <w:bCs/>
        </w:rPr>
      </w:pPr>
      <w:r w:rsidRPr="00CD57BF">
        <w:rPr>
          <w:b/>
          <w:bCs/>
        </w:rPr>
        <w:t>3️</w:t>
      </w:r>
      <w:r w:rsidRPr="00CD57BF">
        <w:rPr>
          <w:rFonts w:ascii="Segoe UI Symbol" w:hAnsi="Segoe UI Symbol" w:cs="Segoe UI Symbol"/>
          <w:b/>
          <w:bCs/>
        </w:rPr>
        <w:t>⃣</w:t>
      </w:r>
      <w:r w:rsidRPr="00CD57BF">
        <w:rPr>
          <w:b/>
          <w:bCs/>
        </w:rPr>
        <w:t xml:space="preserve"> Experience Wizard (Capability Resolution – Contextual)</w:t>
      </w:r>
    </w:p>
    <w:p w14:paraId="45F2748E" w14:textId="77777777" w:rsidR="00CD57BF" w:rsidRPr="00CD57BF" w:rsidRDefault="00CD57BF" w:rsidP="00CD57BF">
      <w:r w:rsidRPr="00CD57BF">
        <w:rPr>
          <w:b/>
          <w:bCs/>
        </w:rPr>
        <w:t>This is where capabilities are COMPUTED.</w:t>
      </w:r>
    </w:p>
    <w:p w14:paraId="016E5264" w14:textId="77777777" w:rsidR="00CD57BF" w:rsidRPr="00CD57BF" w:rsidRDefault="00CD57BF" w:rsidP="00CD57BF">
      <w:r w:rsidRPr="00CD57BF">
        <w:t>Not created.</w:t>
      </w:r>
      <w:r w:rsidRPr="00CD57BF">
        <w:br/>
        <w:t>Not owned.</w:t>
      </w:r>
      <w:r w:rsidRPr="00CD57BF">
        <w:br/>
        <w:t>Not persisted long-term.</w:t>
      </w:r>
    </w:p>
    <w:p w14:paraId="005B81E6" w14:textId="77777777" w:rsidR="00CD57BF" w:rsidRPr="00CD57BF" w:rsidRDefault="00CD57BF" w:rsidP="00CD57BF">
      <w:r w:rsidRPr="00CD57BF">
        <w:t>In the Experience Wizard, you should:</w:t>
      </w:r>
    </w:p>
    <w:p w14:paraId="5193178A" w14:textId="77777777" w:rsidR="00CD57BF" w:rsidRPr="00CD57BF" w:rsidRDefault="00CD57BF" w:rsidP="00CD57BF">
      <w:r w:rsidRPr="00CD57BF">
        <w:rPr>
          <w:b/>
          <w:bCs/>
        </w:rPr>
        <w:t>Add a step like:</w:t>
      </w:r>
    </w:p>
    <w:p w14:paraId="12FAFD4F" w14:textId="77777777" w:rsidR="00CD57BF" w:rsidRPr="00CD57BF" w:rsidRDefault="00CD57BF" w:rsidP="00CD57BF">
      <w:r w:rsidRPr="00CD57BF">
        <w:rPr>
          <w:b/>
          <w:bCs/>
        </w:rPr>
        <w:t>“Resolve Capabilities for This Experience”</w:t>
      </w:r>
    </w:p>
    <w:p w14:paraId="41D48A8E" w14:textId="77777777" w:rsidR="00CD57BF" w:rsidRPr="00CD57BF" w:rsidRDefault="00CD57BF" w:rsidP="00CD57BF">
      <w:r w:rsidRPr="00CD57BF">
        <w:t>What it does:</w:t>
      </w:r>
    </w:p>
    <w:p w14:paraId="11D42EAC" w14:textId="77777777" w:rsidR="00CD57BF" w:rsidRPr="00CD57BF" w:rsidRDefault="00CD57BF" w:rsidP="00CD57BF">
      <w:proofErr w:type="spellStart"/>
      <w:r w:rsidRPr="00CD57BF">
        <w:t>ResolvedCapabilities</w:t>
      </w:r>
      <w:proofErr w:type="spellEnd"/>
      <w:r w:rsidRPr="00CD57BF">
        <w:t xml:space="preserve"> =</w:t>
      </w:r>
    </w:p>
    <w:p w14:paraId="140F4219" w14:textId="77777777" w:rsidR="00CD57BF" w:rsidRPr="00CD57BF" w:rsidRDefault="00CD57BF" w:rsidP="00CD57BF">
      <w:r w:rsidRPr="00CD57BF">
        <w:t xml:space="preserve">    </w:t>
      </w:r>
      <w:proofErr w:type="spellStart"/>
      <w:r w:rsidRPr="00CD57BF">
        <w:t>Clone.Capabilities</w:t>
      </w:r>
      <w:proofErr w:type="spellEnd"/>
    </w:p>
    <w:p w14:paraId="286762BE" w14:textId="77777777" w:rsidR="00CD57BF" w:rsidRPr="00CD57BF" w:rsidRDefault="00CD57BF" w:rsidP="00CD57BF">
      <w:r w:rsidRPr="00CD57BF">
        <w:lastRenderedPageBreak/>
        <w:t xml:space="preserve"> </w:t>
      </w:r>
      <w:proofErr w:type="gramStart"/>
      <w:r w:rsidRPr="00CD57BF">
        <w:t xml:space="preserve">∩  </w:t>
      </w:r>
      <w:proofErr w:type="spellStart"/>
      <w:r w:rsidRPr="00CD57BF">
        <w:t>Subscription.AllowedCapabilities</w:t>
      </w:r>
      <w:proofErr w:type="spellEnd"/>
      <w:proofErr w:type="gramEnd"/>
    </w:p>
    <w:p w14:paraId="2143EC91" w14:textId="77777777" w:rsidR="00CD57BF" w:rsidRPr="00CD57BF" w:rsidRDefault="00CD57BF" w:rsidP="00CD57BF">
      <w:r w:rsidRPr="00CD57BF">
        <w:t xml:space="preserve"> </w:t>
      </w:r>
      <w:proofErr w:type="gramStart"/>
      <w:r w:rsidRPr="00CD57BF">
        <w:t xml:space="preserve">∩  </w:t>
      </w:r>
      <w:proofErr w:type="spellStart"/>
      <w:r w:rsidRPr="00CD57BF">
        <w:t>Experience.RatingRules</w:t>
      </w:r>
      <w:proofErr w:type="spellEnd"/>
      <w:proofErr w:type="gramEnd"/>
    </w:p>
    <w:p w14:paraId="45D72C79" w14:textId="77777777" w:rsidR="00CD57BF" w:rsidRPr="00CD57BF" w:rsidRDefault="00CD57BF" w:rsidP="00CD57BF">
      <w:r w:rsidRPr="00CD57BF">
        <w:t xml:space="preserve"> </w:t>
      </w:r>
      <w:proofErr w:type="gramStart"/>
      <w:r w:rsidRPr="00CD57BF">
        <w:t xml:space="preserve">∩  </w:t>
      </w:r>
      <w:proofErr w:type="spellStart"/>
      <w:r w:rsidRPr="00CD57BF">
        <w:t>Identity.AccessRules</w:t>
      </w:r>
      <w:proofErr w:type="spellEnd"/>
      <w:proofErr w:type="gramEnd"/>
    </w:p>
    <w:p w14:paraId="6AD207D4" w14:textId="77777777" w:rsidR="00CD57BF" w:rsidRPr="00CD57BF" w:rsidRDefault="00CD57BF" w:rsidP="00CD57BF">
      <w:r w:rsidRPr="00CD57BF">
        <w:t xml:space="preserve">This aligns perfectly with your Experience Wizard’s role as a </w:t>
      </w:r>
      <w:r w:rsidRPr="00CD57BF">
        <w:rPr>
          <w:b/>
          <w:bCs/>
        </w:rPr>
        <w:t>bounded interaction context</w:t>
      </w:r>
      <w:r w:rsidRPr="00CD57BF">
        <w:t xml:space="preserve"> </w:t>
      </w:r>
    </w:p>
    <w:p w14:paraId="1683431C" w14:textId="77777777" w:rsidR="00CD57BF" w:rsidRPr="00CD57BF" w:rsidRDefault="00CD57BF" w:rsidP="00CD57BF">
      <w:proofErr w:type="spellStart"/>
      <w:r w:rsidRPr="00CD57BF">
        <w:t>Experiencewizard</w:t>
      </w:r>
      <w:proofErr w:type="spellEnd"/>
    </w:p>
    <w:p w14:paraId="44B23CA6" w14:textId="77777777" w:rsidR="00CD57BF" w:rsidRPr="00CD57BF" w:rsidRDefault="00CD57BF" w:rsidP="00CD57BF">
      <w:r w:rsidRPr="00CD57BF">
        <w:pict w14:anchorId="26F10CEF">
          <v:rect id="_x0000_i1107" style="width:0;height:1.5pt" o:hralign="center" o:hrstd="t" o:hr="t" fillcolor="#a0a0a0" stroked="f"/>
        </w:pict>
      </w:r>
    </w:p>
    <w:p w14:paraId="04CD7DFB" w14:textId="77777777" w:rsidR="00CD57BF" w:rsidRPr="00CD57BF" w:rsidRDefault="00CD57BF" w:rsidP="00CD57BF">
      <w:pPr>
        <w:rPr>
          <w:b/>
          <w:bCs/>
        </w:rPr>
      </w:pPr>
      <w:r w:rsidRPr="00CD57BF">
        <w:rPr>
          <w:b/>
          <w:bCs/>
        </w:rPr>
        <w:t>4️</w:t>
      </w:r>
      <w:r w:rsidRPr="00CD57BF">
        <w:rPr>
          <w:rFonts w:ascii="Segoe UI Symbol" w:hAnsi="Segoe UI Symbol" w:cs="Segoe UI Symbol"/>
          <w:b/>
          <w:bCs/>
        </w:rPr>
        <w:t>⃣</w:t>
      </w:r>
      <w:r w:rsidRPr="00CD57BF">
        <w:rPr>
          <w:b/>
          <w:bCs/>
        </w:rPr>
        <w:t xml:space="preserve"> Actor (Runtime Only – No Tables)</w:t>
      </w:r>
    </w:p>
    <w:p w14:paraId="5A66B935" w14:textId="77777777" w:rsidR="00CD57BF" w:rsidRPr="00CD57BF" w:rsidRDefault="00CD57BF" w:rsidP="00CD57BF">
      <w:r w:rsidRPr="00CD57BF">
        <w:t>You were absolutely right earlier:</w:t>
      </w:r>
    </w:p>
    <w:p w14:paraId="31DC1AD8" w14:textId="77777777" w:rsidR="00CD57BF" w:rsidRPr="00CD57BF" w:rsidRDefault="00CD57BF" w:rsidP="00CD57BF">
      <w:r w:rsidRPr="00CD57BF">
        <w:rPr>
          <w:b/>
          <w:bCs/>
        </w:rPr>
        <w:t>No Actor table. Actors are runtime.</w:t>
      </w:r>
    </w:p>
    <w:p w14:paraId="63FE9C38" w14:textId="77777777" w:rsidR="00CD57BF" w:rsidRPr="00CD57BF" w:rsidRDefault="00CD57BF" w:rsidP="00CD57BF">
      <w:r w:rsidRPr="00CD57BF">
        <w:t xml:space="preserve">The </w:t>
      </w:r>
      <w:proofErr w:type="spellStart"/>
      <w:r w:rsidRPr="00CD57BF">
        <w:t>ActorContext</w:t>
      </w:r>
      <w:proofErr w:type="spellEnd"/>
      <w:r w:rsidRPr="00CD57BF">
        <w:t xml:space="preserve"> is assembled as:</w:t>
      </w:r>
    </w:p>
    <w:p w14:paraId="39BC02AF" w14:textId="77777777" w:rsidR="00CD57BF" w:rsidRPr="00CD57BF" w:rsidRDefault="00CD57BF" w:rsidP="00CD57BF">
      <w:proofErr w:type="spellStart"/>
      <w:r w:rsidRPr="00CD57BF">
        <w:t>ActorContext</w:t>
      </w:r>
      <w:proofErr w:type="spellEnd"/>
      <w:r w:rsidRPr="00CD57BF">
        <w:t xml:space="preserve"> =</w:t>
      </w:r>
    </w:p>
    <w:p w14:paraId="7CBFD474" w14:textId="77777777" w:rsidR="00CD57BF" w:rsidRPr="00CD57BF" w:rsidRDefault="00CD57BF" w:rsidP="00CD57BF">
      <w:r w:rsidRPr="00CD57BF">
        <w:t xml:space="preserve">    Clone</w:t>
      </w:r>
    </w:p>
    <w:p w14:paraId="66466105" w14:textId="77777777" w:rsidR="00CD57BF" w:rsidRPr="00CD57BF" w:rsidRDefault="00CD57BF" w:rsidP="00CD57BF">
      <w:r w:rsidRPr="00CD57BF">
        <w:t xml:space="preserve">  + Experience</w:t>
      </w:r>
    </w:p>
    <w:p w14:paraId="3504F8D3" w14:textId="77777777" w:rsidR="00CD57BF" w:rsidRPr="00CD57BF" w:rsidRDefault="00CD57BF" w:rsidP="00CD57BF">
      <w:r w:rsidRPr="00CD57BF">
        <w:t xml:space="preserve">  + </w:t>
      </w:r>
      <w:proofErr w:type="spellStart"/>
      <w:r w:rsidRPr="00CD57BF">
        <w:t>ResolvedCapabilities</w:t>
      </w:r>
      <w:proofErr w:type="spellEnd"/>
    </w:p>
    <w:p w14:paraId="1ACA81BC" w14:textId="77777777" w:rsidR="00CD57BF" w:rsidRPr="00CD57BF" w:rsidRDefault="00CD57BF" w:rsidP="00CD57BF">
      <w:r w:rsidRPr="00CD57BF">
        <w:t xml:space="preserve">  + Identity Signals</w:t>
      </w:r>
    </w:p>
    <w:p w14:paraId="65DFBCEC" w14:textId="77777777" w:rsidR="00CD57BF" w:rsidRPr="00CD57BF" w:rsidRDefault="00CD57BF" w:rsidP="00CD57BF">
      <w:r w:rsidRPr="00CD57BF">
        <w:t xml:space="preserve">  + Authorization Decisions</w:t>
      </w:r>
    </w:p>
    <w:p w14:paraId="535F8958" w14:textId="77777777" w:rsidR="00CD57BF" w:rsidRPr="00CD57BF" w:rsidRDefault="00CD57BF" w:rsidP="00CD57BF">
      <w:r w:rsidRPr="00CD57BF">
        <w:t>Nothing here is persisted.</w:t>
      </w:r>
    </w:p>
    <w:p w14:paraId="1324C61F" w14:textId="77777777" w:rsidR="00CD57BF" w:rsidRPr="00CD57BF" w:rsidRDefault="00CD57BF" w:rsidP="00CD57BF">
      <w:r w:rsidRPr="00CD57BF">
        <w:t>This keeps:</w:t>
      </w:r>
    </w:p>
    <w:p w14:paraId="04D13BE0" w14:textId="77777777" w:rsidR="00CD57BF" w:rsidRPr="00CD57BF" w:rsidRDefault="00CD57BF" w:rsidP="00CD57BF">
      <w:pPr>
        <w:numPr>
          <w:ilvl w:val="0"/>
          <w:numId w:val="13"/>
        </w:numPr>
      </w:pPr>
      <w:r w:rsidRPr="00CD57BF">
        <w:t>no leakage</w:t>
      </w:r>
    </w:p>
    <w:p w14:paraId="69F2C515" w14:textId="77777777" w:rsidR="00CD57BF" w:rsidRPr="00CD57BF" w:rsidRDefault="00CD57BF" w:rsidP="00CD57BF">
      <w:pPr>
        <w:numPr>
          <w:ilvl w:val="0"/>
          <w:numId w:val="13"/>
        </w:numPr>
      </w:pPr>
      <w:r w:rsidRPr="00CD57BF">
        <w:t>no stale permissions</w:t>
      </w:r>
    </w:p>
    <w:p w14:paraId="217FA620" w14:textId="77777777" w:rsidR="00CD57BF" w:rsidRPr="00CD57BF" w:rsidRDefault="00CD57BF" w:rsidP="00CD57BF">
      <w:pPr>
        <w:numPr>
          <w:ilvl w:val="0"/>
          <w:numId w:val="13"/>
        </w:numPr>
      </w:pPr>
      <w:r w:rsidRPr="00CD57BF">
        <w:t>no cross-experience contamination</w:t>
      </w:r>
    </w:p>
    <w:p w14:paraId="3914D7E4" w14:textId="77777777" w:rsidR="00CD57BF" w:rsidRPr="00CD57BF" w:rsidRDefault="00CD57BF" w:rsidP="00CD57BF">
      <w:r w:rsidRPr="00CD57BF">
        <w:pict w14:anchorId="0889FCDA">
          <v:rect id="_x0000_i1108" style="width:0;height:1.5pt" o:hralign="center" o:hrstd="t" o:hr="t" fillcolor="#a0a0a0" stroked="f"/>
        </w:pict>
      </w:r>
    </w:p>
    <w:p w14:paraId="6FAB1D7E" w14:textId="77777777" w:rsidR="00CD57BF" w:rsidRPr="00CD57BF" w:rsidRDefault="00CD57BF" w:rsidP="00CD57BF">
      <w:pPr>
        <w:rPr>
          <w:b/>
          <w:bCs/>
        </w:rPr>
      </w:pPr>
      <w:proofErr w:type="gramStart"/>
      <w:r w:rsidRPr="00CD57BF">
        <w:rPr>
          <w:b/>
          <w:bCs/>
        </w:rPr>
        <w:t>So</w:t>
      </w:r>
      <w:proofErr w:type="gramEnd"/>
      <w:r w:rsidRPr="00CD57BF">
        <w:rPr>
          <w:b/>
          <w:bCs/>
        </w:rPr>
        <w:t xml:space="preserve"> should Capabilities have their own wizard?</w:t>
      </w:r>
    </w:p>
    <w:p w14:paraId="1297588C" w14:textId="77777777" w:rsidR="00CD57BF" w:rsidRPr="00CD57BF" w:rsidRDefault="00CD57BF" w:rsidP="00CD57BF">
      <w:pPr>
        <w:rPr>
          <w:b/>
          <w:bCs/>
        </w:rPr>
      </w:pPr>
      <w:r w:rsidRPr="00CD57BF">
        <w:rPr>
          <w:rFonts w:ascii="Segoe UI Emoji" w:hAnsi="Segoe UI Emoji" w:cs="Segoe UI Emoji"/>
          <w:b/>
          <w:bCs/>
        </w:rPr>
        <w:t>❌</w:t>
      </w:r>
      <w:r w:rsidRPr="00CD57BF">
        <w:rPr>
          <w:b/>
          <w:bCs/>
        </w:rPr>
        <w:t xml:space="preserve"> No — that would fracture authority</w:t>
      </w:r>
    </w:p>
    <w:p w14:paraId="532CAA61" w14:textId="77777777" w:rsidR="00CD57BF" w:rsidRPr="00CD57BF" w:rsidRDefault="00CD57BF" w:rsidP="00CD57BF">
      <w:r w:rsidRPr="00CD57BF">
        <w:t>A separate “Capabilities Wizard” would:</w:t>
      </w:r>
    </w:p>
    <w:p w14:paraId="73913BED" w14:textId="77777777" w:rsidR="00CD57BF" w:rsidRPr="00CD57BF" w:rsidRDefault="00CD57BF" w:rsidP="00CD57BF">
      <w:pPr>
        <w:numPr>
          <w:ilvl w:val="0"/>
          <w:numId w:val="14"/>
        </w:numPr>
      </w:pPr>
      <w:r w:rsidRPr="00CD57BF">
        <w:t>duplicate subscription logic</w:t>
      </w:r>
    </w:p>
    <w:p w14:paraId="25B4FA7F" w14:textId="77777777" w:rsidR="00CD57BF" w:rsidRPr="00CD57BF" w:rsidRDefault="00CD57BF" w:rsidP="00CD57BF">
      <w:pPr>
        <w:numPr>
          <w:ilvl w:val="0"/>
          <w:numId w:val="14"/>
        </w:numPr>
      </w:pPr>
      <w:r w:rsidRPr="00CD57BF">
        <w:t>bypass experience rating</w:t>
      </w:r>
    </w:p>
    <w:p w14:paraId="2AFA964E" w14:textId="77777777" w:rsidR="00CD57BF" w:rsidRPr="00CD57BF" w:rsidRDefault="00CD57BF" w:rsidP="00CD57BF">
      <w:pPr>
        <w:numPr>
          <w:ilvl w:val="0"/>
          <w:numId w:val="14"/>
        </w:numPr>
      </w:pPr>
      <w:r w:rsidRPr="00CD57BF">
        <w:t>create security ambiguity</w:t>
      </w:r>
    </w:p>
    <w:p w14:paraId="6A6502B4" w14:textId="77777777" w:rsidR="00CD57BF" w:rsidRPr="00CD57BF" w:rsidRDefault="00CD57BF" w:rsidP="00CD57BF">
      <w:pPr>
        <w:numPr>
          <w:ilvl w:val="0"/>
          <w:numId w:val="14"/>
        </w:numPr>
      </w:pPr>
      <w:r w:rsidRPr="00CD57BF">
        <w:t>confuse creators (“where do I change this?”)</w:t>
      </w:r>
    </w:p>
    <w:p w14:paraId="7EAFFF2F" w14:textId="77777777" w:rsidR="00CD57BF" w:rsidRPr="00CD57BF" w:rsidRDefault="00CD57BF" w:rsidP="00CD57BF">
      <w:pPr>
        <w:rPr>
          <w:b/>
          <w:bCs/>
        </w:rPr>
      </w:pPr>
      <w:r w:rsidRPr="00CD57BF">
        <w:rPr>
          <w:rFonts w:ascii="Segoe UI Emoji" w:hAnsi="Segoe UI Emoji" w:cs="Segoe UI Emoji"/>
          <w:b/>
          <w:bCs/>
        </w:rPr>
        <w:lastRenderedPageBreak/>
        <w:t>✅</w:t>
      </w:r>
      <w:r w:rsidRPr="00CD57BF">
        <w:rPr>
          <w:b/>
          <w:bCs/>
        </w:rPr>
        <w:t xml:space="preserve"> The Correct Answer (Final)</w:t>
      </w:r>
    </w:p>
    <w:p w14:paraId="40DDADAD" w14:textId="77777777" w:rsidR="00CD57BF" w:rsidRPr="00CD57BF" w:rsidRDefault="00CD57BF" w:rsidP="00CD57BF">
      <w:pPr>
        <w:numPr>
          <w:ilvl w:val="0"/>
          <w:numId w:val="15"/>
        </w:numPr>
      </w:pPr>
      <w:r w:rsidRPr="00CD57BF">
        <w:rPr>
          <w:b/>
          <w:bCs/>
        </w:rPr>
        <w:t>Clone Wizard</w:t>
      </w:r>
      <w:r w:rsidRPr="00CD57BF">
        <w:t xml:space="preserve"> → declares </w:t>
      </w:r>
      <w:r w:rsidRPr="00CD57BF">
        <w:rPr>
          <w:i/>
          <w:iCs/>
        </w:rPr>
        <w:t>possible</w:t>
      </w:r>
      <w:r w:rsidRPr="00CD57BF">
        <w:t xml:space="preserve"> capabilities</w:t>
      </w:r>
    </w:p>
    <w:p w14:paraId="135CAC94" w14:textId="77777777" w:rsidR="00CD57BF" w:rsidRPr="00CD57BF" w:rsidRDefault="00CD57BF" w:rsidP="00CD57BF">
      <w:pPr>
        <w:numPr>
          <w:ilvl w:val="0"/>
          <w:numId w:val="15"/>
        </w:numPr>
      </w:pPr>
      <w:r w:rsidRPr="00CD57BF">
        <w:rPr>
          <w:b/>
          <w:bCs/>
        </w:rPr>
        <w:t>Subscription</w:t>
      </w:r>
      <w:r w:rsidRPr="00CD57BF">
        <w:t xml:space="preserve"> → gates </w:t>
      </w:r>
      <w:r w:rsidRPr="00CD57BF">
        <w:rPr>
          <w:i/>
          <w:iCs/>
        </w:rPr>
        <w:t>entitled</w:t>
      </w:r>
      <w:r w:rsidRPr="00CD57BF">
        <w:t xml:space="preserve"> capabilities</w:t>
      </w:r>
    </w:p>
    <w:p w14:paraId="65555E5D" w14:textId="77777777" w:rsidR="00CD57BF" w:rsidRPr="00CD57BF" w:rsidRDefault="00CD57BF" w:rsidP="00CD57BF">
      <w:pPr>
        <w:numPr>
          <w:ilvl w:val="0"/>
          <w:numId w:val="15"/>
        </w:numPr>
      </w:pPr>
      <w:r w:rsidRPr="00CD57BF">
        <w:rPr>
          <w:b/>
          <w:bCs/>
        </w:rPr>
        <w:t>Experience Wizard</w:t>
      </w:r>
      <w:r w:rsidRPr="00CD57BF">
        <w:t xml:space="preserve"> → </w:t>
      </w:r>
      <w:r w:rsidRPr="00CD57BF">
        <w:rPr>
          <w:i/>
          <w:iCs/>
        </w:rPr>
        <w:t>computes and resolves</w:t>
      </w:r>
      <w:r w:rsidRPr="00CD57BF">
        <w:t xml:space="preserve"> capabilities</w:t>
      </w:r>
    </w:p>
    <w:p w14:paraId="17120342" w14:textId="77777777" w:rsidR="00CD57BF" w:rsidRPr="00CD57BF" w:rsidRDefault="00CD57BF" w:rsidP="00CD57BF">
      <w:pPr>
        <w:numPr>
          <w:ilvl w:val="0"/>
          <w:numId w:val="15"/>
        </w:numPr>
      </w:pPr>
      <w:r w:rsidRPr="00CD57BF">
        <w:rPr>
          <w:b/>
          <w:bCs/>
        </w:rPr>
        <w:t>Actor</w:t>
      </w:r>
      <w:r w:rsidRPr="00CD57BF">
        <w:t xml:space="preserve"> → </w:t>
      </w:r>
      <w:r w:rsidRPr="00CD57BF">
        <w:rPr>
          <w:i/>
          <w:iCs/>
        </w:rPr>
        <w:t>executes</w:t>
      </w:r>
      <w:r w:rsidRPr="00CD57BF">
        <w:t xml:space="preserve"> resolved capabilities at runtime</w:t>
      </w:r>
    </w:p>
    <w:p w14:paraId="2913BCEA" w14:textId="77777777" w:rsidR="00CD57BF" w:rsidRPr="00CD57BF" w:rsidRDefault="00CD57BF" w:rsidP="00CD57BF">
      <w:r w:rsidRPr="00CD57BF">
        <w:rPr>
          <w:b/>
          <w:bCs/>
        </w:rPr>
        <w:t>Capabilities are never authored in isolation. They only exist meaningfully inside an Experience.</w:t>
      </w:r>
    </w:p>
    <w:p w14:paraId="2DB5FEDA" w14:textId="77777777" w:rsidR="00CD57BF" w:rsidRPr="00CD57BF" w:rsidRDefault="00CD57BF" w:rsidP="00CD57BF">
      <w:pPr>
        <w:rPr>
          <w:b/>
          <w:bCs/>
        </w:rPr>
      </w:pPr>
      <w:r w:rsidRPr="00CD57BF">
        <w:rPr>
          <w:b/>
          <w:bCs/>
        </w:rPr>
        <w:t>One-sentence rule to keep you sane</w:t>
      </w:r>
    </w:p>
    <w:p w14:paraId="39FEBB26" w14:textId="77777777" w:rsidR="00CD57BF" w:rsidRPr="00CD57BF" w:rsidRDefault="00CD57BF" w:rsidP="00CD57BF">
      <w:r w:rsidRPr="00CD57BF">
        <w:rPr>
          <w:b/>
          <w:bCs/>
        </w:rPr>
        <w:t>Clones declare potential, subscriptions grant entitlement, experiences resolve permission, actors execute behavior.</w:t>
      </w:r>
    </w:p>
    <w:p w14:paraId="7C5E855B" w14:textId="77777777" w:rsidR="00CD57BF" w:rsidRPr="00CD57BF" w:rsidRDefault="00CD57BF" w:rsidP="00CD57BF">
      <w:r w:rsidRPr="00CD57BF">
        <w:t>If you want, next we can:</w:t>
      </w:r>
    </w:p>
    <w:p w14:paraId="512EEB1E" w14:textId="77777777" w:rsidR="00CD57BF" w:rsidRPr="00CD57BF" w:rsidRDefault="00CD57BF" w:rsidP="00CD57BF">
      <w:pPr>
        <w:numPr>
          <w:ilvl w:val="0"/>
          <w:numId w:val="16"/>
        </w:numPr>
      </w:pPr>
      <w:r w:rsidRPr="00CD57BF">
        <w:t xml:space="preserve">add the </w:t>
      </w:r>
      <w:r w:rsidRPr="00CD57BF">
        <w:rPr>
          <w:b/>
          <w:bCs/>
        </w:rPr>
        <w:t>capability resolution step</w:t>
      </w:r>
      <w:r w:rsidRPr="00CD57BF">
        <w:t xml:space="preserve"> to </w:t>
      </w:r>
      <w:proofErr w:type="spellStart"/>
      <w:r w:rsidRPr="00CD57BF">
        <w:t>ExperienceWizardService</w:t>
      </w:r>
      <w:proofErr w:type="spellEnd"/>
    </w:p>
    <w:p w14:paraId="0FFECFDE" w14:textId="77777777" w:rsidR="00CD57BF" w:rsidRPr="00CD57BF" w:rsidRDefault="00CD57BF" w:rsidP="00CD57BF">
      <w:pPr>
        <w:numPr>
          <w:ilvl w:val="0"/>
          <w:numId w:val="16"/>
        </w:numPr>
      </w:pPr>
      <w:r w:rsidRPr="00CD57BF">
        <w:t xml:space="preserve">define the </w:t>
      </w:r>
      <w:proofErr w:type="spellStart"/>
      <w:r w:rsidRPr="00CD57BF">
        <w:rPr>
          <w:b/>
          <w:bCs/>
        </w:rPr>
        <w:t>ResolvedCapabilities</w:t>
      </w:r>
      <w:proofErr w:type="spellEnd"/>
      <w:r w:rsidRPr="00CD57BF">
        <w:rPr>
          <w:b/>
          <w:bCs/>
        </w:rPr>
        <w:t xml:space="preserve"> DTO</w:t>
      </w:r>
    </w:p>
    <w:p w14:paraId="3D7935B1" w14:textId="77777777" w:rsidR="00CD57BF" w:rsidRPr="00CD57BF" w:rsidRDefault="00CD57BF" w:rsidP="00CD57BF">
      <w:pPr>
        <w:numPr>
          <w:ilvl w:val="0"/>
          <w:numId w:val="16"/>
        </w:numPr>
      </w:pPr>
      <w:r w:rsidRPr="00CD57BF">
        <w:t xml:space="preserve">or formalize the </w:t>
      </w:r>
      <w:proofErr w:type="spellStart"/>
      <w:r w:rsidRPr="00CD57BF">
        <w:rPr>
          <w:b/>
          <w:bCs/>
        </w:rPr>
        <w:t>ActorContext</w:t>
      </w:r>
      <w:proofErr w:type="spellEnd"/>
      <w:r w:rsidRPr="00CD57BF">
        <w:rPr>
          <w:b/>
          <w:bCs/>
        </w:rPr>
        <w:t xml:space="preserve"> contract</w:t>
      </w:r>
      <w:r w:rsidRPr="00CD57BF">
        <w:t xml:space="preserve"> cleanly for chat start</w:t>
      </w:r>
    </w:p>
    <w:p w14:paraId="6E0D8A0F" w14:textId="77777777" w:rsidR="00CD57BF" w:rsidRPr="00CD57BF" w:rsidRDefault="00CD57BF" w:rsidP="00CD57BF">
      <w:r w:rsidRPr="00CD57BF">
        <w:t>You are architecturally on the right track — this is a solid design.</w:t>
      </w:r>
    </w:p>
    <w:p w14:paraId="62839F7B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clear, final design decision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with concrete guidance on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where capabilities live, how they’re resolved, and how wizards consume them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— without over-engineering.</w:t>
      </w:r>
    </w:p>
    <w:p w14:paraId="6E8A1316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2C01F8F2">
          <v:rect id="_x0000_i1121" style="width:0;height:1.5pt" o:hralign="center" o:hrstd="t" o:hr="t" fillcolor="#a0a0a0" stroked="f"/>
        </w:pict>
      </w:r>
    </w:p>
    <w:p w14:paraId="420B384A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EA7">
        <w:rPr>
          <w:rFonts w:ascii="Times New Roman" w:eastAsia="Times New Roman" w:hAnsi="Times New Roman" w:cs="Times New Roman"/>
          <w:b/>
          <w:bCs/>
          <w:sz w:val="36"/>
          <w:szCs w:val="36"/>
        </w:rPr>
        <w:t>Final Answer (Short Version)</w:t>
      </w:r>
    </w:p>
    <w:p w14:paraId="437B4E1E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 resolution must be a standalone, public-facing service endpoint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>, not embedded inside either wizard.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br/>
        <w:t xml:space="preserve">Both </w:t>
      </w:r>
      <w:proofErr w:type="spellStart"/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ExperienceWizard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CloneWizard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2EA7">
        <w:rPr>
          <w:rFonts w:ascii="Times New Roman" w:eastAsia="Times New Roman" w:hAnsi="Times New Roman" w:cs="Times New Roman"/>
          <w:i/>
          <w:iCs/>
          <w:sz w:val="24"/>
          <w:szCs w:val="24"/>
        </w:rPr>
        <w:t>consume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it, but do not </w:t>
      </w:r>
      <w:r w:rsidRPr="00B22EA7">
        <w:rPr>
          <w:rFonts w:ascii="Times New Roman" w:eastAsia="Times New Roman" w:hAnsi="Times New Roman" w:cs="Times New Roman"/>
          <w:i/>
          <w:iCs/>
          <w:sz w:val="24"/>
          <w:szCs w:val="24"/>
        </w:rPr>
        <w:t>own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it.</w:t>
      </w:r>
    </w:p>
    <w:p w14:paraId="6C70A991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62B83740">
          <v:rect id="_x0000_i1122" style="width:0;height:1.5pt" o:hralign="center" o:hrstd="t" o:hr="t" fillcolor="#a0a0a0" stroked="f"/>
        </w:pict>
      </w:r>
    </w:p>
    <w:p w14:paraId="39260342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EA7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Is the Correct Design</w:t>
      </w:r>
    </w:p>
    <w:p w14:paraId="0257BDE4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A7">
        <w:rPr>
          <w:rFonts w:ascii="Times New Roman" w:eastAsia="Times New Roman" w:hAnsi="Times New Roman" w:cs="Times New Roman"/>
          <w:b/>
          <w:bCs/>
          <w:sz w:val="27"/>
          <w:szCs w:val="27"/>
        </w:rPr>
        <w:t>1. Capabilities Are a Cross-Cutting Concern</w:t>
      </w:r>
    </w:p>
    <w:p w14:paraId="7B1C8F2B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Capabilities are determined by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independent signals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AD5F6F" w14:textId="77777777" w:rsidR="00B22EA7" w:rsidRPr="00B22EA7" w:rsidRDefault="00B22EA7" w:rsidP="00B22E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Subscription tier (Free / Pro / Enterprise)</w:t>
      </w:r>
    </w:p>
    <w:p w14:paraId="4332E4A4" w14:textId="77777777" w:rsidR="00B22EA7" w:rsidRPr="00B22EA7" w:rsidRDefault="00B22EA7" w:rsidP="00B22E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Identity rating (G / PG / PG-13 / MA)</w:t>
      </w:r>
    </w:p>
    <w:p w14:paraId="127A2DB7" w14:textId="77777777" w:rsidR="00B22EA7" w:rsidRPr="00B22EA7" w:rsidRDefault="00B22EA7" w:rsidP="00B22E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Role (Owner, Admin, Viewer, Parent)</w:t>
      </w:r>
    </w:p>
    <w:p w14:paraId="7438798E" w14:textId="77777777" w:rsidR="00B22EA7" w:rsidRPr="00B22EA7" w:rsidRDefault="00B22EA7" w:rsidP="00B22E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lastRenderedPageBreak/>
        <w:t>Tenant policy</w:t>
      </w:r>
    </w:p>
    <w:p w14:paraId="359C1FA4" w14:textId="77777777" w:rsidR="00B22EA7" w:rsidRPr="00B22EA7" w:rsidRDefault="00B22EA7" w:rsidP="00B22E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Feature flags / rollout state</w:t>
      </w:r>
    </w:p>
    <w:p w14:paraId="4176B583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Because of this:</w:t>
      </w:r>
    </w:p>
    <w:p w14:paraId="021E41C1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No single wizard owns the truth of capabilities.</w:t>
      </w:r>
    </w:p>
    <w:p w14:paraId="5DCD3073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They must be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resolved once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>, centrally, and reused everywhere.</w:t>
      </w:r>
    </w:p>
    <w:p w14:paraId="23C8937C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502C7C33">
          <v:rect id="_x0000_i1123" style="width:0;height:1.5pt" o:hralign="center" o:hrstd="t" o:hr="t" fillcolor="#a0a0a0" stroked="f"/>
        </w:pict>
      </w:r>
    </w:p>
    <w:p w14:paraId="60CEAF25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A7">
        <w:rPr>
          <w:rFonts w:ascii="Times New Roman" w:eastAsia="Times New Roman" w:hAnsi="Times New Roman" w:cs="Times New Roman"/>
          <w:b/>
          <w:bCs/>
          <w:sz w:val="27"/>
          <w:szCs w:val="27"/>
        </w:rPr>
        <w:t>2. Capabilities Are Not “Wizard State”</w:t>
      </w:r>
    </w:p>
    <w:p w14:paraId="742219FF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Wizards are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guided workflows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br/>
        <w:t xml:space="preserve">Capabilities are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permissions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421"/>
      </w:tblGrid>
      <w:tr w:rsidR="00B22EA7" w:rsidRPr="00B22EA7" w14:paraId="744C5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C39A1" w14:textId="77777777" w:rsidR="00B22EA7" w:rsidRPr="00B22EA7" w:rsidRDefault="00B22EA7" w:rsidP="00B22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164BC835" w14:textId="77777777" w:rsidR="00B22EA7" w:rsidRPr="00B22EA7" w:rsidRDefault="00B22EA7" w:rsidP="00B22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Belongs To</w:t>
            </w:r>
          </w:p>
        </w:tc>
      </w:tr>
      <w:tr w:rsidR="00B22EA7" w:rsidRPr="00B22EA7" w14:paraId="54C3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8D87" w14:textId="77777777" w:rsidR="00B22EA7" w:rsidRPr="00B22EA7" w:rsidRDefault="00B22EA7" w:rsidP="00B22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sz w:val="24"/>
                <w:szCs w:val="24"/>
              </w:rPr>
              <w:t>Step-by-step creation</w:t>
            </w:r>
          </w:p>
        </w:tc>
        <w:tc>
          <w:tcPr>
            <w:tcW w:w="0" w:type="auto"/>
            <w:vAlign w:val="center"/>
            <w:hideMark/>
          </w:tcPr>
          <w:p w14:paraId="1FD54BA3" w14:textId="77777777" w:rsidR="00B22EA7" w:rsidRPr="00B22EA7" w:rsidRDefault="00B22EA7" w:rsidP="00B22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sz w:val="24"/>
                <w:szCs w:val="24"/>
              </w:rPr>
              <w:t>Wizard</w:t>
            </w:r>
          </w:p>
        </w:tc>
      </w:tr>
      <w:tr w:rsidR="00B22EA7" w:rsidRPr="00B22EA7" w14:paraId="0635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2499" w14:textId="77777777" w:rsidR="00B22EA7" w:rsidRPr="00B22EA7" w:rsidRDefault="00B22EA7" w:rsidP="00B22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user </w:t>
            </w:r>
            <w:r w:rsidRPr="00B22E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can</w:t>
            </w:r>
            <w:r w:rsidRPr="00B22E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0084EAEF" w14:textId="77777777" w:rsidR="00B22EA7" w:rsidRPr="00B22EA7" w:rsidRDefault="00B22EA7" w:rsidP="00B22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 Service</w:t>
            </w:r>
          </w:p>
        </w:tc>
      </w:tr>
      <w:tr w:rsidR="00B22EA7" w:rsidRPr="00B22EA7" w14:paraId="225B1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300A" w14:textId="77777777" w:rsidR="00B22EA7" w:rsidRPr="00B22EA7" w:rsidRDefault="00B22EA7" w:rsidP="00B22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sz w:val="24"/>
                <w:szCs w:val="24"/>
              </w:rPr>
              <w:t>Why user can/can’t</w:t>
            </w:r>
          </w:p>
        </w:tc>
        <w:tc>
          <w:tcPr>
            <w:tcW w:w="0" w:type="auto"/>
            <w:vAlign w:val="center"/>
            <w:hideMark/>
          </w:tcPr>
          <w:p w14:paraId="38EACA2E" w14:textId="77777777" w:rsidR="00B22EA7" w:rsidRPr="00B22EA7" w:rsidRDefault="00B22EA7" w:rsidP="00B22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sz w:val="24"/>
                <w:szCs w:val="24"/>
              </w:rPr>
              <w:t>Capability Resolution</w:t>
            </w:r>
          </w:p>
        </w:tc>
      </w:tr>
      <w:tr w:rsidR="00B22EA7" w:rsidRPr="00B22EA7" w14:paraId="6A484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7F2F" w14:textId="77777777" w:rsidR="00B22EA7" w:rsidRPr="00B22EA7" w:rsidRDefault="00B22EA7" w:rsidP="00B22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sz w:val="24"/>
                <w:szCs w:val="24"/>
              </w:rPr>
              <w:t>UI enable/disable</w:t>
            </w:r>
          </w:p>
        </w:tc>
        <w:tc>
          <w:tcPr>
            <w:tcW w:w="0" w:type="auto"/>
            <w:vAlign w:val="center"/>
            <w:hideMark/>
          </w:tcPr>
          <w:p w14:paraId="347AE8F8" w14:textId="77777777" w:rsidR="00B22EA7" w:rsidRPr="00B22EA7" w:rsidRDefault="00B22EA7" w:rsidP="00B22E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EA7">
              <w:rPr>
                <w:rFonts w:ascii="Times New Roman" w:eastAsia="Times New Roman" w:hAnsi="Times New Roman" w:cs="Times New Roman"/>
                <w:sz w:val="24"/>
                <w:szCs w:val="24"/>
              </w:rPr>
              <w:t>Wizard (consumer only)</w:t>
            </w:r>
          </w:p>
        </w:tc>
      </w:tr>
    </w:tbl>
    <w:p w14:paraId="7142B0C1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Embedding capability logic inside a wizard would:</w:t>
      </w:r>
    </w:p>
    <w:p w14:paraId="2683CF6E" w14:textId="77777777" w:rsidR="00B22EA7" w:rsidRPr="00B22EA7" w:rsidRDefault="00B22EA7" w:rsidP="00B22E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Duplicate logic</w:t>
      </w:r>
    </w:p>
    <w:p w14:paraId="29B9776B" w14:textId="77777777" w:rsidR="00B22EA7" w:rsidRPr="00B22EA7" w:rsidRDefault="00B22EA7" w:rsidP="00B22E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Break reuse</w:t>
      </w:r>
    </w:p>
    <w:p w14:paraId="4B271026" w14:textId="77777777" w:rsidR="00B22EA7" w:rsidRPr="00B22EA7" w:rsidRDefault="00B22EA7" w:rsidP="00B22E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Create inconsistent enforcement</w:t>
      </w:r>
    </w:p>
    <w:p w14:paraId="34A35833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55A58439">
          <v:rect id="_x0000_i1124" style="width:0;height:1.5pt" o:hralign="center" o:hrstd="t" o:hr="t" fillcolor="#a0a0a0" stroked="f"/>
        </w:pict>
      </w:r>
    </w:p>
    <w:p w14:paraId="797B608F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EA7">
        <w:rPr>
          <w:rFonts w:ascii="Times New Roman" w:eastAsia="Times New Roman" w:hAnsi="Times New Roman" w:cs="Times New Roman"/>
          <w:b/>
          <w:bCs/>
          <w:sz w:val="36"/>
          <w:szCs w:val="36"/>
        </w:rPr>
        <w:t>Correct Architectural Placement</w:t>
      </w:r>
    </w:p>
    <w:p w14:paraId="0D344B75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A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22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Capability Resolution Module (Standalone)</w:t>
      </w:r>
    </w:p>
    <w:p w14:paraId="2A3F8492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br/>
        <w:t xml:space="preserve">Resolve </w:t>
      </w:r>
      <w:r w:rsidRPr="00B22EA7">
        <w:rPr>
          <w:rFonts w:ascii="Times New Roman" w:eastAsia="Times New Roman" w:hAnsi="Times New Roman" w:cs="Times New Roman"/>
          <w:i/>
          <w:iCs/>
          <w:sz w:val="24"/>
          <w:szCs w:val="24"/>
        </w:rPr>
        <w:t>effective capabilities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for any caller, anywhere.</w:t>
      </w:r>
    </w:p>
    <w:p w14:paraId="61CDB04D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</w:p>
    <w:p w14:paraId="2AF15CF4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0887D476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22EA7">
        <w:rPr>
          <w:rFonts w:ascii="Courier New" w:eastAsia="Times New Roman" w:hAnsi="Courier New" w:cs="Courier New"/>
          <w:sz w:val="20"/>
          <w:szCs w:val="20"/>
        </w:rPr>
        <w:t xml:space="preserve"> (optional for public checks)</w:t>
      </w:r>
    </w:p>
    <w:p w14:paraId="5DEE61D9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identity_rating</w:t>
      </w:r>
      <w:proofErr w:type="spellEnd"/>
    </w:p>
    <w:p w14:paraId="1D2C9767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subscription_tier</w:t>
      </w:r>
      <w:proofErr w:type="spellEnd"/>
    </w:p>
    <w:p w14:paraId="52B90E87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>role</w:t>
      </w:r>
    </w:p>
    <w:p w14:paraId="206F2F28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context (optional: </w:t>
      </w: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experience_id</w:t>
      </w:r>
      <w:proofErr w:type="spellEnd"/>
      <w:r w:rsidRPr="00B22E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clone_id</w:t>
      </w:r>
      <w:proofErr w:type="spellEnd"/>
      <w:r w:rsidRPr="00B22EA7">
        <w:rPr>
          <w:rFonts w:ascii="Courier New" w:eastAsia="Times New Roman" w:hAnsi="Courier New" w:cs="Courier New"/>
          <w:sz w:val="20"/>
          <w:szCs w:val="20"/>
        </w:rPr>
        <w:t>)</w:t>
      </w:r>
    </w:p>
    <w:p w14:paraId="6470CA66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Outputs</w:t>
      </w:r>
    </w:p>
    <w:p w14:paraId="5611A616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>{</w:t>
      </w:r>
    </w:p>
    <w:p w14:paraId="7E1D7D92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"capabilities": [</w:t>
      </w:r>
    </w:p>
    <w:p w14:paraId="4C67333D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22EA7">
        <w:rPr>
          <w:rFonts w:ascii="Courier New" w:eastAsia="Times New Roman" w:hAnsi="Courier New" w:cs="Courier New"/>
          <w:sz w:val="20"/>
          <w:szCs w:val="20"/>
        </w:rPr>
        <w:t>experience.create</w:t>
      </w:r>
      <w:proofErr w:type="spellEnd"/>
      <w:proofErr w:type="gramEnd"/>
      <w:r w:rsidRPr="00B22EA7">
        <w:rPr>
          <w:rFonts w:ascii="Courier New" w:eastAsia="Times New Roman" w:hAnsi="Courier New" w:cs="Courier New"/>
          <w:sz w:val="20"/>
          <w:szCs w:val="20"/>
        </w:rPr>
        <w:t>",</w:t>
      </w:r>
    </w:p>
    <w:p w14:paraId="2E2585E6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22EA7">
        <w:rPr>
          <w:rFonts w:ascii="Courier New" w:eastAsia="Times New Roman" w:hAnsi="Courier New" w:cs="Courier New"/>
          <w:sz w:val="20"/>
          <w:szCs w:val="20"/>
        </w:rPr>
        <w:t>experience.publish</w:t>
      </w:r>
      <w:proofErr w:type="spellEnd"/>
      <w:proofErr w:type="gramEnd"/>
      <w:r w:rsidRPr="00B22EA7">
        <w:rPr>
          <w:rFonts w:ascii="Courier New" w:eastAsia="Times New Roman" w:hAnsi="Courier New" w:cs="Courier New"/>
          <w:sz w:val="20"/>
          <w:szCs w:val="20"/>
        </w:rPr>
        <w:t>",</w:t>
      </w:r>
    </w:p>
    <w:p w14:paraId="708EA11E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22EA7">
        <w:rPr>
          <w:rFonts w:ascii="Courier New" w:eastAsia="Times New Roman" w:hAnsi="Courier New" w:cs="Courier New"/>
          <w:sz w:val="20"/>
          <w:szCs w:val="20"/>
        </w:rPr>
        <w:t>chat.start</w:t>
      </w:r>
      <w:proofErr w:type="spellEnd"/>
      <w:proofErr w:type="gramEnd"/>
      <w:r w:rsidRPr="00B22EA7">
        <w:rPr>
          <w:rFonts w:ascii="Courier New" w:eastAsia="Times New Roman" w:hAnsi="Courier New" w:cs="Courier New"/>
          <w:sz w:val="20"/>
          <w:szCs w:val="20"/>
        </w:rPr>
        <w:t>",</w:t>
      </w:r>
    </w:p>
    <w:p w14:paraId="2AC7F090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22EA7">
        <w:rPr>
          <w:rFonts w:ascii="Courier New" w:eastAsia="Times New Roman" w:hAnsi="Courier New" w:cs="Courier New"/>
          <w:sz w:val="20"/>
          <w:szCs w:val="20"/>
        </w:rPr>
        <w:t>monetization.enable</w:t>
      </w:r>
      <w:proofErr w:type="spellEnd"/>
      <w:proofErr w:type="gramEnd"/>
      <w:r w:rsidRPr="00B22EA7">
        <w:rPr>
          <w:rFonts w:ascii="Courier New" w:eastAsia="Times New Roman" w:hAnsi="Courier New" w:cs="Courier New"/>
          <w:sz w:val="20"/>
          <w:szCs w:val="20"/>
        </w:rPr>
        <w:t>"</w:t>
      </w:r>
    </w:p>
    <w:p w14:paraId="5364971B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14:paraId="5505DBFF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"denied": [</w:t>
      </w:r>
    </w:p>
    <w:p w14:paraId="5CD5A2C5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AD2574E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    "capability": "</w:t>
      </w:r>
      <w:proofErr w:type="spellStart"/>
      <w:proofErr w:type="gramStart"/>
      <w:r w:rsidRPr="00B22EA7">
        <w:rPr>
          <w:rFonts w:ascii="Courier New" w:eastAsia="Times New Roman" w:hAnsi="Courier New" w:cs="Courier New"/>
          <w:sz w:val="20"/>
          <w:szCs w:val="20"/>
        </w:rPr>
        <w:t>monetization.enable</w:t>
      </w:r>
      <w:proofErr w:type="spellEnd"/>
      <w:proofErr w:type="gramEnd"/>
      <w:r w:rsidRPr="00B22EA7">
        <w:rPr>
          <w:rFonts w:ascii="Courier New" w:eastAsia="Times New Roman" w:hAnsi="Courier New" w:cs="Courier New"/>
          <w:sz w:val="20"/>
          <w:szCs w:val="20"/>
        </w:rPr>
        <w:t>",</w:t>
      </w:r>
    </w:p>
    <w:p w14:paraId="426C08DA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    "reason": "Subscription tier insufficient"</w:t>
      </w:r>
    </w:p>
    <w:p w14:paraId="459C71E8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CA9B8A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00BDB0D6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>}</w:t>
      </w:r>
    </w:p>
    <w:p w14:paraId="0835C1F6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49CE546D">
          <v:rect id="_x0000_i1125" style="width:0;height:1.5pt" o:hralign="center" o:hrstd="t" o:hr="t" fillcolor="#a0a0a0" stroked="f"/>
        </w:pict>
      </w:r>
    </w:p>
    <w:p w14:paraId="115EA109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A7">
        <w:rPr>
          <w:rFonts w:ascii="Times New Roman" w:eastAsia="Times New Roman" w:hAnsi="Times New Roman" w:cs="Times New Roman"/>
          <w:b/>
          <w:bCs/>
          <w:sz w:val="27"/>
          <w:szCs w:val="27"/>
        </w:rPr>
        <w:t>Public Endpoint (Correct)</w:t>
      </w:r>
    </w:p>
    <w:p w14:paraId="76548AC1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B22EA7">
        <w:rPr>
          <w:rFonts w:ascii="Courier New" w:eastAsia="Times New Roman" w:hAnsi="Courier New" w:cs="Courier New"/>
          <w:sz w:val="20"/>
          <w:szCs w:val="20"/>
        </w:rPr>
        <w:t>/v1/capabilities/resolve</w:t>
      </w:r>
    </w:p>
    <w:p w14:paraId="245C0451" w14:textId="77777777" w:rsidR="00B22EA7" w:rsidRPr="00B22EA7" w:rsidRDefault="00B22EA7" w:rsidP="00B22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2EA7">
        <w:rPr>
          <w:rFonts w:ascii="Courier New" w:eastAsia="Times New Roman" w:hAnsi="Courier New" w:cs="Courier New"/>
          <w:sz w:val="20"/>
          <w:szCs w:val="20"/>
        </w:rPr>
        <w:t>Authorization: optional (required for user-scoped checks)</w:t>
      </w:r>
    </w:p>
    <w:p w14:paraId="791E4C66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This endpoint is:</w:t>
      </w:r>
    </w:p>
    <w:p w14:paraId="1A65CF02" w14:textId="77777777" w:rsidR="00B22EA7" w:rsidRPr="00B22EA7" w:rsidRDefault="00B22EA7" w:rsidP="00B22E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Callable by </w:t>
      </w:r>
      <w:proofErr w:type="spellStart"/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ExperienceWizard</w:t>
      </w:r>
      <w:proofErr w:type="spellEnd"/>
    </w:p>
    <w:p w14:paraId="4EC32D35" w14:textId="77777777" w:rsidR="00B22EA7" w:rsidRPr="00B22EA7" w:rsidRDefault="00B22EA7" w:rsidP="00B22E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Callable by </w:t>
      </w:r>
      <w:proofErr w:type="spellStart"/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CloneWizard</w:t>
      </w:r>
      <w:proofErr w:type="spellEnd"/>
    </w:p>
    <w:p w14:paraId="30AA2DE9" w14:textId="77777777" w:rsidR="00B22EA7" w:rsidRPr="00B22EA7" w:rsidRDefault="00B22EA7" w:rsidP="00B22E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Callable by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Actor runtime</w:t>
      </w:r>
    </w:p>
    <w:p w14:paraId="0BB00D74" w14:textId="77777777" w:rsidR="00B22EA7" w:rsidRPr="00B22EA7" w:rsidRDefault="00B22EA7" w:rsidP="00B22E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Callable by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UI</w:t>
      </w:r>
    </w:p>
    <w:p w14:paraId="7C00CB64" w14:textId="77777777" w:rsidR="00B22EA7" w:rsidRPr="00B22EA7" w:rsidRDefault="00B22EA7" w:rsidP="00B22E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Callable by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admin tools</w:t>
      </w:r>
    </w:p>
    <w:p w14:paraId="4587BAA2" w14:textId="77777777" w:rsidR="00B22EA7" w:rsidRPr="00B22EA7" w:rsidRDefault="00B22EA7" w:rsidP="00B22E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Callable by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future mobile apps</w:t>
      </w:r>
    </w:p>
    <w:p w14:paraId="030FA3B5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0B89ABA6">
          <v:rect id="_x0000_i1126" style="width:0;height:1.5pt" o:hralign="center" o:hrstd="t" o:hr="t" fillcolor="#a0a0a0" stroked="f"/>
        </w:pict>
      </w:r>
    </w:p>
    <w:p w14:paraId="0A081BD7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EA7">
        <w:rPr>
          <w:rFonts w:ascii="Times New Roman" w:eastAsia="Times New Roman" w:hAnsi="Times New Roman" w:cs="Times New Roman"/>
          <w:b/>
          <w:bCs/>
          <w:sz w:val="36"/>
          <w:szCs w:val="36"/>
        </w:rPr>
        <w:t>How the Wizards Use It (Cleanly)</w:t>
      </w:r>
    </w:p>
    <w:p w14:paraId="7420CCB7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A7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 Wizard</w:t>
      </w:r>
    </w:p>
    <w:p w14:paraId="295A6F80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Capabilities are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queried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>, not computed.</w:t>
      </w:r>
    </w:p>
    <w:p w14:paraId="0D7442C4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Example flow:</w:t>
      </w:r>
    </w:p>
    <w:p w14:paraId="403214B2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Step: Set Rating</w:t>
      </w:r>
    </w:p>
    <w:p w14:paraId="5C50D30B" w14:textId="77777777" w:rsidR="00B22EA7" w:rsidRPr="00B22EA7" w:rsidRDefault="00B22EA7" w:rsidP="00B22E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Wizard calls </w:t>
      </w:r>
      <w:r w:rsidRPr="00B22EA7">
        <w:rPr>
          <w:rFonts w:ascii="Courier New" w:eastAsia="Times New Roman" w:hAnsi="Courier New" w:cs="Courier New"/>
          <w:sz w:val="20"/>
          <w:szCs w:val="20"/>
        </w:rPr>
        <w:t>/capabilities/resolve</w:t>
      </w:r>
    </w:p>
    <w:p w14:paraId="23BD39CB" w14:textId="77777777" w:rsidR="00B22EA7" w:rsidRPr="00B22EA7" w:rsidRDefault="00B22EA7" w:rsidP="00B22E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Receives:</w:t>
      </w:r>
    </w:p>
    <w:p w14:paraId="2D5EF0B2" w14:textId="77777777" w:rsidR="00B22EA7" w:rsidRPr="00B22EA7" w:rsidRDefault="00B22EA7" w:rsidP="00B22EA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allowed ratings</w:t>
      </w:r>
    </w:p>
    <w:p w14:paraId="2E44AF3D" w14:textId="77777777" w:rsidR="00B22EA7" w:rsidRPr="00B22EA7" w:rsidRDefault="00B22EA7" w:rsidP="00B22EA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blocked ratings + reasons</w:t>
      </w:r>
    </w:p>
    <w:p w14:paraId="1C037115" w14:textId="77777777" w:rsidR="00B22EA7" w:rsidRPr="00B22EA7" w:rsidRDefault="00B22EA7" w:rsidP="00B22E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lastRenderedPageBreak/>
        <w:t>UI only shows valid options</w:t>
      </w:r>
    </w:p>
    <w:p w14:paraId="4B15F5C4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Step: Publish</w:t>
      </w:r>
    </w:p>
    <w:p w14:paraId="24823074" w14:textId="77777777" w:rsidR="00B22EA7" w:rsidRPr="00B22EA7" w:rsidRDefault="00B22EA7" w:rsidP="00B22E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Wizard checks </w:t>
      </w:r>
      <w:proofErr w:type="spellStart"/>
      <w:proofErr w:type="gramStart"/>
      <w:r w:rsidRPr="00B22EA7">
        <w:rPr>
          <w:rFonts w:ascii="Courier New" w:eastAsia="Times New Roman" w:hAnsi="Courier New" w:cs="Courier New"/>
          <w:sz w:val="20"/>
          <w:szCs w:val="20"/>
        </w:rPr>
        <w:t>experience.publish</w:t>
      </w:r>
      <w:proofErr w:type="spellEnd"/>
      <w:proofErr w:type="gramEnd"/>
    </w:p>
    <w:p w14:paraId="31899A39" w14:textId="77777777" w:rsidR="00B22EA7" w:rsidRPr="00B22EA7" w:rsidRDefault="00B22EA7" w:rsidP="00B22E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If denied → show reason (subscription / identity)</w:t>
      </w:r>
    </w:p>
    <w:p w14:paraId="06EE4C82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3B8AAECF">
          <v:rect id="_x0000_i1127" style="width:0;height:1.5pt" o:hralign="center" o:hrstd="t" o:hr="t" fillcolor="#a0a0a0" stroked="f"/>
        </w:pict>
      </w:r>
    </w:p>
    <w:p w14:paraId="7EF9DBDB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A7">
        <w:rPr>
          <w:rFonts w:ascii="Times New Roman" w:eastAsia="Times New Roman" w:hAnsi="Times New Roman" w:cs="Times New Roman"/>
          <w:b/>
          <w:bCs/>
          <w:sz w:val="27"/>
          <w:szCs w:val="27"/>
        </w:rPr>
        <w:t>Clone Wizard</w:t>
      </w:r>
    </w:p>
    <w:p w14:paraId="52746F72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Capabilities inform:</w:t>
      </w:r>
    </w:p>
    <w:p w14:paraId="57E4513D" w14:textId="77777777" w:rsidR="00B22EA7" w:rsidRPr="00B22EA7" w:rsidRDefault="00B22EA7" w:rsidP="00B22E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Can user create clone?</w:t>
      </w:r>
    </w:p>
    <w:p w14:paraId="6D0D6F6B" w14:textId="77777777" w:rsidR="00B22EA7" w:rsidRPr="00B22EA7" w:rsidRDefault="00B22EA7" w:rsidP="00B22E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Can user activate clone?</w:t>
      </w:r>
    </w:p>
    <w:p w14:paraId="3778490B" w14:textId="77777777" w:rsidR="00B22EA7" w:rsidRPr="00B22EA7" w:rsidRDefault="00B22EA7" w:rsidP="00B22E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Can user enable IoT / autonomy?</w:t>
      </w:r>
    </w:p>
    <w:p w14:paraId="1C96F780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Again:</w:t>
      </w:r>
    </w:p>
    <w:p w14:paraId="66A1AE6F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The wizard does not decide — it asks.</w:t>
      </w:r>
    </w:p>
    <w:p w14:paraId="63ADB65B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52611B2E">
          <v:rect id="_x0000_i1128" style="width:0;height:1.5pt" o:hralign="center" o:hrstd="t" o:hr="t" fillcolor="#a0a0a0" stroked="f"/>
        </w:pict>
      </w:r>
    </w:p>
    <w:p w14:paraId="1A39BFB1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EA7">
        <w:rPr>
          <w:rFonts w:ascii="Times New Roman" w:eastAsia="Times New Roman" w:hAnsi="Times New Roman" w:cs="Times New Roman"/>
          <w:b/>
          <w:bCs/>
          <w:sz w:val="36"/>
          <w:szCs w:val="36"/>
        </w:rPr>
        <w:t>Key Rule (Anchor This)</w:t>
      </w:r>
    </w:p>
    <w:p w14:paraId="347B9BBB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 are resolved centrally and consumed everywhere.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Wizards are orchestration layers, not policy engines.</w:t>
      </w:r>
    </w:p>
    <w:p w14:paraId="051211C7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725CA7B2">
          <v:rect id="_x0000_i1129" style="width:0;height:1.5pt" o:hralign="center" o:hrstd="t" o:hr="t" fillcolor="#a0a0a0" stroked="f"/>
        </w:pict>
      </w:r>
    </w:p>
    <w:p w14:paraId="2140C5A7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EA7">
        <w:rPr>
          <w:rFonts w:ascii="Times New Roman" w:eastAsia="Times New Roman" w:hAnsi="Times New Roman" w:cs="Times New Roman"/>
          <w:b/>
          <w:bCs/>
          <w:sz w:val="36"/>
          <w:szCs w:val="36"/>
        </w:rPr>
        <w:t>Naming Convention (So This Doesn’t Go Off the Rails)</w:t>
      </w:r>
    </w:p>
    <w:p w14:paraId="4CEB60A6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A7">
        <w:rPr>
          <w:rFonts w:ascii="Times New Roman" w:eastAsia="Times New Roman" w:hAnsi="Times New Roman" w:cs="Times New Roman"/>
          <w:b/>
          <w:bCs/>
          <w:sz w:val="27"/>
          <w:szCs w:val="27"/>
        </w:rPr>
        <w:t>One-Sentence Rule (As Requested)</w:t>
      </w:r>
    </w:p>
    <w:p w14:paraId="7CE796FE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Use “Capability” only for platform permissions, “Experience” only for content contexts, and “Identity Rating” only for trust signals — never interchange these terms.</w:t>
      </w:r>
    </w:p>
    <w:p w14:paraId="5B98948B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679A5EC2">
          <v:rect id="_x0000_i1130" style="width:0;height:1.5pt" o:hralign="center" o:hrstd="t" o:hr="t" fillcolor="#a0a0a0" stroked="f"/>
        </w:pict>
      </w:r>
    </w:p>
    <w:p w14:paraId="07878585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EA7">
        <w:rPr>
          <w:rFonts w:ascii="Times New Roman" w:eastAsia="Times New Roman" w:hAnsi="Times New Roman" w:cs="Times New Roman"/>
          <w:b/>
          <w:bCs/>
          <w:sz w:val="36"/>
          <w:szCs w:val="36"/>
        </w:rPr>
        <w:t>Code-Level Naming (Very Important)</w:t>
      </w:r>
    </w:p>
    <w:p w14:paraId="7519FDCE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A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22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 These Names</w:t>
      </w:r>
    </w:p>
    <w:p w14:paraId="012AB469" w14:textId="77777777" w:rsidR="00B22EA7" w:rsidRPr="00B22EA7" w:rsidRDefault="00B22EA7" w:rsidP="00B22E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IdentityRating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→ trust / age signal</w:t>
      </w:r>
    </w:p>
    <w:p w14:paraId="5E57DB43" w14:textId="77777777" w:rsidR="00B22EA7" w:rsidRPr="00B22EA7" w:rsidRDefault="00B22EA7" w:rsidP="00B22E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lastRenderedPageBreak/>
        <w:t>SubscriptionTier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→ billing gate</w:t>
      </w:r>
    </w:p>
    <w:p w14:paraId="6B837F3E" w14:textId="77777777" w:rsidR="00B22EA7" w:rsidRPr="00B22EA7" w:rsidRDefault="00B22EA7" w:rsidP="00B22E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CapabilityCode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→ permission</w:t>
      </w:r>
    </w:p>
    <w:p w14:paraId="2EB55407" w14:textId="77777777" w:rsidR="00B22EA7" w:rsidRPr="00B22EA7" w:rsidRDefault="00B22EA7" w:rsidP="00B22E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ExperienceRating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→ content maturity</w:t>
      </w:r>
    </w:p>
    <w:p w14:paraId="7D655699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A7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B22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Never Do This</w:t>
      </w:r>
    </w:p>
    <w:p w14:paraId="33B8256B" w14:textId="77777777" w:rsidR="00B22EA7" w:rsidRPr="00B22EA7" w:rsidRDefault="00B22EA7" w:rsidP="00B22E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UserCapabilities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calculated inside wizard</w:t>
      </w:r>
    </w:p>
    <w:p w14:paraId="3A803AD6" w14:textId="77777777" w:rsidR="00B22EA7" w:rsidRPr="00B22EA7" w:rsidRDefault="00B22EA7" w:rsidP="00B22E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A7">
        <w:rPr>
          <w:rFonts w:ascii="Courier New" w:eastAsia="Times New Roman" w:hAnsi="Courier New" w:cs="Courier New"/>
          <w:sz w:val="20"/>
          <w:szCs w:val="20"/>
        </w:rPr>
        <w:t>IdentityLevel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used as permission</w:t>
      </w:r>
    </w:p>
    <w:p w14:paraId="645DE9B9" w14:textId="77777777" w:rsidR="00B22EA7" w:rsidRPr="00B22EA7" w:rsidRDefault="00B22EA7" w:rsidP="00B22E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2EA7">
        <w:rPr>
          <w:rFonts w:ascii="Courier New" w:eastAsia="Times New Roman" w:hAnsi="Courier New" w:cs="Courier New"/>
          <w:sz w:val="20"/>
          <w:szCs w:val="20"/>
        </w:rPr>
        <w:t>Rating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without qualifier (ambiguous)</w:t>
      </w:r>
    </w:p>
    <w:p w14:paraId="01DC5114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28322580">
          <v:rect id="_x0000_i1131" style="width:0;height:1.5pt" o:hralign="center" o:hrstd="t" o:hr="t" fillcolor="#a0a0a0" stroked="f"/>
        </w:pict>
      </w:r>
    </w:p>
    <w:p w14:paraId="7C1F0AD5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EA7">
        <w:rPr>
          <w:rFonts w:ascii="Times New Roman" w:eastAsia="Times New Roman" w:hAnsi="Times New Roman" w:cs="Times New Roman"/>
          <w:b/>
          <w:bCs/>
          <w:sz w:val="36"/>
          <w:szCs w:val="36"/>
        </w:rPr>
        <w:t>Should Capabilities Have Their Own Wizard?</w:t>
      </w:r>
    </w:p>
    <w:p w14:paraId="4DEF91C7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br/>
        <w:t>And you already made the correct call.</w:t>
      </w:r>
    </w:p>
    <w:p w14:paraId="7AB86E8F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Capabilities are:</w:t>
      </w:r>
    </w:p>
    <w:p w14:paraId="10765A0A" w14:textId="77777777" w:rsidR="00B22EA7" w:rsidRPr="00B22EA7" w:rsidRDefault="00B22EA7" w:rsidP="00B22E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Derived</w:t>
      </w:r>
    </w:p>
    <w:p w14:paraId="2768EF4D" w14:textId="77777777" w:rsidR="00B22EA7" w:rsidRPr="00B22EA7" w:rsidRDefault="00B22EA7" w:rsidP="00B22E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Dynamic</w:t>
      </w:r>
    </w:p>
    <w:p w14:paraId="7FB12340" w14:textId="77777777" w:rsidR="00B22EA7" w:rsidRPr="00B22EA7" w:rsidRDefault="00B22EA7" w:rsidP="00B22E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Non-editable directly by users</w:t>
      </w:r>
    </w:p>
    <w:p w14:paraId="49A25CFD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They should have:</w:t>
      </w:r>
    </w:p>
    <w:p w14:paraId="74D630CC" w14:textId="77777777" w:rsidR="00B22EA7" w:rsidRPr="00B22EA7" w:rsidRDefault="00B22EA7" w:rsidP="00B22E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resolver</w:t>
      </w:r>
    </w:p>
    <w:p w14:paraId="581AE89C" w14:textId="77777777" w:rsidR="00B22EA7" w:rsidRPr="00B22EA7" w:rsidRDefault="00B22EA7" w:rsidP="00B22E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viewer</w:t>
      </w:r>
    </w:p>
    <w:p w14:paraId="1B5A9518" w14:textId="77777777" w:rsidR="00B22EA7" w:rsidRPr="00B22EA7" w:rsidRDefault="00B22EA7" w:rsidP="00B22E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(later)</w:t>
      </w:r>
    </w:p>
    <w:p w14:paraId="7D168D2F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>Not a wizard.</w:t>
      </w:r>
    </w:p>
    <w:p w14:paraId="6533519D" w14:textId="77777777" w:rsidR="00B22EA7" w:rsidRPr="00B22EA7" w:rsidRDefault="00B22EA7" w:rsidP="00B22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pict w14:anchorId="26D55DFE">
          <v:rect id="_x0000_i1132" style="width:0;height:1.5pt" o:hralign="center" o:hrstd="t" o:hr="t" fillcolor="#a0a0a0" stroked="f"/>
        </w:pict>
      </w:r>
    </w:p>
    <w:p w14:paraId="7CCED284" w14:textId="77777777" w:rsidR="00B22EA7" w:rsidRPr="00B22EA7" w:rsidRDefault="00B22EA7" w:rsidP="00B22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2EA7">
        <w:rPr>
          <w:rFonts w:ascii="Times New Roman" w:eastAsia="Times New Roman" w:hAnsi="Times New Roman" w:cs="Times New Roman"/>
          <w:b/>
          <w:bCs/>
          <w:sz w:val="36"/>
          <w:szCs w:val="36"/>
        </w:rPr>
        <w:t>Final Confirmation of Your Design Choice</w:t>
      </w:r>
    </w:p>
    <w:p w14:paraId="256F1408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Capabilities computed centrally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br/>
      </w:r>
      <w:r w:rsidRPr="00B22EA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A7">
        <w:rPr>
          <w:rFonts w:ascii="Times New Roman" w:eastAsia="Times New Roman" w:hAnsi="Times New Roman" w:cs="Times New Roman"/>
          <w:sz w:val="24"/>
          <w:szCs w:val="24"/>
        </w:rPr>
        <w:t>ExperienceWizard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consumes capability results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br/>
      </w:r>
      <w:r w:rsidRPr="00B22EA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A7">
        <w:rPr>
          <w:rFonts w:ascii="Times New Roman" w:eastAsia="Times New Roman" w:hAnsi="Times New Roman" w:cs="Times New Roman"/>
          <w:sz w:val="24"/>
          <w:szCs w:val="24"/>
        </w:rPr>
        <w:t>CloneWizard</w:t>
      </w:r>
      <w:proofErr w:type="spellEnd"/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consumes capability results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br/>
      </w:r>
      <w:r w:rsidRPr="00B22EA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Identity module provides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signals only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br/>
      </w:r>
      <w:r w:rsidRPr="00B22EA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Subscription + Identity jointly gate capabilities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br/>
      </w:r>
      <w:r w:rsidRPr="00B22EA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Clean MVP path → production-ready foundation</w:t>
      </w:r>
    </w:p>
    <w:p w14:paraId="316036F9" w14:textId="77777777" w:rsidR="00B22EA7" w:rsidRPr="00B22EA7" w:rsidRDefault="00B22EA7" w:rsidP="00B22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B22EA7">
        <w:rPr>
          <w:rFonts w:ascii="Times New Roman" w:eastAsia="Times New Roman" w:hAnsi="Times New Roman" w:cs="Times New Roman"/>
          <w:b/>
          <w:bCs/>
          <w:sz w:val="24"/>
          <w:szCs w:val="24"/>
        </w:rPr>
        <w:t>not over-engineering</w:t>
      </w:r>
      <w:r w:rsidRPr="00B22EA7">
        <w:rPr>
          <w:rFonts w:ascii="Times New Roman" w:eastAsia="Times New Roman" w:hAnsi="Times New Roman" w:cs="Times New Roman"/>
          <w:sz w:val="24"/>
          <w:szCs w:val="24"/>
        </w:rPr>
        <w:t xml:space="preserve"> here — you’re preventing a future rewrite.</w:t>
      </w:r>
    </w:p>
    <w:p w14:paraId="34D5E1C2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Below is a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locked, production-safe Capability Resolution design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that fits your intent:</w:t>
      </w:r>
    </w:p>
    <w:p w14:paraId="0C429398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7AE5D9D8">
          <v:rect id="_x0000_i1145" style="width:0;height:1.5pt" o:hralign="center" o:hrstd="t" o:hr="t" fillcolor="#a0a0a0" stroked="f"/>
        </w:pict>
      </w:r>
    </w:p>
    <w:p w14:paraId="7124D69A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81940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“Lock the Capability Resolution Algorithm” Means</w:t>
      </w:r>
    </w:p>
    <w:p w14:paraId="2D49CE7A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It means:</w:t>
      </w:r>
    </w:p>
    <w:p w14:paraId="0382F3F8" w14:textId="77777777" w:rsidR="00D81940" w:rsidRPr="00D81940" w:rsidRDefault="00D81940" w:rsidP="00D819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No business logic scattered across wizards</w:t>
      </w:r>
    </w:p>
    <w:p w14:paraId="51D615CF" w14:textId="77777777" w:rsidR="00D81940" w:rsidRPr="00D81940" w:rsidRDefault="00D81940" w:rsidP="00D819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ad-hoc checks inside </w:t>
      </w:r>
      <w:proofErr w:type="spellStart"/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ExperienceWizard</w:t>
      </w:r>
      <w:proofErr w:type="spellEnd"/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CloneWizard</w:t>
      </w:r>
      <w:proofErr w:type="spellEnd"/>
    </w:p>
    <w:p w14:paraId="1D0F8031" w14:textId="77777777" w:rsidR="00D81940" w:rsidRPr="00D81940" w:rsidRDefault="00D81940" w:rsidP="00D819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No re-computation per request</w:t>
      </w:r>
    </w:p>
    <w:p w14:paraId="76B5910B" w14:textId="77777777" w:rsidR="00D81940" w:rsidRPr="00D81940" w:rsidRDefault="00D81940" w:rsidP="00D819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One authoritative resolver</w:t>
      </w:r>
    </w:p>
    <w:p w14:paraId="2E8A4A82" w14:textId="77777777" w:rsidR="00D81940" w:rsidRPr="00D81940" w:rsidRDefault="00D81940" w:rsidP="00D819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Pure inputs → deterministic output</w:t>
      </w:r>
    </w:p>
    <w:p w14:paraId="0A592C48" w14:textId="77777777" w:rsidR="00D81940" w:rsidRPr="00D81940" w:rsidRDefault="00D81940" w:rsidP="00D819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Cacheable at runtime</w:t>
      </w:r>
    </w:p>
    <w:p w14:paraId="1A046B79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Capability resolution becomes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>, not feature logic.</w:t>
      </w:r>
    </w:p>
    <w:p w14:paraId="369BC5F8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5EE3388A">
          <v:rect id="_x0000_i1146" style="width:0;height:1.5pt" o:hralign="center" o:hrstd="t" o:hr="t" fillcolor="#a0a0a0" stroked="f"/>
        </w:pict>
      </w:r>
    </w:p>
    <w:p w14:paraId="110679BD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81940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Canonical Inputs to Capability Resolution</w:t>
      </w:r>
    </w:p>
    <w:p w14:paraId="4078F571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Capability resolution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care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how it is invoked.</w:t>
      </w:r>
    </w:p>
    <w:p w14:paraId="7B6CC936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It accepts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signals only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7022AB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CapabilityInputs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>:</w:t>
      </w:r>
    </w:p>
    <w:p w14:paraId="43EEABF3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36475B1A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6A7EB568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clone_id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(optional)</w:t>
      </w:r>
    </w:p>
    <w:p w14:paraId="1A024321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experience_id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(optional)</w:t>
      </w:r>
    </w:p>
    <w:p w14:paraId="63D6157D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identity_rating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G / PG / PG-13 / MA)</w:t>
      </w:r>
    </w:p>
    <w:p w14:paraId="270347B6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subscription_tier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Free / Creator / Pro / Enterprise)</w:t>
      </w:r>
    </w:p>
    <w:p w14:paraId="43E2C8CA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experience_rating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G / PG / PG-13 / MA)</w:t>
      </w:r>
    </w:p>
    <w:p w14:paraId="6E3DC5A5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experience_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visibility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 (</w:t>
      </w:r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public / private)</w:t>
      </w:r>
    </w:p>
    <w:p w14:paraId="52D44A18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tenant_policy_flags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future)</w:t>
      </w:r>
    </w:p>
    <w:p w14:paraId="352B5E00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Actors NEVER appear here.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br/>
        <w:t xml:space="preserve">Actors are </w:t>
      </w:r>
      <w:r w:rsidRPr="00D81940">
        <w:rPr>
          <w:rFonts w:ascii="Times New Roman" w:eastAsia="Times New Roman" w:hAnsi="Times New Roman" w:cs="Times New Roman"/>
          <w:i/>
          <w:iCs/>
          <w:sz w:val="24"/>
          <w:szCs w:val="24"/>
        </w:rPr>
        <w:t>runtime assemblies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built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capabilities are resolved.</w:t>
      </w:r>
    </w:p>
    <w:p w14:paraId="5BC1F353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4DFCF6C0">
          <v:rect id="_x0000_i1147" style="width:0;height:1.5pt" o:hralign="center" o:hrstd="t" o:hr="t" fillcolor="#a0a0a0" stroked="f"/>
        </w:pict>
      </w:r>
    </w:p>
    <w:p w14:paraId="3AA0A260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D81940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Capability Matrix (Locked)</w:t>
      </w:r>
    </w:p>
    <w:p w14:paraId="3F8213F1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non-negotiable matrix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that goes into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Capability.cs</w:t>
      </w:r>
      <w:proofErr w:type="spellEnd"/>
      <w:r w:rsidRPr="00D819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3E0EF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94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A. Identity Gate (Hard Stop)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502"/>
      </w:tblGrid>
      <w:tr w:rsidR="00D81940" w:rsidRPr="00D81940" w14:paraId="35CD5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92F9A" w14:textId="77777777" w:rsidR="00D81940" w:rsidRPr="00D81940" w:rsidRDefault="00D81940" w:rsidP="00D81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Identity Rating</w:t>
            </w:r>
          </w:p>
        </w:tc>
        <w:tc>
          <w:tcPr>
            <w:tcW w:w="0" w:type="auto"/>
            <w:vAlign w:val="center"/>
            <w:hideMark/>
          </w:tcPr>
          <w:p w14:paraId="08440DAD" w14:textId="77777777" w:rsidR="00D81940" w:rsidRPr="00D81940" w:rsidRDefault="00D81940" w:rsidP="00D81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Experience Rating</w:t>
            </w:r>
          </w:p>
        </w:tc>
      </w:tr>
      <w:tr w:rsidR="00D81940" w:rsidRPr="00D81940" w14:paraId="05DA8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B4E3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90F2A66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D81940" w:rsidRPr="00D81940" w14:paraId="07CA7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3EFF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</w:p>
        </w:tc>
        <w:tc>
          <w:tcPr>
            <w:tcW w:w="0" w:type="auto"/>
            <w:vAlign w:val="center"/>
            <w:hideMark/>
          </w:tcPr>
          <w:p w14:paraId="01788672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G, PG</w:t>
            </w:r>
          </w:p>
        </w:tc>
      </w:tr>
      <w:tr w:rsidR="00D81940" w:rsidRPr="00D81940" w14:paraId="4BD77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400F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PG-13</w:t>
            </w:r>
          </w:p>
        </w:tc>
        <w:tc>
          <w:tcPr>
            <w:tcW w:w="0" w:type="auto"/>
            <w:vAlign w:val="center"/>
            <w:hideMark/>
          </w:tcPr>
          <w:p w14:paraId="0FDA7C18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G, PG, PG-13</w:t>
            </w:r>
          </w:p>
        </w:tc>
      </w:tr>
      <w:tr w:rsidR="00D81940" w:rsidRPr="00D81940" w14:paraId="7240E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DC20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MA</w:t>
            </w:r>
          </w:p>
        </w:tc>
        <w:tc>
          <w:tcPr>
            <w:tcW w:w="0" w:type="auto"/>
            <w:vAlign w:val="center"/>
            <w:hideMark/>
          </w:tcPr>
          <w:p w14:paraId="3E4B852D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</w:tr>
    </w:tbl>
    <w:p w14:paraId="3F3BC83D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If this fails →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DENY immediately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7DA9BE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7C92FDCF">
          <v:rect id="_x0000_i1148" style="width:0;height:1.5pt" o:hralign="center" o:hrstd="t" o:hr="t" fillcolor="#a0a0a0" stroked="f"/>
        </w:pict>
      </w:r>
    </w:p>
    <w:p w14:paraId="36E5D935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940">
        <w:rPr>
          <w:rFonts w:ascii="Times New Roman" w:eastAsia="Times New Roman" w:hAnsi="Times New Roman" w:cs="Times New Roman"/>
          <w:b/>
          <w:bCs/>
          <w:sz w:val="27"/>
          <w:szCs w:val="27"/>
        </w:rPr>
        <w:t>B. Subscription Gate (Hard Stop)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821"/>
      </w:tblGrid>
      <w:tr w:rsidR="00D81940" w:rsidRPr="00D81940" w14:paraId="031CE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A9169" w14:textId="77777777" w:rsidR="00D81940" w:rsidRPr="00D81940" w:rsidRDefault="00D81940" w:rsidP="00D81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Subscription Tier</w:t>
            </w:r>
          </w:p>
        </w:tc>
        <w:tc>
          <w:tcPr>
            <w:tcW w:w="0" w:type="auto"/>
            <w:vAlign w:val="center"/>
            <w:hideMark/>
          </w:tcPr>
          <w:p w14:paraId="383923BD" w14:textId="77777777" w:rsidR="00D81940" w:rsidRPr="00D81940" w:rsidRDefault="00D81940" w:rsidP="00D81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Enabled Capabilities</w:t>
            </w:r>
          </w:p>
        </w:tc>
      </w:tr>
      <w:tr w:rsidR="00D81940" w:rsidRPr="00D81940" w14:paraId="4288A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B455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5205C5F8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Chat (limited), Follow</w:t>
            </w:r>
          </w:p>
        </w:tc>
      </w:tr>
      <w:tr w:rsidR="00D81940" w:rsidRPr="00D81940" w14:paraId="3285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289B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14:paraId="009D6DB2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Public Experiences, Monetization Prep</w:t>
            </w:r>
          </w:p>
        </w:tc>
      </w:tr>
      <w:tr w:rsidR="00D81940" w:rsidRPr="00D81940" w14:paraId="26C3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C080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9BEC620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Monetization, Analytics</w:t>
            </w:r>
          </w:p>
        </w:tc>
      </w:tr>
      <w:tr w:rsidR="00D81940" w:rsidRPr="00D81940" w14:paraId="7D6EB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709F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EB76A1E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IoT, Automation, APIs</w:t>
            </w:r>
          </w:p>
        </w:tc>
      </w:tr>
    </w:tbl>
    <w:p w14:paraId="1BBCD088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If subscription does not include capability →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DENY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98B179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2E1FFB24">
          <v:rect id="_x0000_i1149" style="width:0;height:1.5pt" o:hralign="center" o:hrstd="t" o:hr="t" fillcolor="#a0a0a0" stroked="f"/>
        </w:pict>
      </w:r>
    </w:p>
    <w:p w14:paraId="3DDD2E0C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940">
        <w:rPr>
          <w:rFonts w:ascii="Times New Roman" w:eastAsia="Times New Roman" w:hAnsi="Times New Roman" w:cs="Times New Roman"/>
          <w:b/>
          <w:bCs/>
          <w:sz w:val="27"/>
          <w:szCs w:val="27"/>
        </w:rPr>
        <w:t>C. Experience Constraints (Contextual)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090"/>
      </w:tblGrid>
      <w:tr w:rsidR="00D81940" w:rsidRPr="00D81940" w14:paraId="63172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C59F3" w14:textId="77777777" w:rsidR="00D81940" w:rsidRPr="00D81940" w:rsidRDefault="00D81940" w:rsidP="00D81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 State</w:t>
            </w:r>
          </w:p>
        </w:tc>
        <w:tc>
          <w:tcPr>
            <w:tcW w:w="0" w:type="auto"/>
            <w:vAlign w:val="center"/>
            <w:hideMark/>
          </w:tcPr>
          <w:p w14:paraId="4B53A614" w14:textId="77777777" w:rsidR="00D81940" w:rsidRPr="00D81940" w:rsidRDefault="00D81940" w:rsidP="00D81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D81940" w:rsidRPr="00D81940" w14:paraId="3FA0E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7A84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4BADC43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Owner only</w:t>
            </w:r>
          </w:p>
        </w:tc>
      </w:tr>
      <w:tr w:rsidR="00D81940" w:rsidRPr="00D81940" w14:paraId="6AA3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F498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50136E6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Subject to rating + subscription</w:t>
            </w:r>
          </w:p>
        </w:tc>
      </w:tr>
      <w:tr w:rsidR="00D81940" w:rsidRPr="00D81940" w14:paraId="75C7B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AB51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6D2D1691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Always deny</w:t>
            </w:r>
          </w:p>
        </w:tc>
      </w:tr>
    </w:tbl>
    <w:p w14:paraId="09F282BA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1BF2612F">
          <v:rect id="_x0000_i1150" style="width:0;height:1.5pt" o:hralign="center" o:hrstd="t" o:hr="t" fillcolor="#a0a0a0" stroked="f"/>
        </w:pict>
      </w:r>
    </w:p>
    <w:p w14:paraId="378DD956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D81940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Capability Decision Formula (Locked)</w:t>
      </w:r>
    </w:p>
    <w:p w14:paraId="57D781D2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>ALLOW if and only if:</w:t>
      </w:r>
    </w:p>
    <w:p w14:paraId="019C3D5E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AFE16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IdentityRating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ExperienceRating</w:t>
      </w:r>
      <w:proofErr w:type="spellEnd"/>
    </w:p>
    <w:p w14:paraId="0F228204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SubscriptionTier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enables Capability</w:t>
      </w:r>
    </w:p>
    <w:p w14:paraId="39E2813C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ExperienceVisibility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allows access</w:t>
      </w:r>
    </w:p>
    <w:p w14:paraId="4184B3F6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TenantPolicy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allows it</w:t>
      </w:r>
    </w:p>
    <w:p w14:paraId="1AF8C40E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lastRenderedPageBreak/>
        <w:t>No exceptions.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br/>
        <w:t>No wizard overrides.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br/>
        <w:t>No UI hacks.</w:t>
      </w:r>
    </w:p>
    <w:p w14:paraId="5485FED6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3C86F807">
          <v:rect id="_x0000_i1151" style="width:0;height:1.5pt" o:hralign="center" o:hrstd="t" o:hr="t" fillcolor="#a0a0a0" stroked="f"/>
        </w:pict>
      </w:r>
    </w:p>
    <w:p w14:paraId="338E48F6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D81940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Capability.cs</w:t>
      </w:r>
      <w:proofErr w:type="spellEnd"/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Locked Algorithm Structure</w:t>
      </w:r>
    </w:p>
    <w:p w14:paraId="7491CA73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only file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that knows how to compute capabilities.</w:t>
      </w:r>
    </w:p>
    <w:p w14:paraId="181089C0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81940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Capability.cs</w:t>
      </w:r>
      <w:proofErr w:type="spellEnd"/>
      <w:r w:rsidRPr="00D819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(Conceptual Layout)</w:t>
      </w:r>
    </w:p>
    <w:p w14:paraId="4D815AD9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public static class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CapabilityResolver</w:t>
      </w:r>
      <w:proofErr w:type="spellEnd"/>
    </w:p>
    <w:p w14:paraId="76871756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>{</w:t>
      </w:r>
    </w:p>
    <w:p w14:paraId="37973CA6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CapabilityResult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Resolve(</w:t>
      </w:r>
      <w:proofErr w:type="spellStart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CapabilityContext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>)</w:t>
      </w:r>
    </w:p>
    <w:p w14:paraId="3FFE7044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1F25B0E1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// 1. Identity Gate</w:t>
      </w:r>
    </w:p>
    <w:p w14:paraId="03FF68DB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IdentityAllows</w:t>
      </w:r>
      <w:proofErr w:type="spellEnd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ctx.IdentityRating</w:t>
      </w:r>
      <w:proofErr w:type="spellEnd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ctx.ExperienceRating</w:t>
      </w:r>
      <w:proofErr w:type="spellEnd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))</w:t>
      </w:r>
    </w:p>
    <w:p w14:paraId="7866471D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CapabilityResult.Deny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>("IDENTITY_RATING_TOO_LOW");</w:t>
      </w:r>
    </w:p>
    <w:p w14:paraId="06C30E29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0300A8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// 2. Subscription Gate</w:t>
      </w:r>
    </w:p>
    <w:p w14:paraId="023CE4A2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SubscriptionAllows</w:t>
      </w:r>
      <w:proofErr w:type="spellEnd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ctx.SubscriptionTier</w:t>
      </w:r>
      <w:proofErr w:type="spellEnd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ctx.RequestedCapability</w:t>
      </w:r>
      <w:proofErr w:type="spellEnd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))</w:t>
      </w:r>
    </w:p>
    <w:p w14:paraId="751BC5C8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CapabilityResult.Deny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>("SUBSCRIPTION_TIER_LIMIT");</w:t>
      </w:r>
    </w:p>
    <w:p w14:paraId="457F8CEF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E805E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// 3. Experience Gate</w:t>
      </w:r>
    </w:p>
    <w:p w14:paraId="639F844B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ExperienceAllows</w:t>
      </w:r>
      <w:proofErr w:type="spellEnd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>))</w:t>
      </w:r>
    </w:p>
    <w:p w14:paraId="79A30B88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CapabilityResult.Deny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>("EXPERIENCE_RESTRICTION");</w:t>
      </w:r>
    </w:p>
    <w:p w14:paraId="7EFE5BE2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17FA7D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CapabilityResult.Allow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>();</w:t>
      </w:r>
    </w:p>
    <w:p w14:paraId="55F18452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D6E21D2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>}</w:t>
      </w:r>
    </w:p>
    <w:p w14:paraId="75143B92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Nothing else in the system computes this.</w:t>
      </w:r>
    </w:p>
    <w:p w14:paraId="243E386B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20E607FA">
          <v:rect id="_x0000_i1152" style="width:0;height:1.5pt" o:hralign="center" o:hrstd="t" o:hr="t" fillcolor="#a0a0a0" stroked="f"/>
        </w:pict>
      </w:r>
    </w:p>
    <w:p w14:paraId="02071566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D81940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Runtime Caching Rules (Critical)</w:t>
      </w:r>
    </w:p>
    <w:p w14:paraId="64CCAA31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Capabilities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must be cached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14:paraId="1AAA063A" w14:textId="77777777" w:rsidR="00D81940" w:rsidRPr="00D81940" w:rsidRDefault="00D81940" w:rsidP="00D819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Identity rating is stable</w:t>
      </w:r>
    </w:p>
    <w:p w14:paraId="07BDA32F" w14:textId="77777777" w:rsidR="00D81940" w:rsidRPr="00D81940" w:rsidRDefault="00D81940" w:rsidP="00D819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Subscription tier is stable</w:t>
      </w:r>
    </w:p>
    <w:p w14:paraId="1129F9D3" w14:textId="77777777" w:rsidR="00D81940" w:rsidRPr="00D81940" w:rsidRDefault="00D81940" w:rsidP="00D819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Experience rating is stable</w:t>
      </w:r>
    </w:p>
    <w:p w14:paraId="1261CC87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940">
        <w:rPr>
          <w:rFonts w:ascii="Times New Roman" w:eastAsia="Times New Roman" w:hAnsi="Times New Roman" w:cs="Times New Roman"/>
          <w:b/>
          <w:bCs/>
          <w:sz w:val="27"/>
          <w:szCs w:val="27"/>
        </w:rPr>
        <w:t>Cache Key</w:t>
      </w:r>
    </w:p>
    <w:p w14:paraId="4CF00559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capability:{</w:t>
      </w:r>
      <w:proofErr w:type="spellStart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}:{</w:t>
      </w:r>
      <w:proofErr w:type="spellStart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}:{</w:t>
      </w:r>
      <w:proofErr w:type="spellStart"/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experience_id</w:t>
      </w:r>
      <w:proofErr w:type="spellEnd"/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}:{</w:t>
      </w:r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capability}</w:t>
      </w:r>
    </w:p>
    <w:p w14:paraId="2F0A0AEA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94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Cache TTL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221"/>
      </w:tblGrid>
      <w:tr w:rsidR="00D81940" w:rsidRPr="00D81940" w14:paraId="464E5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175D8" w14:textId="77777777" w:rsidR="00D81940" w:rsidRPr="00D81940" w:rsidRDefault="00D81940" w:rsidP="00D81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322BA35" w14:textId="77777777" w:rsidR="00D81940" w:rsidRPr="00D81940" w:rsidRDefault="00D81940" w:rsidP="00D81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Cache Action</w:t>
            </w:r>
          </w:p>
        </w:tc>
      </w:tr>
      <w:tr w:rsidR="00D81940" w:rsidRPr="00D81940" w14:paraId="11267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5597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rating change</w:t>
            </w:r>
          </w:p>
        </w:tc>
        <w:tc>
          <w:tcPr>
            <w:tcW w:w="0" w:type="auto"/>
            <w:vAlign w:val="center"/>
            <w:hideMark/>
          </w:tcPr>
          <w:p w14:paraId="7E515493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Bust user cache</w:t>
            </w:r>
          </w:p>
        </w:tc>
      </w:tr>
      <w:tr w:rsidR="00D81940" w:rsidRPr="00D81940" w14:paraId="747B4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AA19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 upgrade</w:t>
            </w:r>
          </w:p>
        </w:tc>
        <w:tc>
          <w:tcPr>
            <w:tcW w:w="0" w:type="auto"/>
            <w:vAlign w:val="center"/>
            <w:hideMark/>
          </w:tcPr>
          <w:p w14:paraId="0FCE32B0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Bust user cache</w:t>
            </w:r>
          </w:p>
        </w:tc>
      </w:tr>
      <w:tr w:rsidR="00D81940" w:rsidRPr="00D81940" w14:paraId="1A7D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0CE3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 rating change</w:t>
            </w:r>
          </w:p>
        </w:tc>
        <w:tc>
          <w:tcPr>
            <w:tcW w:w="0" w:type="auto"/>
            <w:vAlign w:val="center"/>
            <w:hideMark/>
          </w:tcPr>
          <w:p w14:paraId="71AD2552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Bust experience cache</w:t>
            </w:r>
          </w:p>
        </w:tc>
      </w:tr>
      <w:tr w:rsidR="00D81940" w:rsidRPr="00D81940" w14:paraId="7E97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18E1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Wizard publish</w:t>
            </w:r>
          </w:p>
        </w:tc>
        <w:tc>
          <w:tcPr>
            <w:tcW w:w="0" w:type="auto"/>
            <w:vAlign w:val="center"/>
            <w:hideMark/>
          </w:tcPr>
          <w:p w14:paraId="7EF45616" w14:textId="77777777" w:rsidR="00D81940" w:rsidRPr="00D81940" w:rsidRDefault="00D81940" w:rsidP="00D8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940">
              <w:rPr>
                <w:rFonts w:ascii="Times New Roman" w:eastAsia="Times New Roman" w:hAnsi="Times New Roman" w:cs="Times New Roman"/>
                <w:sz w:val="24"/>
                <w:szCs w:val="24"/>
              </w:rPr>
              <w:t>Bust experience cache</w:t>
            </w:r>
          </w:p>
        </w:tc>
      </w:tr>
    </w:tbl>
    <w:p w14:paraId="174FA9E5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Actors consume cached capability results. They never compute them.</w:t>
      </w:r>
    </w:p>
    <w:p w14:paraId="66357D4C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33CCB6B9">
          <v:rect id="_x0000_i1153" style="width:0;height:1.5pt" o:hralign="center" o:hrstd="t" o:hr="t" fillcolor="#a0a0a0" stroked="f"/>
        </w:pict>
      </w:r>
    </w:p>
    <w:p w14:paraId="2D14B4E9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D81940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</w:t>
      </w:r>
      <w:proofErr w:type="spellStart"/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ExperienceWizard</w:t>
      </w:r>
      <w:proofErr w:type="spellEnd"/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Uses This (Correctly)</w:t>
      </w:r>
    </w:p>
    <w:p w14:paraId="0E6D227E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1940">
        <w:rPr>
          <w:rFonts w:ascii="Times New Roman" w:eastAsia="Times New Roman" w:hAnsi="Times New Roman" w:cs="Times New Roman"/>
          <w:sz w:val="24"/>
          <w:szCs w:val="24"/>
        </w:rPr>
        <w:t>ExperienceWizard</w:t>
      </w:r>
      <w:proofErr w:type="spellEnd"/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compute capabilities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D0F911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It calls:</w:t>
      </w:r>
    </w:p>
    <w:p w14:paraId="6AEFCAFA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>/v1/capabilities/resolve</w:t>
      </w:r>
    </w:p>
    <w:p w14:paraId="0C4AD5CE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2DF8F26A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42789749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2750B000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experience_id</w:t>
      </w:r>
      <w:proofErr w:type="spellEnd"/>
    </w:p>
    <w:p w14:paraId="5D7CB9BA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requested_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capabilities</w:t>
      </w:r>
      <w:proofErr w:type="spellEnd"/>
      <w:r w:rsidRPr="00D8194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]</w:t>
      </w:r>
    </w:p>
    <w:p w14:paraId="14EE0A96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And receives:</w:t>
      </w:r>
    </w:p>
    <w:p w14:paraId="0B18D332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>{</w:t>
      </w:r>
    </w:p>
    <w:p w14:paraId="526AC934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"allowed": true,</w:t>
      </w:r>
    </w:p>
    <w:p w14:paraId="65B5B7E4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"granted": [ "chat", "monetize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>,</w:t>
      </w:r>
    </w:p>
    <w:p w14:paraId="075C842B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 xml:space="preserve">  "denied"</w:t>
      </w:r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:  [</w:t>
      </w:r>
      <w:proofErr w:type="gramEnd"/>
      <w:r w:rsidRPr="00D81940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iot_control</w:t>
      </w:r>
      <w:proofErr w:type="spellEnd"/>
      <w:proofErr w:type="gramStart"/>
      <w:r w:rsidRPr="00D81940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</w:p>
    <w:p w14:paraId="03470D0A" w14:textId="77777777" w:rsidR="00D81940" w:rsidRPr="00D81940" w:rsidRDefault="00D81940" w:rsidP="00D81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1940">
        <w:rPr>
          <w:rFonts w:ascii="Courier New" w:eastAsia="Times New Roman" w:hAnsi="Courier New" w:cs="Courier New"/>
          <w:sz w:val="20"/>
          <w:szCs w:val="20"/>
        </w:rPr>
        <w:t>}</w:t>
      </w:r>
    </w:p>
    <w:p w14:paraId="57CBDA93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4F8A93D3">
          <v:rect id="_x0000_i1154" style="width:0;height:1.5pt" o:hralign="center" o:hrstd="t" o:hr="t" fillcolor="#a0a0a0" stroked="f"/>
        </w:pict>
      </w:r>
    </w:p>
    <w:p w14:paraId="428D1E1C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D81940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Design Is Final-Form Correct</w:t>
      </w:r>
    </w:p>
    <w:p w14:paraId="3AC8E772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Identity =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trust signal only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br/>
      </w:r>
      <w:r w:rsidRPr="00D819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Rating =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property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br/>
      </w:r>
      <w:r w:rsidRPr="00D819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Subscription =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gate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br/>
      </w:r>
      <w:r w:rsidRPr="00D819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Capabilities =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computed outcome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br/>
      </w:r>
      <w:r w:rsidRPr="00D819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Actors =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runtime assembly only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br/>
      </w:r>
      <w:r w:rsidRPr="00D8194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Wizards = </w:t>
      </w: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producers, never arbiters</w:t>
      </w:r>
    </w:p>
    <w:p w14:paraId="4863E0FF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lastRenderedPageBreak/>
        <w:t>This mirrors:</w:t>
      </w:r>
    </w:p>
    <w:p w14:paraId="3ABB75A5" w14:textId="77777777" w:rsidR="00D81940" w:rsidRPr="00D81940" w:rsidRDefault="00D81940" w:rsidP="00D819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Apple Screen Time</w:t>
      </w:r>
    </w:p>
    <w:p w14:paraId="449D2112" w14:textId="77777777" w:rsidR="00D81940" w:rsidRPr="00D81940" w:rsidRDefault="00D81940" w:rsidP="00D819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YouTube Studio</w:t>
      </w:r>
    </w:p>
    <w:p w14:paraId="5B0A791E" w14:textId="77777777" w:rsidR="00D81940" w:rsidRPr="00D81940" w:rsidRDefault="00D81940" w:rsidP="00D819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Instagram Professional Tools</w:t>
      </w:r>
    </w:p>
    <w:p w14:paraId="3BD55BF9" w14:textId="77777777" w:rsidR="00D81940" w:rsidRPr="00D81940" w:rsidRDefault="00D81940" w:rsidP="00D819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Stripe Feature Gating</w:t>
      </w:r>
    </w:p>
    <w:p w14:paraId="033644C4" w14:textId="77777777" w:rsidR="00D81940" w:rsidRPr="00D81940" w:rsidRDefault="00D81940" w:rsidP="00D819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AWS IAM Evaluation Model</w:t>
      </w:r>
    </w:p>
    <w:p w14:paraId="53F8B67E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1255DD79">
          <v:rect id="_x0000_i1155" style="width:0;height:1.5pt" o:hralign="center" o:hrstd="t" o:hr="t" fillcolor="#a0a0a0" stroked="f"/>
        </w:pict>
      </w:r>
    </w:p>
    <w:p w14:paraId="077DEED3" w14:textId="77777777" w:rsidR="00D81940" w:rsidRPr="00D81940" w:rsidRDefault="00D81940" w:rsidP="00D81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D81940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D819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One-Sentence Lock (For the Team)</w:t>
      </w:r>
    </w:p>
    <w:p w14:paraId="053FC01D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b/>
          <w:bCs/>
          <w:sz w:val="24"/>
          <w:szCs w:val="24"/>
        </w:rPr>
        <w:t>“Capabilities are resolved centrally from identity signals, subscription tier, and experience context — never computed inside wizards or actors.”</w:t>
      </w:r>
    </w:p>
    <w:p w14:paraId="79B9D97F" w14:textId="77777777" w:rsidR="00D81940" w:rsidRPr="00D81940" w:rsidRDefault="00D81940" w:rsidP="00D81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pict w14:anchorId="031E19F1">
          <v:rect id="_x0000_i1156" style="width:0;height:1.5pt" o:hralign="center" o:hrstd="t" o:hr="t" fillcolor="#a0a0a0" stroked="f"/>
        </w:pict>
      </w:r>
    </w:p>
    <w:p w14:paraId="69D9C97B" w14:textId="77777777" w:rsidR="00D81940" w:rsidRPr="00D81940" w:rsidRDefault="00D81940" w:rsidP="00D8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Times New Roman" w:eastAsia="Times New Roman" w:hAnsi="Times New Roman" w:cs="Times New Roman"/>
          <w:sz w:val="24"/>
          <w:szCs w:val="24"/>
        </w:rPr>
        <w:t>If you want next, I can:</w:t>
      </w:r>
    </w:p>
    <w:p w14:paraId="631366B2" w14:textId="77777777" w:rsidR="00D81940" w:rsidRPr="00D81940" w:rsidRDefault="00D81940" w:rsidP="00D819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Segoe UI Emoji" w:eastAsia="Times New Roman" w:hAnsi="Segoe UI Emoji" w:cs="Segoe UI Emoji"/>
          <w:sz w:val="24"/>
          <w:szCs w:val="24"/>
        </w:rPr>
        <w:t>🔒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Finalize </w:t>
      </w:r>
      <w:proofErr w:type="spellStart"/>
      <w:r w:rsidRPr="00D81940">
        <w:rPr>
          <w:rFonts w:ascii="Courier New" w:eastAsia="Times New Roman" w:hAnsi="Courier New" w:cs="Courier New"/>
          <w:sz w:val="20"/>
          <w:szCs w:val="20"/>
        </w:rPr>
        <w:t>Capability.cs</w:t>
      </w:r>
      <w:proofErr w:type="spellEnd"/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as compile-ready code</w:t>
      </w:r>
    </w:p>
    <w:p w14:paraId="7A57B3E5" w14:textId="77777777" w:rsidR="00D81940" w:rsidRPr="00D81940" w:rsidRDefault="00D81940" w:rsidP="00D819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Add a capability decision trace for audit/debug</w:t>
      </w:r>
    </w:p>
    <w:p w14:paraId="119D545A" w14:textId="77777777" w:rsidR="00D81940" w:rsidRPr="00D81940" w:rsidRDefault="00D81940" w:rsidP="00D819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Segoe UI Emoji" w:eastAsia="Times New Roman" w:hAnsi="Segoe UI Emoji" w:cs="Segoe UI Emoji"/>
          <w:sz w:val="24"/>
          <w:szCs w:val="24"/>
        </w:rPr>
        <w:t>⚙️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Wire </w:t>
      </w:r>
      <w:proofErr w:type="spellStart"/>
      <w:r w:rsidRPr="00D81940">
        <w:rPr>
          <w:rFonts w:ascii="Times New Roman" w:eastAsia="Times New Roman" w:hAnsi="Times New Roman" w:cs="Times New Roman"/>
          <w:sz w:val="24"/>
          <w:szCs w:val="24"/>
        </w:rPr>
        <w:t>ExperienceWizard</w:t>
      </w:r>
      <w:proofErr w:type="spellEnd"/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to the resolver (surgically)</w:t>
      </w:r>
    </w:p>
    <w:p w14:paraId="5BB9B36C" w14:textId="77777777" w:rsidR="00D81940" w:rsidRPr="00D81940" w:rsidRDefault="00D81940" w:rsidP="00D819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940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D81940">
        <w:rPr>
          <w:rFonts w:ascii="Times New Roman" w:eastAsia="Times New Roman" w:hAnsi="Times New Roman" w:cs="Times New Roman"/>
          <w:sz w:val="24"/>
          <w:szCs w:val="24"/>
        </w:rPr>
        <w:t xml:space="preserve"> Define v2 extensions (family center, overrides, guardians)</w:t>
      </w:r>
    </w:p>
    <w:p w14:paraId="78AB74C5" w14:textId="77777777" w:rsidR="00CD57BF" w:rsidRDefault="00CD57BF"/>
    <w:sectPr w:rsidR="00CD5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3A5"/>
    <w:multiLevelType w:val="multilevel"/>
    <w:tmpl w:val="75B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51C2"/>
    <w:multiLevelType w:val="multilevel"/>
    <w:tmpl w:val="7F2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2A39"/>
    <w:multiLevelType w:val="multilevel"/>
    <w:tmpl w:val="245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A49E7"/>
    <w:multiLevelType w:val="multilevel"/>
    <w:tmpl w:val="CAE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5105B"/>
    <w:multiLevelType w:val="multilevel"/>
    <w:tmpl w:val="35E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C2845"/>
    <w:multiLevelType w:val="multilevel"/>
    <w:tmpl w:val="1962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36D16"/>
    <w:multiLevelType w:val="multilevel"/>
    <w:tmpl w:val="5E6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92728"/>
    <w:multiLevelType w:val="multilevel"/>
    <w:tmpl w:val="AA3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A2E29"/>
    <w:multiLevelType w:val="multilevel"/>
    <w:tmpl w:val="5044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34878"/>
    <w:multiLevelType w:val="multilevel"/>
    <w:tmpl w:val="BA1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21249"/>
    <w:multiLevelType w:val="multilevel"/>
    <w:tmpl w:val="58A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B32EB"/>
    <w:multiLevelType w:val="multilevel"/>
    <w:tmpl w:val="2C6E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A4417"/>
    <w:multiLevelType w:val="multilevel"/>
    <w:tmpl w:val="CC8E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66D2A"/>
    <w:multiLevelType w:val="multilevel"/>
    <w:tmpl w:val="842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6270A"/>
    <w:multiLevelType w:val="multilevel"/>
    <w:tmpl w:val="D6E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55BCE"/>
    <w:multiLevelType w:val="multilevel"/>
    <w:tmpl w:val="8B2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C3C3E"/>
    <w:multiLevelType w:val="multilevel"/>
    <w:tmpl w:val="B64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6506B"/>
    <w:multiLevelType w:val="multilevel"/>
    <w:tmpl w:val="B58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07D2F"/>
    <w:multiLevelType w:val="multilevel"/>
    <w:tmpl w:val="851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D0F32"/>
    <w:multiLevelType w:val="multilevel"/>
    <w:tmpl w:val="595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34A81"/>
    <w:multiLevelType w:val="multilevel"/>
    <w:tmpl w:val="D7BA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84274"/>
    <w:multiLevelType w:val="multilevel"/>
    <w:tmpl w:val="176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207B8"/>
    <w:multiLevelType w:val="multilevel"/>
    <w:tmpl w:val="B120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C52C6"/>
    <w:multiLevelType w:val="multilevel"/>
    <w:tmpl w:val="7EB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C1362"/>
    <w:multiLevelType w:val="multilevel"/>
    <w:tmpl w:val="A30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E2D6B"/>
    <w:multiLevelType w:val="multilevel"/>
    <w:tmpl w:val="5A8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B02B3"/>
    <w:multiLevelType w:val="multilevel"/>
    <w:tmpl w:val="64A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005F0"/>
    <w:multiLevelType w:val="multilevel"/>
    <w:tmpl w:val="DF1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809A1"/>
    <w:multiLevelType w:val="multilevel"/>
    <w:tmpl w:val="3698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067A7"/>
    <w:multiLevelType w:val="multilevel"/>
    <w:tmpl w:val="6DA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076041">
    <w:abstractNumId w:val="13"/>
  </w:num>
  <w:num w:numId="2" w16cid:durableId="845290725">
    <w:abstractNumId w:val="20"/>
  </w:num>
  <w:num w:numId="3" w16cid:durableId="1874922064">
    <w:abstractNumId w:val="18"/>
  </w:num>
  <w:num w:numId="4" w16cid:durableId="53355506">
    <w:abstractNumId w:val="19"/>
  </w:num>
  <w:num w:numId="5" w16cid:durableId="1391266143">
    <w:abstractNumId w:val="15"/>
  </w:num>
  <w:num w:numId="6" w16cid:durableId="427628715">
    <w:abstractNumId w:val="11"/>
  </w:num>
  <w:num w:numId="7" w16cid:durableId="80685204">
    <w:abstractNumId w:val="1"/>
  </w:num>
  <w:num w:numId="8" w16cid:durableId="310864016">
    <w:abstractNumId w:val="29"/>
  </w:num>
  <w:num w:numId="9" w16cid:durableId="1053234285">
    <w:abstractNumId w:val="10"/>
  </w:num>
  <w:num w:numId="10" w16cid:durableId="55327740">
    <w:abstractNumId w:val="12"/>
  </w:num>
  <w:num w:numId="11" w16cid:durableId="1904216562">
    <w:abstractNumId w:val="2"/>
  </w:num>
  <w:num w:numId="12" w16cid:durableId="622421888">
    <w:abstractNumId w:val="16"/>
  </w:num>
  <w:num w:numId="13" w16cid:durableId="2043944042">
    <w:abstractNumId w:val="24"/>
  </w:num>
  <w:num w:numId="14" w16cid:durableId="915552021">
    <w:abstractNumId w:val="17"/>
  </w:num>
  <w:num w:numId="15" w16cid:durableId="2010399238">
    <w:abstractNumId w:val="27"/>
  </w:num>
  <w:num w:numId="16" w16cid:durableId="1433278696">
    <w:abstractNumId w:val="4"/>
  </w:num>
  <w:num w:numId="17" w16cid:durableId="529298851">
    <w:abstractNumId w:val="23"/>
  </w:num>
  <w:num w:numId="18" w16cid:durableId="1695693389">
    <w:abstractNumId w:val="25"/>
  </w:num>
  <w:num w:numId="19" w16cid:durableId="1369645655">
    <w:abstractNumId w:val="26"/>
  </w:num>
  <w:num w:numId="20" w16cid:durableId="789933324">
    <w:abstractNumId w:val="8"/>
  </w:num>
  <w:num w:numId="21" w16cid:durableId="994146979">
    <w:abstractNumId w:val="14"/>
  </w:num>
  <w:num w:numId="22" w16cid:durableId="1043746757">
    <w:abstractNumId w:val="7"/>
  </w:num>
  <w:num w:numId="23" w16cid:durableId="1407386256">
    <w:abstractNumId w:val="3"/>
  </w:num>
  <w:num w:numId="24" w16cid:durableId="198006946">
    <w:abstractNumId w:val="28"/>
  </w:num>
  <w:num w:numId="25" w16cid:durableId="2079016669">
    <w:abstractNumId w:val="5"/>
  </w:num>
  <w:num w:numId="26" w16cid:durableId="1263339110">
    <w:abstractNumId w:val="22"/>
  </w:num>
  <w:num w:numId="27" w16cid:durableId="1993294593">
    <w:abstractNumId w:val="0"/>
  </w:num>
  <w:num w:numId="28" w16cid:durableId="1389377343">
    <w:abstractNumId w:val="6"/>
  </w:num>
  <w:num w:numId="29" w16cid:durableId="180167282">
    <w:abstractNumId w:val="21"/>
  </w:num>
  <w:num w:numId="30" w16cid:durableId="1526945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49"/>
    <w:rsid w:val="00447B46"/>
    <w:rsid w:val="006A3C49"/>
    <w:rsid w:val="00B02460"/>
    <w:rsid w:val="00B22EA7"/>
    <w:rsid w:val="00B8517D"/>
    <w:rsid w:val="00BB4079"/>
    <w:rsid w:val="00CD57BF"/>
    <w:rsid w:val="00D8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68DD"/>
  <w15:chartTrackingRefBased/>
  <w15:docId w15:val="{EB6F6DDB-BB3E-496A-980F-76AD4978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2341</Words>
  <Characters>13348</Characters>
  <Application>Microsoft Office Word</Application>
  <DocSecurity>0</DocSecurity>
  <Lines>111</Lines>
  <Paragraphs>31</Paragraphs>
  <ScaleCrop>false</ScaleCrop>
  <Company/>
  <LinksUpToDate>false</LinksUpToDate>
  <CharactersWithSpaces>15658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6</cp:revision>
  <dcterms:created xsi:type="dcterms:W3CDTF">2025-12-19T11:28:00Z</dcterms:created>
  <dcterms:modified xsi:type="dcterms:W3CDTF">2025-12-19T11:54:00Z</dcterms:modified>
</cp:coreProperties>
</file>