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34" w:rsidRDefault="00AA33EA">
      <w:r>
        <w:rPr>
          <w:color w:val="FF0000"/>
        </w:rPr>
        <w:t>Evaluation Warning: The document was created with Spire.Doc for .NET.</w:t>
      </w:r>
    </w:p>
    <w:p w:rsidR="00225534" w:rsidRDefault="00AA33EA">
      <w:pPr>
        <w:pStyle w:val="Cordotitulo"/>
        <w:jc w:val="center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título</w:t>
      </w:r>
      <w:proofErr w:type="spellEnd"/>
    </w:p>
    <w:p w:rsidR="00225534" w:rsidRDefault="00225534">
      <w:pPr>
        <w:pStyle w:val="Cordotitulo"/>
        <w:jc w:val="center"/>
      </w:pPr>
    </w:p>
    <w:p w:rsidR="00225534" w:rsidRDefault="00225534">
      <w:pPr>
        <w:pStyle w:val="Cordotitulo"/>
        <w:jc w:val="center"/>
      </w:pPr>
    </w:p>
    <w:p w:rsidR="00225534" w:rsidRDefault="00AA33EA">
      <w:r>
        <w:tab/>
        <w:t xml:space="preserve">Este é um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com </w:t>
      </w:r>
      <w:proofErr w:type="spellStart"/>
      <w:r>
        <w:t>tabulação</w:t>
      </w:r>
      <w:proofErr w:type="spellEnd"/>
    </w:p>
    <w:p w:rsidR="00225534" w:rsidRDefault="00225534"/>
    <w:p w:rsidR="00225534" w:rsidRDefault="00AA33EA">
      <w:r>
        <w:tab/>
      </w:r>
      <w:proofErr w:type="spellStart"/>
      <w:r>
        <w:t>Basicamente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parágrafos</w:t>
      </w:r>
      <w:proofErr w:type="spellEnd"/>
      <w:r>
        <w:t xml:space="preserve"> dentro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</w:t>
      </w:r>
      <w:proofErr w:type="spellStart"/>
      <w:proofErr w:type="gramStart"/>
      <w:r>
        <w:t>seção,obviamente</w:t>
      </w:r>
      <w:proofErr w:type="spellEnd"/>
      <w:proofErr w:type="gramEnd"/>
      <w:r>
        <w:t xml:space="preserve">, </w:t>
      </w:r>
      <w:proofErr w:type="spellStart"/>
      <w:r>
        <w:t>aparecem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>.</w:t>
      </w:r>
    </w:p>
    <w:p w:rsidR="00225534" w:rsidRDefault="00225534">
      <w:pPr>
        <w:jc w:val="center"/>
      </w:pPr>
    </w:p>
    <w:p w:rsidR="00225534" w:rsidRDefault="00225534">
      <w:pPr>
        <w:jc w:val="center"/>
      </w:pPr>
    </w:p>
    <w:p w:rsidR="00225534" w:rsidRDefault="00AA33EA">
      <w:pPr>
        <w:jc w:val="center"/>
      </w:pPr>
      <w:r>
        <w:tab/>
        <w:t xml:space="preserve">Agora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documento</w:t>
      </w:r>
      <w:proofErr w:type="spellEnd"/>
    </w:p>
    <w:p w:rsidR="00225534" w:rsidRDefault="00225534">
      <w:pPr>
        <w:jc w:val="center"/>
      </w:pPr>
    </w:p>
    <w:p w:rsidR="00225534" w:rsidRDefault="00AA33EA">
      <w:pPr>
        <w:jc w:val="center"/>
        <w:sectPr w:rsidR="00225534">
          <w:pgSz w:w="11907" w:h="16839"/>
          <w:pgMar w:top="400" w:right="1000" w:bottom="400" w:left="10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 o:bordertopcolor="this" o:borderleftcolor="this" o:borderbottomcolor="this" o:borderrightcolor="this">
            <v:imagedata r:id="rId5" o:title=""/>
          </v:shape>
        </w:pict>
      </w:r>
    </w:p>
    <w:p w:rsidR="0018521F" w:rsidRDefault="00AA33EA">
      <w:r>
        <w:lastRenderedPageBreak/>
        <w:tab/>
        <w:t xml:space="preserve">Este é um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parágrafo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</w:t>
      </w:r>
      <w:r>
        <w:t xml:space="preserve">va </w:t>
      </w:r>
      <w:proofErr w:type="spellStart"/>
      <w:r>
        <w:t>seção</w:t>
      </w:r>
      <w:proofErr w:type="spellEnd"/>
      <w:r>
        <w:t>.</w:t>
      </w:r>
    </w:p>
    <w:p w:rsidR="00225534" w:rsidRDefault="00AA33EA">
      <w:r>
        <w:tab/>
        <w:t xml:space="preserve">Como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perceba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página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 w:rsidR="00225534"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>Descrição</w:t>
            </w:r>
            <w:proofErr w:type="spellEnd"/>
          </w:p>
        </w:tc>
        <w:tc>
          <w:tcPr>
            <w:tcW w:w="1981" w:type="dxa"/>
            <w:shd w:val="clear" w:color="auto" w:fill="F0F8FF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>Preço</w:t>
            </w:r>
            <w:proofErr w:type="spellEnd"/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>Preço</w:t>
            </w:r>
            <w:proofErr w:type="spellEnd"/>
          </w:p>
        </w:tc>
      </w:tr>
      <w:tr w:rsidR="00225534">
        <w:trPr>
          <w:trHeight w:val="400"/>
        </w:trPr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color w:val="A52A2A"/>
              </w:rPr>
              <w:t>Cenoura</w:t>
            </w:r>
            <w:proofErr w:type="spellEnd"/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 xml:space="preserve">Vegetal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muito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nutritivo</w:t>
            </w:r>
            <w:proofErr w:type="spellEnd"/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1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R$ 4,00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R$ 4,00</w:t>
            </w:r>
          </w:p>
        </w:tc>
      </w:tr>
      <w:tr w:rsidR="00225534">
        <w:trPr>
          <w:trHeight w:val="400"/>
        </w:trPr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Batata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 xml:space="preserve">Vegetal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muito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consumido</w:t>
            </w:r>
            <w:proofErr w:type="spellEnd"/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2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R$ 5,00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R$ 10,00</w:t>
            </w:r>
          </w:p>
        </w:tc>
      </w:tr>
      <w:tr w:rsidR="00225534">
        <w:trPr>
          <w:trHeight w:val="400"/>
        </w:trPr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color w:val="A52A2A"/>
              </w:rPr>
              <w:t>Alface</w:t>
            </w:r>
            <w:proofErr w:type="spellEnd"/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 xml:space="preserve">Vegetal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utilizado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desde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 xml:space="preserve"> 500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a.C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>.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1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R$ 1,50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R$ 1,50</w:t>
            </w:r>
          </w:p>
        </w:tc>
      </w:tr>
      <w:tr w:rsidR="00225534">
        <w:trPr>
          <w:trHeight w:val="400"/>
        </w:trPr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color w:val="A52A2A"/>
              </w:rPr>
              <w:t>Tomate</w:t>
            </w:r>
            <w:proofErr w:type="spellEnd"/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color w:val="A52A2A"/>
              </w:rPr>
              <w:t>Tomate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 xml:space="preserve"> é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uma</w:t>
            </w:r>
            <w:proofErr w:type="spellEnd"/>
            <w:r>
              <w:rPr>
                <w:rFonts w:ascii="Calibri" w:eastAsia="Calibri" w:hAnsi="Calibri" w:cs="Calibri"/>
                <w:color w:val="A52A2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52A2A"/>
              </w:rPr>
              <w:t>fruta</w:t>
            </w:r>
            <w:proofErr w:type="spellEnd"/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2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R$ 6,00</w:t>
            </w:r>
          </w:p>
        </w:tc>
        <w:tc>
          <w:tcPr>
            <w:tcW w:w="1981" w:type="dxa"/>
            <w:vAlign w:val="center"/>
          </w:tcPr>
          <w:p w:rsidR="00225534" w:rsidRDefault="00AA33EA">
            <w:pPr>
              <w:jc w:val="center"/>
            </w:pPr>
            <w:r>
              <w:rPr>
                <w:rFonts w:ascii="Calibri" w:eastAsia="Calibri" w:hAnsi="Calibri" w:cs="Calibri"/>
                <w:color w:val="A52A2A"/>
              </w:rPr>
              <w:t>R$ 12,00</w:t>
            </w:r>
          </w:p>
        </w:tc>
      </w:tr>
    </w:tbl>
    <w:p w:rsidR="00AA33EA" w:rsidRDefault="00AA33EA">
      <w:bookmarkStart w:id="0" w:name="_GoBack"/>
      <w:bookmarkEnd w:id="0"/>
    </w:p>
    <w:sectPr w:rsidR="00AA33EA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53E"/>
    <w:multiLevelType w:val="multilevel"/>
    <w:tmpl w:val="8B98E50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ECC7CFE"/>
    <w:multiLevelType w:val="multilevel"/>
    <w:tmpl w:val="CC349F5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ocumentProtection w:edit="trackedChanges" w:enforcement="0"/>
  <w:defaultTabStop w:val="720"/>
  <w:hyphenationZone w:val="425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534"/>
    <w:rsid w:val="0018521F"/>
    <w:rsid w:val="00225534"/>
    <w:rsid w:val="00A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B496"/>
  <w15:docId w15:val="{4CAA548A-7089-49E9-A3D1-8C63DE6F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dotitulo">
    <w:name w:val="Cor do titulo"/>
    <w:basedOn w:val="Normal"/>
    <w:rPr>
      <w:b/>
      <w:color w:val="00008B"/>
    </w:rPr>
  </w:style>
  <w:style w:type="table" w:styleId="Tabelacomgrade">
    <w:name w:val="Table Grid"/>
    <w:basedOn w:val="Tabe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</dc:creator>
  <cp:lastModifiedBy>FIC</cp:lastModifiedBy>
  <cp:revision>3</cp:revision>
  <dcterms:created xsi:type="dcterms:W3CDTF">2019-09-25T15:01:00Z</dcterms:created>
  <dcterms:modified xsi:type="dcterms:W3CDTF">2019-09-25T18:10:00Z</dcterms:modified>
</cp:coreProperties>
</file>