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94859" w14:textId="13684714" w:rsidR="009829B2" w:rsidRPr="009829B2" w:rsidRDefault="009829B2" w:rsidP="009829B2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829B2">
        <w:rPr>
          <w:rFonts w:asciiTheme="majorHAnsi" w:hAnsiTheme="majorHAnsi" w:cstheme="majorHAnsi"/>
          <w:b/>
          <w:bCs/>
          <w:sz w:val="32"/>
          <w:szCs w:val="32"/>
        </w:rPr>
        <w:t>Корпоративная сеть в Cisco Packet Tracer</w:t>
      </w:r>
    </w:p>
    <w:p w14:paraId="3E2FC5F3" w14:textId="6FD11030" w:rsidR="009829B2" w:rsidRDefault="009829B2" w:rsidP="009829B2">
      <w:pPr>
        <w:rPr>
          <w:rFonts w:cstheme="minorHAnsi"/>
        </w:rPr>
      </w:pPr>
      <w:r w:rsidRPr="009829B2">
        <w:rPr>
          <w:rFonts w:cstheme="minorHAnsi"/>
        </w:rPr>
        <w:t>Я построил с нуля полноценную корпоративную сеть в Cisco Packet Tracer, максимально приближённую к тому, как это делают в настоящих офисах. Моя задача была не просто «чтобы заработало», а чтобы всё было сделано логично, правильно и как в реальной жизни. Я подходил к этому проекту как системный администратор: от проектирования сети до отладки и проверки безопасности.</w:t>
      </w:r>
      <w:r>
        <w:rPr>
          <w:rFonts w:cstheme="minorHAnsi"/>
        </w:rPr>
        <w:t xml:space="preserve"> </w:t>
      </w:r>
      <w:r w:rsidRPr="009829B2">
        <w:rPr>
          <w:rFonts w:cstheme="minorHAnsi"/>
        </w:rPr>
        <w:t>Сначала я продумал структуру сети. Я решил разделить пользователей на три группы — это классическая ситуация в организациях: IT-отдел, Бухгалтерия и Руководство. Каждому отделу я выделил отдельную VLAN. Это позволяет изолировать трафик и улучшить безопасность.</w:t>
      </w:r>
      <w:r>
        <w:rPr>
          <w:rFonts w:cstheme="minorHAnsi"/>
        </w:rPr>
        <w:t xml:space="preserve"> </w:t>
      </w:r>
      <w:r w:rsidRPr="009829B2">
        <w:rPr>
          <w:rFonts w:cstheme="minorHAnsi"/>
        </w:rPr>
        <w:t>Я спроектировал топологию, где рабочие станции подключены к свитчу, свитч — к роутеру, а роутер — к облачному модулю (эмуляция интернета). Схема сети приложена как изображение</w:t>
      </w:r>
    </w:p>
    <w:p w14:paraId="038906E9" w14:textId="3F9B3383" w:rsidR="009829B2" w:rsidRDefault="009829B2" w:rsidP="009829B2">
      <w:pPr>
        <w:rPr>
          <w:rFonts w:cstheme="minorHAnsi"/>
        </w:rPr>
      </w:pPr>
      <w:r>
        <w:rPr>
          <w:noProof/>
        </w:rPr>
        <w:drawing>
          <wp:inline distT="0" distB="0" distL="0" distR="0" wp14:anchorId="4013F95D" wp14:editId="3E195D29">
            <wp:extent cx="5940425" cy="2823845"/>
            <wp:effectExtent l="0" t="0" r="3175" b="0"/>
            <wp:docPr id="190772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0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E98" w14:textId="77777777" w:rsidR="009829B2" w:rsidRPr="009829B2" w:rsidRDefault="009829B2" w:rsidP="009829B2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829B2">
        <w:rPr>
          <w:rFonts w:asciiTheme="majorHAnsi" w:hAnsiTheme="majorHAnsi" w:cstheme="majorHAnsi"/>
          <w:b/>
          <w:bCs/>
          <w:sz w:val="32"/>
          <w:szCs w:val="32"/>
        </w:rPr>
        <w:t>VLAN и распределение портов</w:t>
      </w:r>
    </w:p>
    <w:p w14:paraId="2D93715D" w14:textId="77777777" w:rsidR="009829B2" w:rsidRDefault="009829B2" w:rsidP="009829B2">
      <w:pPr>
        <w:rPr>
          <w:rFonts w:cstheme="minorHAnsi"/>
        </w:rPr>
      </w:pPr>
      <w:r w:rsidRPr="009829B2">
        <w:rPr>
          <w:rFonts w:cstheme="minorHAnsi"/>
        </w:rPr>
        <w:t>На свитче я создал три VLAN, дал им имена, и распределил порты по отделам. Один порт перевёл в режим trunk — через него весь трафик VLAN будет передаваться на маршрутизатор. Проверку сделал через show vlan brief</w:t>
      </w:r>
    </w:p>
    <w:p w14:paraId="7DE01438" w14:textId="19EEA2F5" w:rsidR="009829B2" w:rsidRPr="009829B2" w:rsidRDefault="009829B2" w:rsidP="009829B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2EE44B4" wp14:editId="64C055A8">
            <wp:extent cx="3885698" cy="3924300"/>
            <wp:effectExtent l="0" t="0" r="635" b="0"/>
            <wp:docPr id="135792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29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3087" cy="39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96BC" w14:textId="52E09B4F" w:rsidR="009829B2" w:rsidRDefault="009829B2" w:rsidP="009829B2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829B2">
        <w:rPr>
          <w:rFonts w:asciiTheme="majorHAnsi" w:hAnsiTheme="majorHAnsi" w:cstheme="majorHAnsi"/>
          <w:b/>
          <w:bCs/>
          <w:sz w:val="32"/>
          <w:szCs w:val="32"/>
        </w:rPr>
        <w:t>Настройка маршрутизатора и саб-интерфейсов</w:t>
      </w:r>
    </w:p>
    <w:p w14:paraId="07226555" w14:textId="03A70FDB" w:rsidR="009829B2" w:rsidRDefault="009829B2" w:rsidP="009829B2">
      <w:pPr>
        <w:rPr>
          <w:rFonts w:cstheme="minorHAnsi"/>
        </w:rPr>
      </w:pPr>
      <w:r w:rsidRPr="009829B2">
        <w:rPr>
          <w:rFonts w:cstheme="minorHAnsi"/>
        </w:rPr>
        <w:t>На роутере я настроил саб-интерфейсы Fa0/0.10, .20 и .30 — каждому присвоил IP-адрес и включил тегирование VLAN (encapsulation dot1Q). Убедился, что все интерфейсы работают (up</w:t>
      </w:r>
      <w:r>
        <w:rPr>
          <w:rFonts w:cstheme="minorHAnsi"/>
        </w:rPr>
        <w:t>).</w:t>
      </w:r>
    </w:p>
    <w:p w14:paraId="22EC336D" w14:textId="7F324657" w:rsidR="009829B2" w:rsidRDefault="009829B2" w:rsidP="009829B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EE04947" wp14:editId="3ACE1D2D">
            <wp:extent cx="3494973" cy="3535680"/>
            <wp:effectExtent l="0" t="0" r="0" b="7620"/>
            <wp:docPr id="135075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59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0315" cy="35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17A81" wp14:editId="0A8B9C42">
            <wp:extent cx="3863340" cy="3869758"/>
            <wp:effectExtent l="0" t="0" r="3810" b="0"/>
            <wp:docPr id="193397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75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891" cy="38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689" w14:textId="77777777" w:rsidR="009829B2" w:rsidRPr="009829B2" w:rsidRDefault="009829B2" w:rsidP="009829B2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829B2">
        <w:rPr>
          <w:rFonts w:asciiTheme="majorHAnsi" w:hAnsiTheme="majorHAnsi" w:cstheme="majorHAnsi"/>
          <w:b/>
          <w:bCs/>
          <w:sz w:val="32"/>
          <w:szCs w:val="32"/>
        </w:rPr>
        <w:t>NAT и ACL</w:t>
      </w:r>
    </w:p>
    <w:p w14:paraId="0BC59C76" w14:textId="1D1490FA" w:rsidR="009829B2" w:rsidRDefault="009829B2" w:rsidP="009829B2">
      <w:pPr>
        <w:rPr>
          <w:rFonts w:cstheme="minorHAnsi"/>
        </w:rPr>
      </w:pPr>
      <w:r w:rsidRPr="009829B2">
        <w:rPr>
          <w:rFonts w:cstheme="minorHAnsi"/>
        </w:rPr>
        <w:t>Я настроил NAT: внутренние адреса маскируются при выходе в интернет через внешний интерфейс Fa0/1. Также добавил ACL, запрещающую доступ из VLAN 20 (бухгалтерии) в VLAN 10 (IT). Проверил списки доступа и NAT-преобразования</w:t>
      </w:r>
      <w:r>
        <w:rPr>
          <w:rFonts w:cstheme="minorHAnsi"/>
        </w:rPr>
        <w:t>.</w:t>
      </w:r>
    </w:p>
    <w:p w14:paraId="61A0CBAD" w14:textId="5144A595" w:rsidR="009829B2" w:rsidRDefault="009829B2" w:rsidP="009829B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67D461B" wp14:editId="4A2EDB94">
            <wp:extent cx="3261597" cy="3299460"/>
            <wp:effectExtent l="0" t="0" r="0" b="0"/>
            <wp:docPr id="97081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13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945" cy="33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120FE" wp14:editId="47AB7E46">
            <wp:extent cx="5258534" cy="1000265"/>
            <wp:effectExtent l="0" t="0" r="0" b="9525"/>
            <wp:docPr id="176561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8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4AD0" w14:textId="14E58957" w:rsidR="009829B2" w:rsidRDefault="009829B2" w:rsidP="009829B2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829B2">
        <w:rPr>
          <w:rFonts w:asciiTheme="majorHAnsi" w:hAnsiTheme="majorHAnsi" w:cstheme="majorHAnsi"/>
          <w:b/>
          <w:bCs/>
          <w:sz w:val="32"/>
          <w:szCs w:val="32"/>
        </w:rPr>
        <w:t>DHCP и IP-адресация</w:t>
      </w:r>
    </w:p>
    <w:p w14:paraId="4401DA10" w14:textId="1E01E313" w:rsidR="009829B2" w:rsidRDefault="009829B2" w:rsidP="009829B2">
      <w:pPr>
        <w:rPr>
          <w:rFonts w:asciiTheme="majorHAnsi" w:hAnsiTheme="majorHAnsi" w:cstheme="majorHAnsi"/>
        </w:rPr>
      </w:pPr>
      <w:r w:rsidRPr="009829B2">
        <w:rPr>
          <w:rFonts w:asciiTheme="majorHAnsi" w:hAnsiTheme="majorHAnsi" w:cstheme="majorHAnsi"/>
        </w:rPr>
        <w:t>DHCP-сервер размещён в VLAN 10. Я настроил три пула: для VLAN 10, 20 и 30. Каждый пул содержит правильный шлюз, DNS и диапазон IP. Все компьютеры в сети получают IP-адреса автоматически.</w:t>
      </w:r>
    </w:p>
    <w:p w14:paraId="35BC6A9A" w14:textId="4BB81A88" w:rsidR="009829B2" w:rsidRDefault="009829B2" w:rsidP="009829B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9E710D2" wp14:editId="2D1AEFEC">
            <wp:extent cx="3418381" cy="2964180"/>
            <wp:effectExtent l="0" t="0" r="0" b="7620"/>
            <wp:docPr id="157211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7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503" cy="296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EAD9E" wp14:editId="344C1EA4">
            <wp:extent cx="3855720" cy="3380505"/>
            <wp:effectExtent l="0" t="0" r="0" b="0"/>
            <wp:docPr id="456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572" cy="33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2F11" w14:textId="2192ACFF" w:rsidR="009829B2" w:rsidRDefault="009829B2" w:rsidP="009829B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3038164" wp14:editId="50379E55">
            <wp:extent cx="3589083" cy="3139440"/>
            <wp:effectExtent l="0" t="0" r="0" b="3810"/>
            <wp:docPr id="168299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90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809" cy="31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FB1B" w14:textId="1FAFC19C" w:rsidR="009829B2" w:rsidRDefault="009829B2" w:rsidP="009829B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4A34D66" wp14:editId="4BE08E70">
            <wp:extent cx="3624070" cy="3139440"/>
            <wp:effectExtent l="0" t="0" r="0" b="3810"/>
            <wp:docPr id="208715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52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646" cy="31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E0C" w14:textId="6F0A346F" w:rsidR="009829B2" w:rsidRDefault="009829B2" w:rsidP="009829B2">
      <w:pPr>
        <w:rPr>
          <w:rFonts w:asciiTheme="majorHAnsi" w:hAnsiTheme="majorHAnsi" w:cstheme="majorHAnsi"/>
        </w:rPr>
      </w:pPr>
    </w:p>
    <w:p w14:paraId="250CAD80" w14:textId="5F72F4F8" w:rsidR="009829B2" w:rsidRDefault="009829B2" w:rsidP="009829B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82CABE7" wp14:editId="499D13AB">
            <wp:extent cx="3643071" cy="3169920"/>
            <wp:effectExtent l="0" t="0" r="0" b="0"/>
            <wp:docPr id="31974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47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1388" cy="31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0358" w14:textId="3C4262AC" w:rsidR="009829B2" w:rsidRDefault="009829B2" w:rsidP="009829B2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829B2">
        <w:rPr>
          <w:rFonts w:asciiTheme="majorHAnsi" w:hAnsiTheme="majorHAnsi" w:cstheme="majorHAnsi"/>
          <w:b/>
          <w:bCs/>
          <w:sz w:val="32"/>
          <w:szCs w:val="32"/>
        </w:rPr>
        <w:t>DNS и доменное имя</w:t>
      </w:r>
    </w:p>
    <w:p w14:paraId="7531C613" w14:textId="31E15D4C" w:rsidR="009829B2" w:rsidRDefault="009829B2" w:rsidP="009829B2">
      <w:pPr>
        <w:rPr>
          <w:rFonts w:cstheme="minorHAnsi"/>
        </w:rPr>
      </w:pPr>
      <w:r w:rsidRPr="009829B2">
        <w:rPr>
          <w:rFonts w:cstheme="minorHAnsi"/>
        </w:rPr>
        <w:t>На том же сервере я включил DNS-сервис и добавил A-запись web.local, указывающую на IP внутреннего ресурса. С клиента выполнил nslookup web.local — ответ корректный.</w:t>
      </w:r>
    </w:p>
    <w:p w14:paraId="0F6CEEB5" w14:textId="2ACCE166" w:rsidR="009829B2" w:rsidRDefault="009829B2" w:rsidP="009829B2">
      <w:pPr>
        <w:rPr>
          <w:rFonts w:cstheme="minorHAnsi"/>
        </w:rPr>
      </w:pPr>
      <w:r>
        <w:rPr>
          <w:noProof/>
        </w:rPr>
        <w:drawing>
          <wp:inline distT="0" distB="0" distL="0" distR="0" wp14:anchorId="10EFDF86" wp14:editId="47708B7A">
            <wp:extent cx="3345180" cy="2923591"/>
            <wp:effectExtent l="0" t="0" r="7620" b="0"/>
            <wp:docPr id="148951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7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534" cy="29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353" w14:textId="77777777" w:rsidR="009829B2" w:rsidRPr="009829B2" w:rsidRDefault="009829B2" w:rsidP="009829B2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829B2">
        <w:rPr>
          <w:rFonts w:asciiTheme="majorHAnsi" w:hAnsiTheme="majorHAnsi" w:cstheme="majorHAnsi"/>
          <w:b/>
          <w:bCs/>
          <w:sz w:val="32"/>
          <w:szCs w:val="32"/>
        </w:rPr>
        <w:t>Проверка доступа и безопасности</w:t>
      </w:r>
    </w:p>
    <w:p w14:paraId="77001859" w14:textId="565BE82F" w:rsidR="009829B2" w:rsidRDefault="009829B2" w:rsidP="009829B2">
      <w:pPr>
        <w:rPr>
          <w:rFonts w:cstheme="minorHAnsi"/>
        </w:rPr>
      </w:pPr>
      <w:r w:rsidRPr="009829B2">
        <w:rPr>
          <w:rFonts w:cstheme="minorHAnsi"/>
        </w:rPr>
        <w:t>После настройки я провёл серию тестов</w:t>
      </w:r>
      <w:r>
        <w:rPr>
          <w:rFonts w:cstheme="minorHAnsi"/>
        </w:rPr>
        <w:t>:</w:t>
      </w:r>
    </w:p>
    <w:p w14:paraId="2D7A2630" w14:textId="575641D5" w:rsidR="009829B2" w:rsidRPr="009829B2" w:rsidRDefault="009829B2" w:rsidP="009829B2">
      <w:pPr>
        <w:pStyle w:val="ListParagraph"/>
        <w:numPr>
          <w:ilvl w:val="0"/>
          <w:numId w:val="2"/>
        </w:numPr>
        <w:rPr>
          <w:rFonts w:cstheme="minorHAnsi"/>
        </w:rPr>
      </w:pPr>
      <w:r w:rsidRPr="009829B2">
        <w:rPr>
          <w:rFonts w:cstheme="minorHAnsi"/>
        </w:rPr>
        <w:t>ping между VLAN</w:t>
      </w:r>
    </w:p>
    <w:p w14:paraId="1B4F74E1" w14:textId="36CC70CA" w:rsidR="009829B2" w:rsidRPr="009829B2" w:rsidRDefault="009829B2" w:rsidP="009829B2">
      <w:pPr>
        <w:pStyle w:val="ListParagraph"/>
        <w:numPr>
          <w:ilvl w:val="0"/>
          <w:numId w:val="2"/>
        </w:numPr>
        <w:rPr>
          <w:rFonts w:cstheme="minorHAnsi"/>
        </w:rPr>
      </w:pPr>
      <w:r w:rsidRPr="009829B2">
        <w:rPr>
          <w:rFonts w:cstheme="minorHAnsi"/>
        </w:rPr>
        <w:t>проверка запрета доступа с VLAN 20 в VLAN 10 (ACL)</w:t>
      </w:r>
    </w:p>
    <w:p w14:paraId="5CF25C70" w14:textId="42841C35" w:rsidR="009829B2" w:rsidRPr="009829B2" w:rsidRDefault="009829B2" w:rsidP="009829B2">
      <w:pPr>
        <w:pStyle w:val="ListParagraph"/>
        <w:numPr>
          <w:ilvl w:val="0"/>
          <w:numId w:val="2"/>
        </w:numPr>
        <w:rPr>
          <w:rFonts w:cstheme="minorHAnsi"/>
        </w:rPr>
      </w:pPr>
      <w:r w:rsidRPr="009829B2">
        <w:rPr>
          <w:rFonts w:cstheme="minorHAnsi"/>
        </w:rPr>
        <w:t>доступность интернета (Cloud)</w:t>
      </w:r>
    </w:p>
    <w:p w14:paraId="19791B35" w14:textId="60153223" w:rsidR="009829B2" w:rsidRPr="009829B2" w:rsidRDefault="009829B2" w:rsidP="009829B2">
      <w:pPr>
        <w:pStyle w:val="ListParagraph"/>
        <w:numPr>
          <w:ilvl w:val="0"/>
          <w:numId w:val="2"/>
        </w:numPr>
        <w:rPr>
          <w:rFonts w:cstheme="minorHAnsi"/>
        </w:rPr>
      </w:pPr>
      <w:r w:rsidRPr="009829B2">
        <w:rPr>
          <w:rFonts w:cstheme="minorHAnsi"/>
        </w:rPr>
        <w:t>работа DNS</w:t>
      </w:r>
    </w:p>
    <w:p w14:paraId="0B6AB475" w14:textId="1C5CC3BA" w:rsidR="009829B2" w:rsidRPr="009829B2" w:rsidRDefault="009829B2" w:rsidP="009829B2">
      <w:pPr>
        <w:rPr>
          <w:rFonts w:cstheme="minorHAnsi"/>
        </w:rPr>
      </w:pPr>
    </w:p>
    <w:p w14:paraId="2833E1D7" w14:textId="1A9EAC5E" w:rsidR="009829B2" w:rsidRDefault="00DF63DF" w:rsidP="009829B2">
      <w:pPr>
        <w:rPr>
          <w:rFonts w:cstheme="minorHAnsi"/>
        </w:rPr>
      </w:pPr>
      <w:r w:rsidRPr="00DF63DF">
        <w:rPr>
          <w:rFonts w:cstheme="minorHAnsi"/>
        </w:rPr>
        <w:lastRenderedPageBreak/>
        <w:t>Все проверки прошли успешно. ACL отработала: с VLAN 20 пинг в IT запрещён, с VLAN 30 — разрешён.</w:t>
      </w:r>
      <w:r>
        <w:rPr>
          <w:rFonts w:cstheme="minorHAnsi"/>
        </w:rPr>
        <w:t xml:space="preserve"> На данном скриншоте показано, что пинг не проходит на РС3, так как порт закрыт.</w:t>
      </w:r>
    </w:p>
    <w:p w14:paraId="086D2997" w14:textId="44F14346" w:rsidR="00DF63DF" w:rsidRPr="009829B2" w:rsidRDefault="00DF63DF" w:rsidP="009829B2">
      <w:pPr>
        <w:rPr>
          <w:rFonts w:cstheme="minorHAnsi"/>
        </w:rPr>
      </w:pPr>
      <w:r>
        <w:rPr>
          <w:noProof/>
        </w:rPr>
        <w:drawing>
          <wp:inline distT="0" distB="0" distL="0" distR="0" wp14:anchorId="76AE9EAE" wp14:editId="2B9A16A1">
            <wp:extent cx="3939540" cy="2911834"/>
            <wp:effectExtent l="0" t="0" r="3810" b="3175"/>
            <wp:docPr id="151854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46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396" cy="291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404C" w14:textId="77777777" w:rsidR="009829B2" w:rsidRPr="009829B2" w:rsidRDefault="009829B2" w:rsidP="009829B2">
      <w:pPr>
        <w:rPr>
          <w:rFonts w:asciiTheme="majorHAnsi" w:hAnsiTheme="majorHAnsi" w:cstheme="majorHAnsi"/>
        </w:rPr>
      </w:pPr>
    </w:p>
    <w:p w14:paraId="47EFFB8A" w14:textId="49C9C66E" w:rsidR="009829B2" w:rsidRPr="009829B2" w:rsidRDefault="009829B2" w:rsidP="009829B2">
      <w:pPr>
        <w:rPr>
          <w:rFonts w:cstheme="minorHAnsi"/>
        </w:rPr>
      </w:pPr>
    </w:p>
    <w:p w14:paraId="7CFD0006" w14:textId="77777777" w:rsidR="009829B2" w:rsidRPr="009829B2" w:rsidRDefault="009829B2" w:rsidP="009829B2">
      <w:pPr>
        <w:rPr>
          <w:rFonts w:cstheme="minorHAnsi"/>
        </w:rPr>
      </w:pPr>
    </w:p>
    <w:sectPr w:rsidR="009829B2" w:rsidRPr="00982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22248"/>
    <w:multiLevelType w:val="multilevel"/>
    <w:tmpl w:val="AC16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89443A"/>
    <w:multiLevelType w:val="multilevel"/>
    <w:tmpl w:val="2DEC3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627A76"/>
    <w:multiLevelType w:val="hybridMultilevel"/>
    <w:tmpl w:val="958ED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218">
    <w:abstractNumId w:val="0"/>
  </w:num>
  <w:num w:numId="2" w16cid:durableId="264308768">
    <w:abstractNumId w:val="2"/>
  </w:num>
  <w:num w:numId="3" w16cid:durableId="325211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9B2"/>
    <w:rsid w:val="002909A4"/>
    <w:rsid w:val="009829B2"/>
    <w:rsid w:val="00DF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EF734"/>
  <w15:chartTrackingRefBased/>
  <w15:docId w15:val="{FF877D0C-D24D-4850-9F3A-AE5E6A173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9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9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9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9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29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9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9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9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9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9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9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9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9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829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9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9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9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9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9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9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9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29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29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9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9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9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9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9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9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 мен</dc:creator>
  <cp:keywords/>
  <dc:description/>
  <cp:lastModifiedBy>арс мен</cp:lastModifiedBy>
  <cp:revision>1</cp:revision>
  <dcterms:created xsi:type="dcterms:W3CDTF">2025-03-22T23:59:00Z</dcterms:created>
  <dcterms:modified xsi:type="dcterms:W3CDTF">2025-03-23T00:12:00Z</dcterms:modified>
</cp:coreProperties>
</file>