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should I choose Sneda Motors Limited for Proton car servicing?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the benefits of servicing my Proton car at Sneda Motors Limited?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can I schedule a Proton car service at Sneda Motors Limited?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should I choose financing for my Proton Saga Premium 2023 through Stanbic Bank Ghana?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types of financing terms does Stanbic Bank Ghana provide for the Proton Saga Premium 2023?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quickly can I get approval for Proton Saga financing through Stanbic Bank Ghana?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documents do I need to submit when applying for Proton Saga financing through Stanbic Bank Ghana?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can I apply for Proton Saga financing through Stanbic Bank Ghana?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can I contact Stanbic Bank Ghana for inquiries about Proton Saga financing?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benefits does Stanbic Bank Ghana offer for financing the Proton Saga Premium 2023?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