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47A1"/>
          <w:sz w:val="44"/>
        </w:rPr>
        <w:t>AWSSecurity AI — Project Audit Report</w:t>
      </w:r>
    </w:p>
    <w:p>
      <w:pPr>
        <w:jc w:val="center"/>
      </w:pPr>
      <w:r>
        <w:rPr>
          <w:i/>
          <w:color w:val="555555"/>
          <w:sz w:val="24"/>
        </w:rPr>
        <w:t>Comprehensive Code, UI, Docker &amp; AWS Infrastructure Review</w:t>
      </w:r>
    </w:p>
    <w:p>
      <w:pPr>
        <w:jc w:val="center"/>
      </w:pPr>
      <w:r>
        <w:rPr>
          <w:color w:val="888888"/>
          <w:sz w:val="18"/>
        </w:rPr>
        <w:t>Date: September 19, 2026  |  Branch: main  |  Commit: 053b3db  |  Team: RootNode-Rebels</w:t>
      </w:r>
    </w:p>
    <w:p/>
    <w:p>
      <w:pPr>
        <w:pStyle w:val="Heading1"/>
        <w:jc w:val="left"/>
      </w:pPr>
      <w:r>
        <w:rPr>
          <w:color w:val="0D47A1"/>
        </w:rPr>
        <w:t>1. Executive Summary</w:t>
      </w:r>
    </w:p>
    <w:p>
      <w:r>
        <w:rPr>
          <w:b w:val="0"/>
          <w:i w:val="0"/>
          <w:sz w:val="20"/>
        </w:rPr>
        <w:t>This document presents the results of a full technical audit conducted on the AWSSecurity AI project. The audit covers all layers of the system: frontend UI, backend Python services, AWS Lambda functions, Docker configuration, SAM CloudFormation template, database management, ML engine, and test coverage. The project is in a strong foundation with robust security controls, but several issues were identified that require immediate attention before production deployment.</w:t>
      </w:r>
    </w:p>
    <w:p/>
    <w:p>
      <w:pPr>
        <w:pStyle w:val="Heading1"/>
        <w:jc w:val="left"/>
      </w:pPr>
      <w:r>
        <w:rPr>
          <w:color w:val="0D47A1"/>
        </w:rPr>
        <w:t>2. Project Structure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Files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Total Size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Frontend (HTML/CSS/JS)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13 files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~314 KB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✅ Good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Backend Python (FastAPI)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10 files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~180 KB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✅ Good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AWS Lambda Functions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4 files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~9 KB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⚠️ Stub issue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Docker &amp; Compose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2 files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~1.7 KB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⚠️ Port mismatch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Database Manager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2 files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~14 KB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✅ Good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ML Engine + Model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5 files + 1.37 MB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~1.4 MB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✅ Good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AWS SAM Template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1 file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~5 KB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✅ Good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Test Suite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10 files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~90 KB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✅ Comprehensive</w:t>
            </w:r>
          </w:p>
        </w:tc>
      </w:tr>
    </w:tbl>
    <w:p/>
    <w:p>
      <w:pPr>
        <w:pStyle w:val="Heading1"/>
        <w:jc w:val="left"/>
      </w:pPr>
      <w:r>
        <w:rPr>
          <w:color w:val="B71C1C"/>
        </w:rPr>
        <w:t>3. Critical Issues 🔴</w:t>
      </w:r>
    </w:p>
    <w:p>
      <w:r>
        <w:rPr>
          <w:b w:val="0"/>
          <w:i/>
          <w:sz w:val="20"/>
        </w:rPr>
        <w:t>The following issues must be resolved before any production deployment.</w:t>
      </w:r>
    </w:p>
    <w:p/>
    <w:p>
      <w:pPr>
        <w:pStyle w:val="Heading2"/>
        <w:jc w:val="left"/>
      </w:pPr>
      <w:r>
        <w:rPr>
          <w:color w:val="C62828"/>
        </w:rPr>
        <w:t>Issue #1 — Hardcoded Admin Credentials in Source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B71C1C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703"/>
            <w:shd w:val="clear" w:color="auto" w:fill="B71C1C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🔴 CRITICAL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backend/app.py — Lines 98–165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The Super Admin email (likhithadm@gmail.com) and password (likitha@2005) are hardcoded directly inside app.py. This means anyone with repository access can see the admin login credentials.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Risk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Full account takeover if repo is ever made public or shared. Credential exposure in Git history.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Fix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Move credentials to a .env file. Use os.getenv('SUPER_ADMIN_EMAIL') and os.getenv('SUPER_ADMIN_PASSWORD'). Add .env to .gitignore.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Effort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30 minutes</w:t>
            </w:r>
          </w:p>
        </w:tc>
      </w:tr>
    </w:tbl>
    <w:p/>
    <w:p/>
    <w:p>
      <w:pPr>
        <w:pStyle w:val="Heading2"/>
        <w:jc w:val="left"/>
      </w:pPr>
      <w:r>
        <w:rPr>
          <w:color w:val="C62828"/>
        </w:rPr>
        <w:t>Issue #2 — AWS Notification Spam (Root Cause of Alert Overload)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B71C1C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703"/>
            <w:shd w:val="clear" w:color="auto" w:fill="B71C1C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🔴 CRITICAL (UX + Cost)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Files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aws/template.yaml (Line 130), backend/security/notification_service.py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The CloudWatch Alarm HighRiskRateAlarm triggers SNS when &gt;= 3 BLOCK_SESSION events occur in a 5-minute window. Every attack simulation, test run, or login from a new device can trigger this. The notification_service.py then sends: SNS email, In-App alert, Desktop toast, and CloudWatch log — all for EVERY single event with no deduplication or cooldown.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Risk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Alert fatigue (team ignores real alerts). SNS/SES cost spikes. Notification storms during demos.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Fix 1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Raise alarm threshold in template.yaml from 3 to 10+ for production.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Fix 2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Add a per-user cooldown in notification_service.py (e.g., max 1 alert/type/5 minutes).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Fix 3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Use SNS filter policies to route only HIGH severity alerts to email.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Effort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1-2 hours</w:t>
            </w:r>
          </w:p>
        </w:tc>
      </w:tr>
    </w:tbl>
    <w:p/>
    <w:p/>
    <w:p>
      <w:pPr>
        <w:pStyle w:val="Heading2"/>
        <w:jc w:val="left"/>
      </w:pPr>
      <w:r>
        <w:rPr>
          <w:color w:val="C62828"/>
        </w:rPr>
        <w:t>Issue #3 — Docker Port Mismatch Between Dockerfile and docker-compose.yml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B71C1C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703"/>
            <w:shd w:val="clear" w:color="auto" w:fill="B71C1C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🔴 CRITICAL (Deployment)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Dockerfile (Line 27) vs docker-compose.yml (Line 10)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Dockerfile sets ENV PORT=80 and EXPOSE 80, but docker-compose.yml maps port 8000:8000. This means the app inside the container starts on port 80, but Docker maps external 8000 to internal 8000 — so no traffic reaches the app.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Risk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Container deployment fails silently. Health checks fail. App is unreachable.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Fix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sz w:val="18"/>
              </w:rPr>
              <w:t>Choose one port. Recommended: set PORT=8000 in Dockerfile, and keep compose as 8000:8000.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Effort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10 minutes</w:t>
            </w:r>
          </w:p>
        </w:tc>
      </w:tr>
    </w:tbl>
    <w:p/>
    <w:p/>
    <w:p>
      <w:pPr>
        <w:pStyle w:val="Heading1"/>
        <w:jc w:val="left"/>
      </w:pPr>
      <w:r>
        <w:rPr>
          <w:color w:val="E65100"/>
        </w:rPr>
        <w:t>4. Warnings ⚠️</w:t>
      </w:r>
    </w:p>
    <w:p>
      <w:r>
        <w:rPr>
          <w:b w:val="0"/>
          <w:i/>
          <w:sz w:val="20"/>
        </w:rPr>
        <w:t>These are non-critical but should be addressed before production.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6510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val="clear" w:color="auto" w:fill="E65100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1881"/>
            <w:shd w:val="clear" w:color="auto" w:fill="E65100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881"/>
            <w:shd w:val="clear" w:color="auto" w:fill="E65100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881"/>
            <w:shd w:val="clear" w:color="auto" w:fill="E65100"/>
          </w:tcPr>
          <w:p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W1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Lambda auth_handler.py is a stub — returns hardcoded ALLOW with fake token, not connected to real DB or auth logic.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aws/lambdas/auth_handler.py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Security bypass in serverless mode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Wire to actual auth logic or document as demo-only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CloudWatch service uses the same counter for both HighRiskRateAlarm and BruteForceBurstAlarm. Both alarms evaluate identical data.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backend/monitoring/cloudwatch_service.py (Lines 83, 93)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Redundant alarms, misleading telemetry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Separate counters: HighRiskDetections vs BruteForceBlocks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data/db.json has grown to 190 KB. Without pruning, this will keep growing and slow down local reads/writes.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data/db.json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Performance degradation over time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Add TTL-based log pruning for cloudwatch_logs and security_events collections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No .env file or .env.example is present. Notification service requires SMTP_HOST, SMTP_USER, etc. but has no template for new team members.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Root directory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Onboarding friction, silent config failures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Create .env.example with all required variables documented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W5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SNS alarm threshold (Threshold: 3) is appropriate for testing but too sensitive for production. 3 blocks in 5 minutes will happen during any demo.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aws/template.yaml (Line 130)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Constant false-positive alerts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Set to 10-15 for staging, 25+ for production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W6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Duplicate skip-link &lt;a href='#main-content'&gt; appears twice in index.html (Lines 22 and 43).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frontend/index.html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Accessibility issue / redundant DOM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Remove the duplicate skip link</w:t>
            </w:r>
          </w:p>
        </w:tc>
      </w:tr>
    </w:tbl>
    <w:p/>
    <w:p/>
    <w:p>
      <w:pPr>
        <w:pStyle w:val="Heading1"/>
        <w:jc w:val="left"/>
      </w:pPr>
      <w:r>
        <w:rPr>
          <w:color w:val="1B5E20"/>
        </w:rPr>
        <w:t>5. Security Controls Audit</w:t>
      </w:r>
    </w:p>
    <w:p>
      <w:r>
        <w:rPr>
          <w:b w:val="0"/>
          <w:i/>
          <w:sz w:val="20"/>
        </w:rPr>
        <w:t>The following security controls were verified as correctly implemented.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235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235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235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Password Hashing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PBKDF2-HMAC-SHA256 with 200,000 iterations + random salt per user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OWASP / NIST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Constant-Time Comparison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hmac.compare_digest() for password verification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OWASP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Session Tokens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secrets.token_urlsafe(32) — 256-bit entropy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OWASP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Brute Force Protection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5 attempts / 600s window → 900s lockout. Max 10,000 tracked IPs.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OWASP A07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Input Sanitization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HTML escape, null byte removal, NoSQL operator blocking ($-prefix keys)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OWASP A03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Prototype Pollution Guard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Blocks __proto__, constructor, prototype keys in all dict inputs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CWE-1321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OWASP Security Headers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X-Frame-Options, X-XSS-Protection, CSP, Referrer-Policy, Permissions-Policy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OWASP A05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CORS Policy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Credentials-aware CORS with regex origin validation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W3C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Generic Auth Errors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Login failure returns same message regardless of reason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OWASP A07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Hardcoded Credentials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Admin password in source code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OWASP A07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❌ FAIL — Fix Required</w:t>
            </w:r>
          </w:p>
        </w:tc>
      </w:tr>
    </w:tbl>
    <w:p/>
    <w:p/>
    <w:p>
      <w:pPr>
        <w:pStyle w:val="Heading1"/>
        <w:jc w:val="left"/>
      </w:pPr>
      <w:r>
        <w:rPr>
          <w:color w:val="0D47A1"/>
        </w:rPr>
        <w:t>6. Docker &amp; AWS Infrastructure Audit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351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2351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51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Base Image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python:3.11-slim (multi-stage)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Minimal attack surface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Build Strategy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Multi-stage — builder + final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Reduces image size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Healthcheck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curl -f http://localhost:80/api/system/status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⚠️ Port mismatch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Should be port 8000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Docker port (Dockerfile)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ENV PORT=80, EXPOSE 80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❌ Conflict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Conflicts with compose 8000:8000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Docker port (Compose)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8000:8000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⚠️ Mismatch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App inside container on 80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MongoDB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mongo:7.0, named volume mongo_data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Persistent data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Restart policy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unless-stopped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Auto-restarts on crash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SAM Template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3 Lambdas + API Gateway + SNS + CloudWatch Alarm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Properly parameterized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SAM CORS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AllowOrigin: '*'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⚠️ Warning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Restrict to your domain in prod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SNS Alarm Threshold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3 events / 5 minutes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⚠️ Too low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Raises too often in demos/tests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Lambda Memory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512 MB default, 1024 MB for Risk Engine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Appropriate allocation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Log Retention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30 days (CloudWatch Log Group)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Cost-appropriate</w:t>
            </w:r>
          </w:p>
        </w:tc>
      </w:tr>
    </w:tbl>
    <w:p/>
    <w:p/>
    <w:p>
      <w:pPr>
        <w:pStyle w:val="Heading1"/>
        <w:jc w:val="left"/>
      </w:pPr>
      <w:r>
        <w:rPr>
          <w:color w:val="4A148C"/>
        </w:rPr>
        <w:t>7. Frontend UI Audit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A148C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881"/>
            <w:shd w:val="clear" w:color="auto" w:fill="4A148C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881"/>
            <w:shd w:val="clear" w:color="auto" w:fill="4A148C"/>
          </w:tcPr>
          <w:p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1881"/>
            <w:shd w:val="clear" w:color="auto" w:fill="4A148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81"/>
            <w:shd w:val="clear" w:color="auto" w:fill="4A148C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Main SPA HTML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132 KB / 2177 lines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SEO, OG tags, ARIA roles present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Global Stylesheet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css/style.css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78 KB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Dark theme, CSS variables, responsive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Core Router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js/app.js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31 KB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Tab routing + state management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User Portal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js/user_portal.js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83 KB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Largest JS file — main dashboard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SOC Dashboard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js/soc_dashboard.js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22 KB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Blue team defense view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Attack Simulator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js/attack_simulator.js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4.9 KB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Red team scenarios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CloudWatch View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js/cloudwatch_view.js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5.5 KB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Metrics + alarm widget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CMS Dashboard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js/cms_dashboard.js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8.8 KB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Admin content management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Background Animation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js/bg_animation.js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13 KB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Liquid glass canvas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Device Fingerprint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js/fingerprint.js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4.1 KB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Browser ID generation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Legal Views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js/legal_views.js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6.8 KB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Terms + Privacy pages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Timer Worker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js/timer_worker.js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504 B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✅ Good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Web Worker for session timer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Duplicate skip-link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index.html Lines 22 + 43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⚠️ Minor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Remove duplicate &lt;a&gt; tag</w:t>
            </w:r>
          </w:p>
        </w:tc>
      </w:tr>
    </w:tbl>
    <w:p/>
    <w:p/>
    <w:p>
      <w:pPr>
        <w:pStyle w:val="Heading1"/>
        <w:jc w:val="left"/>
      </w:pPr>
      <w:r>
        <w:rPr>
          <w:color w:val="006064"/>
        </w:rPr>
        <w:t>8. Test Suite Coverage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Test File</w:t>
            </w:r>
          </w:p>
        </w:tc>
        <w:tc>
          <w:tcPr>
            <w:tcW w:type="dxa" w:w="2351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Lines</w:t>
            </w:r>
          </w:p>
        </w:tc>
        <w:tc>
          <w:tcPr>
            <w:tcW w:type="dxa" w:w="2351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Coverage Area</w:t>
            </w:r>
          </w:p>
        </w:tc>
        <w:tc>
          <w:tcPr>
            <w:tcW w:type="dxa" w:w="2351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test_backend.py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~300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Core API endpoints (login, register, sessions)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test_notification_service.py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~320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Alert dispatch — SNS, email, in-app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test_background_notifications.py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~140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Background alert polling loops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test_live_scenario.py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~340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End-to-end live attack + defense flows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test_primary_and_mfa.py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~390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MFA verification and primary device logic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test_primary_device_flow.py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~380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Device enrollment and session governance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test_root_admin_demo_delete.py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~180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Super Admin + demo account deletion flows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test_user_reported_fixes.py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~210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Regression fixes from user-reported bugs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test_vpn_impossible_travel_flow.py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~290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VPN detection + impossible travel attacks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audit_and_bug_checker.py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~240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Static code audit + known bug checks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</w:tbl>
    <w:p/>
    <w:p/>
    <w:p>
      <w:pPr>
        <w:pStyle w:val="Heading1"/>
        <w:jc w:val="left"/>
      </w:pPr>
      <w:r>
        <w:rPr>
          <w:color w:val="0D47A1"/>
        </w:rPr>
        <w:t>9. Recommended Action Plan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81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881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1881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Timeline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🔴 P1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Move hardcoded admin credentials to .env file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Immediate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🔴 P1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Fix Docker port mismatch (Dockerfile PORT=80 vs Compose 8000)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Immediate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🔴 P1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Add notification cooldown (1 alert/type/5min per user)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1-2 hrs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This sprint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🟡 P2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Raise CloudWatch alarm threshold from 3 → 10+ in template.yaml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5 min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This sprint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🟡 P2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Fix duplicate skip-link in index.html (Line 43)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Frontend Dev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5 min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This sprint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🟡 P2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Separate HighRisk vs BruteForce counters in cloudwatch_service.py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1 hr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Next sprint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🟡 P2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Wire Lambda auth_handler.py to real auth logic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2-3 hrs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Next sprint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🟢 P3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Add TTL pruning for cloudwatch_logs and security_events in db.json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1 hr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Next sprint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🟢 P3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Create .env.example with all required variables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sz w:val="18"/>
              </w:rPr>
              <w:t>Next sprint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🟢 P3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Restrict SAM CORS AllowOrigin from * to your production domain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Before prod</w:t>
            </w:r>
          </w:p>
        </w:tc>
      </w:tr>
    </w:tbl>
    <w:p/>
    <w:p/>
    <w:p>
      <w:pPr>
        <w:pStyle w:val="Heading1"/>
        <w:jc w:val="left"/>
      </w:pPr>
      <w:r>
        <w:rPr>
          <w:color w:val="1B5E20"/>
        </w:rPr>
        <w:t>10. Project Strengths</w:t>
      </w:r>
    </w:p>
    <w:p>
      <w:pPr>
        <w:pStyle w:val="ListBullet"/>
      </w:pPr>
      <w:r>
        <w:rPr>
          <w:sz w:val="20"/>
        </w:rPr>
        <w:t>✅ PBKDF2-SHA256 password hashing with 200,000 iterations — industry standard.</w:t>
      </w:r>
    </w:p>
    <w:p>
      <w:pPr>
        <w:pStyle w:val="ListBullet"/>
      </w:pPr>
      <w:r>
        <w:rPr>
          <w:sz w:val="20"/>
        </w:rPr>
        <w:t>✅ OWASP top security headers applied on every HTTP response.</w:t>
      </w:r>
    </w:p>
    <w:p>
      <w:pPr>
        <w:pStyle w:val="ListBullet"/>
      </w:pPr>
      <w:r>
        <w:rPr>
          <w:sz w:val="20"/>
        </w:rPr>
        <w:t>✅ Comprehensive input sanitization: XSS, NoSQL injection, prototype pollution all blocked.</w:t>
      </w:r>
    </w:p>
    <w:p>
      <w:pPr>
        <w:pStyle w:val="ListBullet"/>
      </w:pPr>
      <w:r>
        <w:rPr>
          <w:sz w:val="20"/>
        </w:rPr>
        <w:t>✅ Sliding-window rate limiter with brute-force lockout and DoS protection (10,000 IP cap).</w:t>
      </w:r>
    </w:p>
    <w:p>
      <w:pPr>
        <w:pStyle w:val="ListBullet"/>
      </w:pPr>
      <w:r>
        <w:rPr>
          <w:sz w:val="20"/>
        </w:rPr>
        <w:t>✅ MongoDB + local JSON fallback — runs completely offline with zero AWS dependencies.</w:t>
      </w:r>
    </w:p>
    <w:p>
      <w:pPr>
        <w:pStyle w:val="ListBullet"/>
      </w:pPr>
      <w:r>
        <w:rPr>
          <w:sz w:val="20"/>
        </w:rPr>
        <w:t>✅ Multi-stage Dockerfile minimizes image size and attack surface.</w:t>
      </w:r>
    </w:p>
    <w:p>
      <w:pPr>
        <w:pStyle w:val="ListBullet"/>
      </w:pPr>
      <w:r>
        <w:rPr>
          <w:sz w:val="20"/>
        </w:rPr>
        <w:t>✅ Pre-trained ML risk engine: Random Forest + Isolation Forest + TensorFlow Autoencoder.</w:t>
      </w:r>
    </w:p>
    <w:p>
      <w:pPr>
        <w:pStyle w:val="ListBullet"/>
      </w:pPr>
      <w:r>
        <w:rPr>
          <w:sz w:val="20"/>
        </w:rPr>
        <w:t>✅ Real-time SSE notification delivery via in-memory pub/sub broadcaster.</w:t>
      </w:r>
    </w:p>
    <w:p>
      <w:pPr>
        <w:pStyle w:val="ListBullet"/>
      </w:pPr>
      <w:r>
        <w:rPr>
          <w:sz w:val="20"/>
        </w:rPr>
        <w:t>✅ Full accessibility: ARIA roles, skip links, keyboard navigation in frontend.</w:t>
      </w:r>
    </w:p>
    <w:p>
      <w:pPr>
        <w:pStyle w:val="ListBullet"/>
      </w:pPr>
      <w:r>
        <w:rPr>
          <w:sz w:val="20"/>
        </w:rPr>
        <w:t>✅ 10 comprehensive test files covering all major flows including attack simulations.</w:t>
      </w:r>
    </w:p>
    <w:p>
      <w:pPr>
        <w:pStyle w:val="ListBullet"/>
      </w:pPr>
      <w:r>
        <w:rPr>
          <w:sz w:val="20"/>
        </w:rPr>
        <w:t>✅ Liquid glass animated UI with dark mode, Google Fonts, and responsive layout.</w:t>
      </w:r>
    </w:p>
    <w:p/>
    <w:p>
      <w:r>
        <w:rPr>
          <w:b w:val="0"/>
          <w:i/>
          <w:color w:val="888888"/>
          <w:sz w:val="16"/>
        </w:rPr>
        <w:t>Prepared by: Antigravity AI Assistant  |  Team: RootNode-Rebels  |  Confidential — Internal Use Only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