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FC" w:rsidRDefault="00734840">
      <w:hyperlink r:id="rId5" w:history="1">
        <w:r w:rsidRPr="00F9644A">
          <w:rPr>
            <w:rStyle w:val="a3"/>
          </w:rPr>
          <w:t>https://www.behance.net/gallery/42030351/locolo-app</w:t>
        </w:r>
      </w:hyperlink>
    </w:p>
    <w:p w:rsidR="00734840" w:rsidRDefault="00734840">
      <w:bookmarkStart w:id="0" w:name="_GoBack"/>
      <w:bookmarkEnd w:id="0"/>
    </w:p>
    <w:sectPr w:rsidR="0073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E3"/>
    <w:rsid w:val="002266FC"/>
    <w:rsid w:val="004E39BA"/>
    <w:rsid w:val="005901E3"/>
    <w:rsid w:val="007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8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hance.net/gallery/42030351/locolo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2017-03-06T13:39:00Z</dcterms:created>
  <dcterms:modified xsi:type="dcterms:W3CDTF">2017-03-06T14:19:00Z</dcterms:modified>
</cp:coreProperties>
</file>