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B4DA33" w14:textId="1518E660" w:rsidR="007224F2" w:rsidRDefault="00261402" w:rsidP="007B4B27">
      <w:pPr>
        <w:pStyle w:val="Title"/>
        <w:jc w:val="center"/>
      </w:pPr>
      <w:r>
        <w:t>Guided Capstone Project Report</w:t>
      </w:r>
    </w:p>
    <w:p w14:paraId="774AA279" w14:textId="7D91DC0D" w:rsidR="00261402" w:rsidRDefault="00785AC2" w:rsidP="007B4B27">
      <w:pPr>
        <w:pStyle w:val="Heading1"/>
        <w:jc w:val="both"/>
      </w:pPr>
      <w:r>
        <w:t xml:space="preserve">Ticket Prediction </w:t>
      </w:r>
      <w:r w:rsidR="00261402">
        <w:t>Summary</w:t>
      </w:r>
    </w:p>
    <w:p w14:paraId="1EA5D353" w14:textId="68C079A8" w:rsidR="00261402" w:rsidRDefault="00261402" w:rsidP="007B4B27">
      <w:pPr>
        <w:pStyle w:val="ListParagraph"/>
        <w:numPr>
          <w:ilvl w:val="0"/>
          <w:numId w:val="2"/>
        </w:numPr>
        <w:jc w:val="both"/>
      </w:pPr>
      <w:r>
        <w:t>The data provided revealed no correlation between the ticket price and the state the resort is in, because of this, we looked carefully into other variables and treated all resorts equally.</w:t>
      </w:r>
    </w:p>
    <w:p w14:paraId="3B0807A2" w14:textId="222AA975" w:rsidR="00261402" w:rsidRDefault="00261402" w:rsidP="007B4B27">
      <w:pPr>
        <w:pStyle w:val="ListParagraph"/>
        <w:numPr>
          <w:ilvl w:val="0"/>
          <w:numId w:val="2"/>
        </w:numPr>
        <w:jc w:val="both"/>
      </w:pPr>
      <w:r>
        <w:t>The variables that drive the ticket prices are:</w:t>
      </w:r>
      <w:r w:rsidR="002E4154">
        <w:t xml:space="preserve"> </w:t>
      </w:r>
      <w:proofErr w:type="spellStart"/>
      <w:r w:rsidRPr="00261402">
        <w:t>vertical_drop</w:t>
      </w:r>
      <w:proofErr w:type="spellEnd"/>
      <w:r w:rsidRPr="00261402">
        <w:t xml:space="preserve">, Snow </w:t>
      </w:r>
      <w:proofErr w:type="spellStart"/>
      <w:r w:rsidRPr="00261402">
        <w:t>Making_ac</w:t>
      </w:r>
      <w:proofErr w:type="spellEnd"/>
      <w:r w:rsidRPr="00261402">
        <w:t>, </w:t>
      </w:r>
      <w:proofErr w:type="spellStart"/>
      <w:r w:rsidRPr="00261402">
        <w:t>total_chairs</w:t>
      </w:r>
      <w:proofErr w:type="spellEnd"/>
      <w:r w:rsidRPr="00261402">
        <w:t>, </w:t>
      </w:r>
      <w:proofErr w:type="spellStart"/>
      <w:r w:rsidRPr="00261402">
        <w:t>fastQuads</w:t>
      </w:r>
      <w:proofErr w:type="spellEnd"/>
      <w:r w:rsidRPr="00261402">
        <w:t>, Runs, </w:t>
      </w:r>
      <w:proofErr w:type="spellStart"/>
      <w:r w:rsidRPr="00261402">
        <w:t>LongestRun_mi</w:t>
      </w:r>
      <w:proofErr w:type="spellEnd"/>
      <w:r w:rsidRPr="00261402">
        <w:t>, trams, and </w:t>
      </w:r>
      <w:proofErr w:type="spellStart"/>
      <w:r w:rsidRPr="00261402">
        <w:t>SkiableTerrain_ac</w:t>
      </w:r>
      <w:proofErr w:type="spellEnd"/>
      <w:r>
        <w:t>.</w:t>
      </w:r>
    </w:p>
    <w:p w14:paraId="10E0EE44" w14:textId="77777777" w:rsidR="00785AC2" w:rsidRDefault="00785AC2" w:rsidP="007B4B27">
      <w:pPr>
        <w:pStyle w:val="ListParagraph"/>
        <w:jc w:val="both"/>
      </w:pPr>
    </w:p>
    <w:p w14:paraId="10A20E18" w14:textId="2716D2F6" w:rsidR="00261402" w:rsidRDefault="00785AC2" w:rsidP="007B4B27">
      <w:pPr>
        <w:pStyle w:val="ListParagraph"/>
        <w:jc w:val="both"/>
      </w:pPr>
      <w:r>
        <w:rPr>
          <w:noProof/>
        </w:rPr>
        <w:drawing>
          <wp:inline distT="0" distB="0" distL="0" distR="0" wp14:anchorId="192C3729" wp14:editId="395C5ADE">
            <wp:extent cx="5467350" cy="26117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67350" cy="2611755"/>
                    </a:xfrm>
                    <a:prstGeom prst="rect">
                      <a:avLst/>
                    </a:prstGeom>
                    <a:noFill/>
                    <a:ln>
                      <a:noFill/>
                    </a:ln>
                  </pic:spPr>
                </pic:pic>
              </a:graphicData>
            </a:graphic>
          </wp:inline>
        </w:drawing>
      </w:r>
    </w:p>
    <w:p w14:paraId="31A7F8D1" w14:textId="20216798" w:rsidR="00785AC2" w:rsidRDefault="00785AC2" w:rsidP="007B4B27">
      <w:pPr>
        <w:pStyle w:val="ListParagraph"/>
        <w:jc w:val="center"/>
        <w:rPr>
          <w:sz w:val="18"/>
          <w:szCs w:val="18"/>
        </w:rPr>
      </w:pPr>
      <w:r>
        <w:rPr>
          <w:sz w:val="18"/>
          <w:szCs w:val="18"/>
        </w:rPr>
        <w:t>Predictors vs. ticket price</w:t>
      </w:r>
    </w:p>
    <w:p w14:paraId="3C8FF13C" w14:textId="77777777" w:rsidR="00785AC2" w:rsidRDefault="00785AC2" w:rsidP="007B4B27">
      <w:pPr>
        <w:pStyle w:val="ListParagraph"/>
        <w:jc w:val="both"/>
        <w:rPr>
          <w:sz w:val="18"/>
          <w:szCs w:val="18"/>
        </w:rPr>
      </w:pPr>
    </w:p>
    <w:p w14:paraId="20060F7C" w14:textId="07626CBD" w:rsidR="00785AC2" w:rsidRPr="00785AC2" w:rsidRDefault="00785AC2" w:rsidP="007B4B27">
      <w:pPr>
        <w:pStyle w:val="ListParagraph"/>
        <w:numPr>
          <w:ilvl w:val="0"/>
          <w:numId w:val="2"/>
        </w:numPr>
        <w:jc w:val="both"/>
        <w:rPr>
          <w:sz w:val="18"/>
          <w:szCs w:val="18"/>
        </w:rPr>
      </w:pPr>
      <w:r>
        <w:t xml:space="preserve">From these variables, we were able to predict a ticket </w:t>
      </w:r>
      <w:r w:rsidRPr="00785AC2">
        <w:t xml:space="preserve">price of </w:t>
      </w:r>
      <w:r w:rsidRPr="00785AC2">
        <w:t>$95.87 (+- $10.39)</w:t>
      </w:r>
      <w:r>
        <w:t xml:space="preserve"> for Big Mountain. We also determined that Big Mountain is a high tier resort, being amongst the top resorts when it comes to the quantity of amenities (predictor variables) they have to offer. This is why the predicted price was $14.87 </w:t>
      </w:r>
      <w:r w:rsidRPr="00785AC2">
        <w:t>(+- $10.39)</w:t>
      </w:r>
      <w:r>
        <w:t xml:space="preserve"> above the current ticket price. </w:t>
      </w:r>
    </w:p>
    <w:p w14:paraId="6129AF49" w14:textId="48FF8FA5" w:rsidR="00785AC2" w:rsidRPr="00785AC2" w:rsidRDefault="00785AC2" w:rsidP="007B4B27">
      <w:pPr>
        <w:numPr>
          <w:ilvl w:val="0"/>
          <w:numId w:val="2"/>
        </w:numPr>
        <w:shd w:val="clear" w:color="auto" w:fill="FFFFFF"/>
        <w:spacing w:after="0" w:line="300" w:lineRule="atLeast"/>
        <w:ind w:right="480"/>
        <w:jc w:val="both"/>
        <w:rPr>
          <w:rFonts w:ascii="Helvetica" w:eastAsia="Times New Roman" w:hAnsi="Helvetica" w:cs="Helvetica"/>
          <w:color w:val="000000"/>
          <w:sz w:val="21"/>
          <w:szCs w:val="21"/>
        </w:rPr>
      </w:pPr>
      <w:r w:rsidRPr="00785AC2">
        <w:rPr>
          <w:rFonts w:ascii="Helvetica" w:eastAsia="Times New Roman" w:hAnsi="Helvetica" w:cs="Helvetica"/>
          <w:color w:val="000000"/>
          <w:sz w:val="21"/>
          <w:szCs w:val="21"/>
        </w:rPr>
        <w:t xml:space="preserve">The new lift costs $1,540,000 to operate, that equates to $0.88 per ticket (on the basis of each visitor on average buying </w:t>
      </w:r>
      <w:r w:rsidRPr="00785AC2">
        <w:rPr>
          <w:rFonts w:ascii="Helvetica" w:eastAsia="Times New Roman" w:hAnsi="Helvetica" w:cs="Helvetica"/>
          <w:color w:val="000000"/>
          <w:sz w:val="21"/>
          <w:szCs w:val="21"/>
        </w:rPr>
        <w:t>5-day</w:t>
      </w:r>
      <w:r w:rsidRPr="00785AC2">
        <w:rPr>
          <w:rFonts w:ascii="Helvetica" w:eastAsia="Times New Roman" w:hAnsi="Helvetica" w:cs="Helvetica"/>
          <w:color w:val="000000"/>
          <w:sz w:val="21"/>
          <w:szCs w:val="21"/>
        </w:rPr>
        <w:t xml:space="preserve"> tickets). The </w:t>
      </w:r>
      <w:r w:rsidRPr="00785AC2">
        <w:rPr>
          <w:rFonts w:ascii="Helvetica" w:eastAsia="Times New Roman" w:hAnsi="Helvetica" w:cs="Helvetica"/>
          <w:color w:val="000000"/>
          <w:sz w:val="21"/>
          <w:szCs w:val="21"/>
        </w:rPr>
        <w:t>proposed</w:t>
      </w:r>
      <w:r w:rsidRPr="00785AC2">
        <w:rPr>
          <w:rFonts w:ascii="Helvetica" w:eastAsia="Times New Roman" w:hAnsi="Helvetica" w:cs="Helvetica"/>
          <w:color w:val="000000"/>
          <w:sz w:val="21"/>
          <w:szCs w:val="21"/>
        </w:rPr>
        <w:t xml:space="preserve"> new price strategy will easily cover this increase in operational cost.</w:t>
      </w:r>
    </w:p>
    <w:p w14:paraId="65F2425C" w14:textId="77777777" w:rsidR="00785AC2" w:rsidRPr="00785AC2" w:rsidRDefault="00785AC2" w:rsidP="007B4B27">
      <w:pPr>
        <w:pStyle w:val="ListParagraph"/>
        <w:jc w:val="both"/>
        <w:rPr>
          <w:sz w:val="18"/>
          <w:szCs w:val="18"/>
        </w:rPr>
      </w:pPr>
    </w:p>
    <w:p w14:paraId="4F8E02CB" w14:textId="4782E924" w:rsidR="00785AC2" w:rsidRDefault="00785AC2" w:rsidP="007B4B27">
      <w:pPr>
        <w:ind w:left="360"/>
        <w:jc w:val="both"/>
        <w:rPr>
          <w:sz w:val="18"/>
          <w:szCs w:val="18"/>
        </w:rPr>
      </w:pPr>
    </w:p>
    <w:p w14:paraId="0436EDF6" w14:textId="2C8905BC" w:rsidR="00785AC2" w:rsidRDefault="008F44EB" w:rsidP="007B4B27">
      <w:pPr>
        <w:pStyle w:val="Heading1"/>
        <w:jc w:val="both"/>
      </w:pPr>
      <w:r>
        <w:t>Business Options and Recommendations</w:t>
      </w:r>
    </w:p>
    <w:p w14:paraId="3DBD39CB" w14:textId="77777777" w:rsidR="008F44EB" w:rsidRDefault="008F44EB" w:rsidP="007B4B27">
      <w:pPr>
        <w:jc w:val="both"/>
      </w:pPr>
      <w:r>
        <w:t>The business has shortlisted some options:</w:t>
      </w:r>
    </w:p>
    <w:p w14:paraId="1F5EEC93" w14:textId="77777777" w:rsidR="008F44EB" w:rsidRDefault="008F44EB" w:rsidP="007B4B27">
      <w:pPr>
        <w:jc w:val="both"/>
      </w:pPr>
      <w:r>
        <w:t>1. Permanently closing down up to 10 of the least used runs. This doesn't impact any other resort statistics.</w:t>
      </w:r>
    </w:p>
    <w:p w14:paraId="17A6965A" w14:textId="49108B70" w:rsidR="008F44EB" w:rsidRDefault="008F44EB" w:rsidP="007B4B27">
      <w:pPr>
        <w:jc w:val="both"/>
      </w:pPr>
      <w:r>
        <w:t>2. Increase the vertical drop by adding a run to a point 150 feet lower down but requiring the installation of an additional chair lift to bring skiers back up, without additional snow making coverage</w:t>
      </w:r>
      <w:r w:rsidR="003559E1">
        <w:t>.</w:t>
      </w:r>
    </w:p>
    <w:p w14:paraId="6CE2B117" w14:textId="1AC2250D" w:rsidR="008F44EB" w:rsidRDefault="008F44EB" w:rsidP="007B4B27">
      <w:pPr>
        <w:jc w:val="both"/>
      </w:pPr>
      <w:r>
        <w:t>3. Same as number 2, but adding 2 acres of snow making cover</w:t>
      </w:r>
      <w:r w:rsidR="003559E1">
        <w:t>.</w:t>
      </w:r>
    </w:p>
    <w:p w14:paraId="1FADB7AB" w14:textId="251423A3" w:rsidR="008F44EB" w:rsidRDefault="008F44EB" w:rsidP="007B4B27">
      <w:pPr>
        <w:jc w:val="both"/>
      </w:pPr>
      <w:r>
        <w:lastRenderedPageBreak/>
        <w:t>4. Increase the longest run by 0.2 mile to boast 3.5 miles length, requiring an additional snow making coverage of 4 acres</w:t>
      </w:r>
      <w:r w:rsidR="003559E1">
        <w:t>.</w:t>
      </w:r>
    </w:p>
    <w:p w14:paraId="225C17EC" w14:textId="5B380A80" w:rsidR="00161AA7" w:rsidRDefault="00161AA7" w:rsidP="007B4B27">
      <w:pPr>
        <w:pStyle w:val="Heading2"/>
        <w:jc w:val="both"/>
      </w:pPr>
      <w:r>
        <w:t>Scenario 1 Analysis</w:t>
      </w:r>
    </w:p>
    <w:p w14:paraId="0FF7B941" w14:textId="3465E4C1" w:rsidR="00161AA7" w:rsidRDefault="00161AA7" w:rsidP="007B4B27">
      <w:pPr>
        <w:jc w:val="both"/>
      </w:pPr>
      <w:r>
        <w:t>From our analysis we can conclude:</w:t>
      </w:r>
    </w:p>
    <w:p w14:paraId="44059A07" w14:textId="03783D99" w:rsidR="00161AA7" w:rsidRDefault="00161AA7" w:rsidP="007B4B27">
      <w:pPr>
        <w:pStyle w:val="ListParagraph"/>
        <w:numPr>
          <w:ilvl w:val="0"/>
          <w:numId w:val="4"/>
        </w:numPr>
        <w:jc w:val="both"/>
      </w:pPr>
      <w:r>
        <w:t>C</w:t>
      </w:r>
      <w:r w:rsidRPr="00161AA7">
        <w:t xml:space="preserve">losing 3 to 5 runs will have the same impact </w:t>
      </w:r>
      <w:r>
        <w:t>o</w:t>
      </w:r>
      <w:r w:rsidRPr="00161AA7">
        <w:t>n ticket price. Therefore, closing 5 runs will lead to more savings.</w:t>
      </w:r>
    </w:p>
    <w:p w14:paraId="4853A9AF" w14:textId="1BAB4D70" w:rsidR="00161AA7" w:rsidRPr="00161AA7" w:rsidRDefault="00161AA7" w:rsidP="007B4B27">
      <w:pPr>
        <w:pStyle w:val="ListParagraph"/>
        <w:numPr>
          <w:ilvl w:val="0"/>
          <w:numId w:val="4"/>
        </w:numPr>
        <w:jc w:val="both"/>
      </w:pPr>
      <w:r>
        <w:t>C</w:t>
      </w:r>
      <w:r w:rsidRPr="00161AA7">
        <w:t>losing 6 to 8 runs</w:t>
      </w:r>
      <w:r>
        <w:t xml:space="preserve"> will have the same impact on ticket price</w:t>
      </w:r>
      <w:r w:rsidRPr="00161AA7">
        <w:t>, however, the ticket price will be affected</w:t>
      </w:r>
      <w:r>
        <w:t xml:space="preserve"> around double compared to closing 3 to 5 runs.</w:t>
      </w:r>
    </w:p>
    <w:p w14:paraId="2D941A3D" w14:textId="15C68DBE" w:rsidR="008F44EB" w:rsidRDefault="00161AA7" w:rsidP="007B4B27">
      <w:pPr>
        <w:jc w:val="both"/>
      </w:pPr>
      <w:r>
        <w:rPr>
          <w:noProof/>
        </w:rPr>
        <w:drawing>
          <wp:inline distT="0" distB="0" distL="0" distR="0" wp14:anchorId="6A3FDE35" wp14:editId="3C06CBD1">
            <wp:extent cx="5943600" cy="31718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71825"/>
                    </a:xfrm>
                    <a:prstGeom prst="rect">
                      <a:avLst/>
                    </a:prstGeom>
                    <a:noFill/>
                    <a:ln>
                      <a:noFill/>
                    </a:ln>
                  </pic:spPr>
                </pic:pic>
              </a:graphicData>
            </a:graphic>
          </wp:inline>
        </w:drawing>
      </w:r>
    </w:p>
    <w:p w14:paraId="7D387382" w14:textId="24E1ED45" w:rsidR="00161AA7" w:rsidRDefault="00161AA7" w:rsidP="007B4B27">
      <w:pPr>
        <w:pStyle w:val="Heading2"/>
        <w:jc w:val="both"/>
      </w:pPr>
      <w:r>
        <w:t>Scenario 2 Analysis</w:t>
      </w:r>
    </w:p>
    <w:p w14:paraId="78115FF6" w14:textId="177114C5" w:rsidR="00161AA7" w:rsidRDefault="00161AA7" w:rsidP="007B4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pPr>
      <w:r w:rsidRPr="00161AA7">
        <w:t>This scenario increases support for ticket price by $1.99</w:t>
      </w:r>
      <w:r>
        <w:t xml:space="preserve">. </w:t>
      </w:r>
      <w:r w:rsidRPr="00161AA7">
        <w:t>Over the season, this could be expected to amount to $3</w:t>
      </w:r>
      <w:r w:rsidR="003559E1">
        <w:t>,</w:t>
      </w:r>
      <w:r w:rsidRPr="00161AA7">
        <w:t>474</w:t>
      </w:r>
      <w:r w:rsidR="003559E1">
        <w:t>,</w:t>
      </w:r>
      <w:r w:rsidRPr="00161AA7">
        <w:t>638</w:t>
      </w:r>
      <w:r>
        <w:t>.</w:t>
      </w:r>
    </w:p>
    <w:p w14:paraId="07C32854" w14:textId="64EEDFED" w:rsidR="00161AA7" w:rsidRDefault="00161AA7" w:rsidP="007B4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pPr>
    </w:p>
    <w:p w14:paraId="3B1176E4" w14:textId="6B61B70A" w:rsidR="00161AA7" w:rsidRDefault="00161AA7" w:rsidP="007B4B27">
      <w:pPr>
        <w:pStyle w:val="Heading2"/>
        <w:jc w:val="both"/>
        <w:rPr>
          <w:rFonts w:eastAsiaTheme="minorHAnsi"/>
        </w:rPr>
      </w:pPr>
      <w:r>
        <w:rPr>
          <w:rFonts w:eastAsiaTheme="minorHAnsi"/>
        </w:rPr>
        <w:t>Scenario 3 Analysis</w:t>
      </w:r>
    </w:p>
    <w:p w14:paraId="0438A55A" w14:textId="0F3C6B97" w:rsidR="00161AA7" w:rsidRPr="009F3FF1" w:rsidRDefault="00161AA7" w:rsidP="007B4B27">
      <w:pPr>
        <w:pStyle w:val="HTMLPreformatted"/>
        <w:wordWrap w:val="0"/>
        <w:jc w:val="both"/>
        <w:rPr>
          <w:rFonts w:asciiTheme="minorHAnsi" w:eastAsiaTheme="minorHAnsi" w:hAnsiTheme="minorHAnsi" w:cstheme="minorBidi"/>
          <w:sz w:val="22"/>
          <w:szCs w:val="22"/>
        </w:rPr>
      </w:pPr>
      <w:r w:rsidRPr="009F3FF1">
        <w:rPr>
          <w:rFonts w:asciiTheme="minorHAnsi" w:eastAsiaTheme="minorHAnsi" w:hAnsiTheme="minorHAnsi" w:cstheme="minorBidi"/>
          <w:sz w:val="22"/>
          <w:szCs w:val="22"/>
        </w:rPr>
        <w:t>This scenario increases support for ticket price by $1.99</w:t>
      </w:r>
      <w:r w:rsidR="009F3FF1">
        <w:rPr>
          <w:rFonts w:asciiTheme="minorHAnsi" w:eastAsiaTheme="minorHAnsi" w:hAnsiTheme="minorHAnsi" w:cstheme="minorBidi"/>
          <w:sz w:val="22"/>
          <w:szCs w:val="22"/>
        </w:rPr>
        <w:t xml:space="preserve">. </w:t>
      </w:r>
      <w:r w:rsidRPr="009F3FF1">
        <w:rPr>
          <w:rFonts w:asciiTheme="minorHAnsi" w:eastAsiaTheme="minorHAnsi" w:hAnsiTheme="minorHAnsi" w:cstheme="minorBidi"/>
          <w:sz w:val="22"/>
          <w:szCs w:val="22"/>
        </w:rPr>
        <w:t>Over the season, this could be expected to amount to $3</w:t>
      </w:r>
      <w:r w:rsidR="003559E1">
        <w:rPr>
          <w:rFonts w:asciiTheme="minorHAnsi" w:eastAsiaTheme="minorHAnsi" w:hAnsiTheme="minorHAnsi" w:cstheme="minorBidi"/>
          <w:sz w:val="22"/>
          <w:szCs w:val="22"/>
        </w:rPr>
        <w:t>,</w:t>
      </w:r>
      <w:r w:rsidRPr="009F3FF1">
        <w:rPr>
          <w:rFonts w:asciiTheme="minorHAnsi" w:eastAsiaTheme="minorHAnsi" w:hAnsiTheme="minorHAnsi" w:cstheme="minorBidi"/>
          <w:sz w:val="22"/>
          <w:szCs w:val="22"/>
        </w:rPr>
        <w:t>474</w:t>
      </w:r>
      <w:r w:rsidR="003559E1">
        <w:rPr>
          <w:rFonts w:asciiTheme="minorHAnsi" w:eastAsiaTheme="minorHAnsi" w:hAnsiTheme="minorHAnsi" w:cstheme="minorBidi"/>
          <w:sz w:val="22"/>
          <w:szCs w:val="22"/>
        </w:rPr>
        <w:t>,</w:t>
      </w:r>
      <w:r w:rsidRPr="009F3FF1">
        <w:rPr>
          <w:rFonts w:asciiTheme="minorHAnsi" w:eastAsiaTheme="minorHAnsi" w:hAnsiTheme="minorHAnsi" w:cstheme="minorBidi"/>
          <w:sz w:val="22"/>
          <w:szCs w:val="22"/>
        </w:rPr>
        <w:t>638</w:t>
      </w:r>
      <w:r w:rsidR="009F3FF1">
        <w:rPr>
          <w:rFonts w:asciiTheme="minorHAnsi" w:eastAsiaTheme="minorHAnsi" w:hAnsiTheme="minorHAnsi" w:cstheme="minorBidi"/>
          <w:sz w:val="22"/>
          <w:szCs w:val="22"/>
        </w:rPr>
        <w:t>.</w:t>
      </w:r>
    </w:p>
    <w:p w14:paraId="2C03FFAA" w14:textId="77777777" w:rsidR="009F3FF1" w:rsidRPr="009F3FF1" w:rsidRDefault="009F3FF1" w:rsidP="007B4B27">
      <w:pPr>
        <w:pStyle w:val="Heading2"/>
        <w:jc w:val="both"/>
        <w:rPr>
          <w:rFonts w:asciiTheme="minorHAnsi" w:eastAsiaTheme="minorHAnsi" w:hAnsiTheme="minorHAnsi" w:cstheme="minorBidi"/>
          <w:color w:val="auto"/>
          <w:sz w:val="22"/>
          <w:szCs w:val="22"/>
        </w:rPr>
      </w:pPr>
    </w:p>
    <w:p w14:paraId="6FCCDD84" w14:textId="5936F28D" w:rsidR="00161AA7" w:rsidRDefault="00161AA7" w:rsidP="007B4B27">
      <w:pPr>
        <w:pStyle w:val="Heading2"/>
        <w:jc w:val="both"/>
      </w:pPr>
      <w:r>
        <w:t>Scenario 4 Analysis</w:t>
      </w:r>
    </w:p>
    <w:p w14:paraId="5295D538" w14:textId="3073DA93" w:rsidR="009F3FF1" w:rsidRDefault="009F3FF1" w:rsidP="007B4B27">
      <w:pPr>
        <w:jc w:val="both"/>
      </w:pPr>
      <w:r>
        <w:t>This scenario makes no difference whatsoever for ticket price, yielding no revenues.</w:t>
      </w:r>
    </w:p>
    <w:p w14:paraId="4A79EEC6" w14:textId="77777777" w:rsidR="00683D37" w:rsidRDefault="00683D37" w:rsidP="007B4B27">
      <w:pPr>
        <w:pStyle w:val="Heading2"/>
        <w:jc w:val="both"/>
      </w:pPr>
    </w:p>
    <w:p w14:paraId="7D263A3D" w14:textId="37AB877F" w:rsidR="009F3FF1" w:rsidRDefault="009F3FF1" w:rsidP="007B4B27">
      <w:pPr>
        <w:pStyle w:val="Heading2"/>
        <w:jc w:val="both"/>
      </w:pPr>
      <w:r>
        <w:t>Recommendations</w:t>
      </w:r>
    </w:p>
    <w:p w14:paraId="6CB19413" w14:textId="6C2700E4" w:rsidR="007B4B27" w:rsidRDefault="009F3FF1" w:rsidP="00B1113D">
      <w:pPr>
        <w:pStyle w:val="ListParagraph"/>
        <w:numPr>
          <w:ilvl w:val="0"/>
          <w:numId w:val="6"/>
        </w:numPr>
        <w:jc w:val="both"/>
      </w:pPr>
      <w:r>
        <w:t xml:space="preserve">A combination of Scenarios 1 &amp; 2 </w:t>
      </w:r>
      <w:r w:rsidR="00886CCE">
        <w:t>may</w:t>
      </w:r>
      <w:r>
        <w:t xml:space="preserve"> have </w:t>
      </w:r>
      <w:r w:rsidR="00886CCE">
        <w:t>better</w:t>
      </w:r>
      <w:r>
        <w:t xml:space="preserve"> results</w:t>
      </w:r>
      <w:r w:rsidR="00886CCE">
        <w:t xml:space="preserve">: 5 least used runs are closed, and a 6th one is modified to increase vertical drop by 150 feet. Whether or not a new chair will be needed or an existing one can be repurposed will need further analysis. </w:t>
      </w:r>
    </w:p>
    <w:p w14:paraId="0A582EEF" w14:textId="46BA5376" w:rsidR="00161AA7" w:rsidRDefault="009F3FF1" w:rsidP="007B4B27">
      <w:pPr>
        <w:pStyle w:val="ListParagraph"/>
        <w:numPr>
          <w:ilvl w:val="0"/>
          <w:numId w:val="5"/>
        </w:numPr>
        <w:jc w:val="both"/>
      </w:pPr>
      <w:r>
        <w:lastRenderedPageBreak/>
        <w:t xml:space="preserve">Closing 5 runs will have an impact on the ticket price of around </w:t>
      </w:r>
      <w:r w:rsidR="00683D37">
        <w:t>-$0.75</w:t>
      </w:r>
      <w:r w:rsidR="007B4B27">
        <w:t xml:space="preserve"> and cost of operation associated with them. </w:t>
      </w:r>
    </w:p>
    <w:p w14:paraId="7520A716" w14:textId="3E8212FA" w:rsidR="007B4B27" w:rsidRPr="00161AA7" w:rsidRDefault="007B4B27" w:rsidP="007B4B27">
      <w:pPr>
        <w:pStyle w:val="ListParagraph"/>
        <w:numPr>
          <w:ilvl w:val="0"/>
          <w:numId w:val="5"/>
        </w:numPr>
        <w:jc w:val="both"/>
      </w:pPr>
      <w:r>
        <w:t>Increas</w:t>
      </w:r>
      <w:r>
        <w:t>ing</w:t>
      </w:r>
      <w:r>
        <w:t xml:space="preserve"> the vertical drop by adding a run to a point 150 feet </w:t>
      </w:r>
      <w:r>
        <w:t>will increase ticket price by $1.99</w:t>
      </w:r>
      <w:r w:rsidR="002E4154">
        <w:t xml:space="preserve"> ($3,474,638 projected for the year), b</w:t>
      </w:r>
      <w:r>
        <w:t xml:space="preserve">ut </w:t>
      </w:r>
      <w:r w:rsidR="002E4154">
        <w:t xml:space="preserve">will require </w:t>
      </w:r>
      <w:r>
        <w:t>the installation of an additional chair lift to bring skiers back up</w:t>
      </w:r>
      <w:r w:rsidR="002E4154">
        <w:t xml:space="preserve"> (which, based</w:t>
      </w:r>
      <w:r w:rsidR="00886CCE">
        <w:t xml:space="preserve"> on the newly installed chair)</w:t>
      </w:r>
      <w:r w:rsidR="002E4154">
        <w:t xml:space="preserve"> will increase operation cost by $1,540,000</w:t>
      </w:r>
      <w:r w:rsidR="00886CCE">
        <w:t>.</w:t>
      </w:r>
    </w:p>
    <w:sectPr w:rsidR="007B4B27" w:rsidRPr="00161A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E7182"/>
    <w:multiLevelType w:val="hybridMultilevel"/>
    <w:tmpl w:val="A8740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F27035"/>
    <w:multiLevelType w:val="hybridMultilevel"/>
    <w:tmpl w:val="C3EE1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AB6E80"/>
    <w:multiLevelType w:val="hybridMultilevel"/>
    <w:tmpl w:val="C5922F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51057A"/>
    <w:multiLevelType w:val="multilevel"/>
    <w:tmpl w:val="AE604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5560640"/>
    <w:multiLevelType w:val="hybridMultilevel"/>
    <w:tmpl w:val="4718D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89280C"/>
    <w:multiLevelType w:val="hybridMultilevel"/>
    <w:tmpl w:val="3F8A0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402"/>
    <w:rsid w:val="00161AA7"/>
    <w:rsid w:val="00261402"/>
    <w:rsid w:val="002E4154"/>
    <w:rsid w:val="003559E1"/>
    <w:rsid w:val="00683D37"/>
    <w:rsid w:val="007224F2"/>
    <w:rsid w:val="00785AC2"/>
    <w:rsid w:val="007B4B27"/>
    <w:rsid w:val="00886CCE"/>
    <w:rsid w:val="008F44EB"/>
    <w:rsid w:val="009F3FF1"/>
    <w:rsid w:val="00B1113D"/>
    <w:rsid w:val="00C15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61C47"/>
  <w15:chartTrackingRefBased/>
  <w15:docId w15:val="{700F21ED-44C6-42C6-AFF9-F998AF9EE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14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1A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14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140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61402"/>
    <w:pPr>
      <w:ind w:left="720"/>
      <w:contextualSpacing/>
    </w:pPr>
  </w:style>
  <w:style w:type="character" w:customStyle="1" w:styleId="Heading1Char">
    <w:name w:val="Heading 1 Char"/>
    <w:basedOn w:val="DefaultParagraphFont"/>
    <w:link w:val="Heading1"/>
    <w:uiPriority w:val="9"/>
    <w:rsid w:val="00261402"/>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261402"/>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161AA7"/>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161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61AA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832693">
      <w:bodyDiv w:val="1"/>
      <w:marLeft w:val="0"/>
      <w:marRight w:val="0"/>
      <w:marTop w:val="0"/>
      <w:marBottom w:val="0"/>
      <w:divBdr>
        <w:top w:val="none" w:sz="0" w:space="0" w:color="auto"/>
        <w:left w:val="none" w:sz="0" w:space="0" w:color="auto"/>
        <w:bottom w:val="none" w:sz="0" w:space="0" w:color="auto"/>
        <w:right w:val="none" w:sz="0" w:space="0" w:color="auto"/>
      </w:divBdr>
    </w:div>
    <w:div w:id="510529264">
      <w:bodyDiv w:val="1"/>
      <w:marLeft w:val="0"/>
      <w:marRight w:val="0"/>
      <w:marTop w:val="0"/>
      <w:marBottom w:val="0"/>
      <w:divBdr>
        <w:top w:val="none" w:sz="0" w:space="0" w:color="auto"/>
        <w:left w:val="none" w:sz="0" w:space="0" w:color="auto"/>
        <w:bottom w:val="none" w:sz="0" w:space="0" w:color="auto"/>
        <w:right w:val="none" w:sz="0" w:space="0" w:color="auto"/>
      </w:divBdr>
    </w:div>
    <w:div w:id="713701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3</Pages>
  <Words>452</Words>
  <Characters>2578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Pacheco</dc:creator>
  <cp:keywords/>
  <dc:description/>
  <cp:lastModifiedBy>Ronald Pacheco</cp:lastModifiedBy>
  <cp:revision>2</cp:revision>
  <dcterms:created xsi:type="dcterms:W3CDTF">2021-01-16T16:07:00Z</dcterms:created>
  <dcterms:modified xsi:type="dcterms:W3CDTF">2021-01-16T18:39:00Z</dcterms:modified>
</cp:coreProperties>
</file>