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3.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  <w:gridCol w:w="2586"/>
        <w:gridCol w:w="2576"/>
        <w:gridCol w:w="2576"/>
        <w:gridCol w:w="2576"/>
        <w:gridCol w:w="1181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2026-06-25T03:39:57Z</dcterms:modified>
  <cp:category/>
</cp:coreProperties>
</file>