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[-0.19,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0.10, 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2026-06-30T08:26:55Z</dcterms:modified>
  <cp:category/>
</cp:coreProperties>
</file>