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680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62,226.1 (60,299.4)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2026-06-20T12:38:45Z</dcterms:modified>
  <cp:category/>
</cp:coreProperties>
</file>