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2026-06-21T12:10:30Z</dcterms:modified>
  <cp:category/>
</cp:coreProperties>
</file>