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D8823" w14:textId="77777777" w:rsidR="002E2DA5" w:rsidRPr="000974E0" w:rsidRDefault="002E2DA5" w:rsidP="002E2DA5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Задание 1. Дерево метрик</w:t>
      </w:r>
    </w:p>
    <w:p w14:paraId="5C9C70E4" w14:textId="77777777" w:rsidR="002E2DA5" w:rsidRPr="000974E0" w:rsidRDefault="002E2DA5" w:rsidP="002E2DA5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Цель:</w:t>
      </w: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построить дерево метрик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MarketPro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— от бизнес-показателя GMV до продуктовых прокси-метрик 3–4 уровня вложенности.</w:t>
      </w:r>
    </w:p>
    <w:p w14:paraId="78A3D449" w14:textId="77777777" w:rsidR="002E2DA5" w:rsidRPr="000974E0" w:rsidRDefault="002E2DA5" w:rsidP="002E2DA5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Что сделал:</w:t>
      </w:r>
    </w:p>
    <w:p w14:paraId="4013DF38" w14:textId="1CC0A783" w:rsidR="002E2DA5" w:rsidRPr="000974E0" w:rsidRDefault="002E2DA5" w:rsidP="002E2DA5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Создал доску в </w:t>
      </w:r>
      <w:r w:rsid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Российском аналоге </w:t>
      </w:r>
      <w:proofErr w:type="spellStart"/>
      <w:r w:rsidR="000974E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Nption</w:t>
      </w:r>
      <w:proofErr w:type="spellEnd"/>
      <w:r w:rsidR="000974E0"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- </w:t>
      </w:r>
      <w:proofErr w:type="spellStart"/>
      <w:r w:rsidR="00256400" w:rsidRPr="000974E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yonote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«Дерево метрик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MarketPro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— план роста CEO»</w:t>
      </w:r>
    </w:p>
    <w:p w14:paraId="556733FF" w14:textId="25E70A42" w:rsidR="002E2DA5" w:rsidRPr="000974E0" w:rsidRDefault="002E2DA5" w:rsidP="002E2DA5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Декомпозировал GMV через воронку и контролируемые продуктовые метрики</w:t>
      </w:r>
    </w:p>
    <w:p w14:paraId="73429081" w14:textId="2B814C43" w:rsidR="002E2DA5" w:rsidRPr="000974E0" w:rsidRDefault="002E2DA5" w:rsidP="002E2DA5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Добавил известные значения: 10 000 DAU, CR 0.5%, 50 заказов, AOV 3 000 ₽, GMV 150 000 ₽/день</w:t>
      </w:r>
    </w:p>
    <w:p w14:paraId="40E59EF5" w14:textId="574625C8" w:rsidR="005C753A" w:rsidRPr="005C753A" w:rsidRDefault="002E2DA5" w:rsidP="005C753A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Проверил дерево на простоту, логическую связность и измеримость</w:t>
      </w:r>
    </w:p>
    <w:p w14:paraId="37D18F14" w14:textId="264B1F83" w:rsidR="00B71AD3" w:rsidRPr="000974E0" w:rsidRDefault="002E2DA5" w:rsidP="005C753A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Результат:</w:t>
      </w: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скриншот дерева метрик, где каждая метрика имеет вклад в показатель верхнего уровня и опирается на собираемые данные</w:t>
      </w:r>
    </w:p>
    <w:p w14:paraId="62C74FF1" w14:textId="77777777" w:rsidR="005C753A" w:rsidRDefault="0075224F" w:rsidP="005C753A">
      <w:pPr>
        <w:suppressAutoHyphens w:val="0"/>
        <w:spacing w:before="100" w:beforeAutospacing="1" w:after="100" w:afterAutospacing="1"/>
        <w:rPr>
          <w:rStyle w:val="a4"/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hyperlink r:id="rId6" w:history="1">
        <w:r w:rsidR="00465869" w:rsidRPr="000974E0">
          <w:rPr>
            <w:rStyle w:val="a4"/>
            <w:rFonts w:ascii="Times New Roman" w:eastAsia="Times New Roman" w:hAnsi="Times New Roman" w:cs="Times New Roman"/>
            <w:kern w:val="0"/>
            <w:sz w:val="28"/>
            <w:szCs w:val="28"/>
            <w:lang w:val="ru-RU" w:eastAsia="ru-RU" w:bidi="ar-SA"/>
          </w:rPr>
          <w:t>https://productrom.yonote.ru/share/</w:t>
        </w:r>
        <w:r w:rsidR="00465869" w:rsidRPr="000974E0">
          <w:rPr>
            <w:rStyle w:val="a4"/>
            <w:rFonts w:ascii="Times New Roman" w:eastAsia="Times New Roman" w:hAnsi="Times New Roman" w:cs="Times New Roman"/>
            <w:kern w:val="0"/>
            <w:sz w:val="28"/>
            <w:szCs w:val="28"/>
            <w:lang w:val="ru-RU" w:eastAsia="ru-RU" w:bidi="ar-SA"/>
          </w:rPr>
          <w:t>9</w:t>
        </w:r>
        <w:r w:rsidR="00465869" w:rsidRPr="000974E0">
          <w:rPr>
            <w:rStyle w:val="a4"/>
            <w:rFonts w:ascii="Times New Roman" w:eastAsia="Times New Roman" w:hAnsi="Times New Roman" w:cs="Times New Roman"/>
            <w:kern w:val="0"/>
            <w:sz w:val="28"/>
            <w:szCs w:val="28"/>
            <w:lang w:val="ru-RU" w:eastAsia="ru-RU" w:bidi="ar-SA"/>
          </w:rPr>
          <w:t>417df17-6040-4960-b0c8</w:t>
        </w:r>
        <w:r w:rsidR="00465869" w:rsidRPr="000974E0">
          <w:rPr>
            <w:rStyle w:val="a4"/>
            <w:rFonts w:ascii="Times New Roman" w:eastAsia="Times New Roman" w:hAnsi="Times New Roman" w:cs="Times New Roman"/>
            <w:kern w:val="0"/>
            <w:sz w:val="28"/>
            <w:szCs w:val="28"/>
            <w:lang w:val="ru-RU" w:eastAsia="ru-RU" w:bidi="ar-SA"/>
          </w:rPr>
          <w:t>-</w:t>
        </w:r>
        <w:r w:rsidR="00465869" w:rsidRPr="000974E0">
          <w:rPr>
            <w:rStyle w:val="a4"/>
            <w:rFonts w:ascii="Times New Roman" w:eastAsia="Times New Roman" w:hAnsi="Times New Roman" w:cs="Times New Roman"/>
            <w:kern w:val="0"/>
            <w:sz w:val="28"/>
            <w:szCs w:val="28"/>
            <w:lang w:val="ru-RU" w:eastAsia="ru-RU" w:bidi="ar-SA"/>
          </w:rPr>
          <w:t>28db</w:t>
        </w:r>
        <w:r w:rsidR="00465869" w:rsidRPr="000974E0">
          <w:rPr>
            <w:rStyle w:val="a4"/>
            <w:rFonts w:ascii="Times New Roman" w:eastAsia="Times New Roman" w:hAnsi="Times New Roman" w:cs="Times New Roman"/>
            <w:kern w:val="0"/>
            <w:sz w:val="28"/>
            <w:szCs w:val="28"/>
            <w:lang w:val="ru-RU" w:eastAsia="ru-RU" w:bidi="ar-SA"/>
          </w:rPr>
          <w:t>4</w:t>
        </w:r>
        <w:r w:rsidR="00465869" w:rsidRPr="000974E0">
          <w:rPr>
            <w:rStyle w:val="a4"/>
            <w:rFonts w:ascii="Times New Roman" w:eastAsia="Times New Roman" w:hAnsi="Times New Roman" w:cs="Times New Roman"/>
            <w:kern w:val="0"/>
            <w:sz w:val="28"/>
            <w:szCs w:val="28"/>
            <w:lang w:val="ru-RU" w:eastAsia="ru-RU" w:bidi="ar-SA"/>
          </w:rPr>
          <w:t>fbf28b6</w:t>
        </w:r>
      </w:hyperlink>
    </w:p>
    <w:p w14:paraId="0B43F133" w14:textId="77777777" w:rsidR="005C753A" w:rsidRDefault="005C753A" w:rsidP="005C753A">
      <w:pPr>
        <w:suppressAutoHyphens w:val="0"/>
        <w:spacing w:before="100" w:beforeAutospacing="1" w:after="100" w:afterAutospacing="1"/>
        <w:rPr>
          <w:rStyle w:val="a4"/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</w:p>
    <w:p w14:paraId="4ACF17B2" w14:textId="181225E1" w:rsidR="005C753A" w:rsidRPr="005C753A" w:rsidRDefault="005C753A" w:rsidP="005C753A">
      <w:pPr>
        <w:suppressAutoHyphens w:val="0"/>
        <w:spacing w:before="100" w:beforeAutospacing="1" w:after="100" w:afterAutospacing="1"/>
        <w:rPr>
          <w:rStyle w:val="a4"/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sectPr w:rsidR="005C753A" w:rsidRPr="005C753A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793EC280" w14:textId="398842E8" w:rsidR="00311D80" w:rsidRPr="000974E0" w:rsidRDefault="00311D80" w:rsidP="00311D80">
      <w:pPr>
        <w:pStyle w:val="05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2. </w:t>
      </w:r>
      <w:proofErr w:type="spellStart"/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>North</w:t>
      </w:r>
      <w:proofErr w:type="spellEnd"/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>Star</w:t>
      </w:r>
      <w:proofErr w:type="spellEnd"/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>Metric</w:t>
      </w:r>
      <w:proofErr w:type="spellEnd"/>
    </w:p>
    <w:p w14:paraId="3B7B80D1" w14:textId="77777777" w:rsidR="00256400" w:rsidRPr="000974E0" w:rsidRDefault="00256400" w:rsidP="00311D80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</w:p>
    <w:p w14:paraId="77B896DE" w14:textId="72A192BF" w:rsidR="00311D80" w:rsidRPr="000974E0" w:rsidRDefault="00311D80" w:rsidP="00311D80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выбрать и обосновать NSM для B2C-маркетплейса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MarketPro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879D87" w14:textId="77777777" w:rsidR="00405A1E" w:rsidRPr="000974E0" w:rsidRDefault="00405A1E" w:rsidP="00311D80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</w:p>
    <w:p w14:paraId="5056CDBB" w14:textId="445AD8CA" w:rsidR="00405A1E" w:rsidRPr="000974E0" w:rsidRDefault="00311D80" w:rsidP="00311D80">
      <w:pPr>
        <w:pStyle w:val="05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0736542C" w14:textId="6C38809B" w:rsidR="00311D80" w:rsidRPr="000974E0" w:rsidRDefault="00311D80" w:rsidP="00311D80">
      <w:pPr>
        <w:pStyle w:val="05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Создал документ «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North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Star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Metric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маркетплейса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MarketPro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A47E0B1" w14:textId="53E42CBA" w:rsidR="00311D80" w:rsidRPr="000974E0" w:rsidRDefault="00311D80" w:rsidP="00311D80">
      <w:pPr>
        <w:pStyle w:val="05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Сравнил две кандидатуры — GMV и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Orders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— по критериям «за / против» и примерам использования в e-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commerce</w:t>
      </w:r>
      <w:proofErr w:type="spellEnd"/>
    </w:p>
    <w:p w14:paraId="4283D5CB" w14:textId="37BBD99D" w:rsidR="00311D80" w:rsidRPr="000974E0" w:rsidRDefault="00311D80" w:rsidP="00311D80">
      <w:pPr>
        <w:pStyle w:val="05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Выбрал NSM и обосновал её связь с ценностью для пользователя и ростом GMV</w:t>
      </w:r>
    </w:p>
    <w:p w14:paraId="4CBA4E3D" w14:textId="77777777" w:rsidR="00405A1E" w:rsidRPr="000974E0" w:rsidRDefault="00405A1E" w:rsidP="00405A1E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</w:p>
    <w:p w14:paraId="56ADB160" w14:textId="77777777" w:rsidR="00311D80" w:rsidRPr="000974E0" w:rsidRDefault="00311D80" w:rsidP="00311D80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таблица с анализом GMV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vs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Orders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>, выбранным NSM и обоснованием выбора.</w:t>
      </w:r>
    </w:p>
    <w:p w14:paraId="152DCADE" w14:textId="77777777" w:rsidR="00311D80" w:rsidRPr="000974E0" w:rsidRDefault="00311D80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</w:p>
    <w:p w14:paraId="5BAF10CD" w14:textId="34167929" w:rsidR="00DE3BBE" w:rsidRPr="000974E0" w:rsidRDefault="0075224F">
      <w:pPr>
        <w:pStyle w:val="059"/>
        <w:rPr>
          <w:rStyle w:val="a4"/>
          <w:rFonts w:ascii="Times New Roman" w:hAnsi="Times New Roman" w:cs="Times New Roman"/>
          <w:sz w:val="28"/>
          <w:szCs w:val="28"/>
          <w:lang w:val="ru-RU"/>
        </w:rPr>
      </w:pPr>
      <w:hyperlink r:id="rId7"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https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productrom</w:t>
        </w:r>
        <w:proofErr w:type="spellEnd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yonote</w:t>
        </w:r>
        <w:proofErr w:type="spellEnd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doc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sravnenie</w:t>
        </w:r>
        <w:proofErr w:type="spellEnd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metrik</w:t>
        </w:r>
        <w:proofErr w:type="spellEnd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TY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4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Nc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4</w:t>
        </w:r>
        <w:proofErr w:type="spellStart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vctm</w:t>
        </w:r>
        <w:proofErr w:type="spellEnd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?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v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=19688882-7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bd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6-4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d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1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c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-820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a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-698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f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1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f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3</w:t>
        </w:r>
        <w:proofErr w:type="spellStart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af</w:t>
        </w:r>
        <w:proofErr w:type="spellEnd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761</w:t>
        </w:r>
      </w:hyperlink>
    </w:p>
    <w:p w14:paraId="072A28C1" w14:textId="77777777" w:rsidR="005C753A" w:rsidRDefault="005C753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  <w:sectPr w:rsidR="005C753A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1DB618A0" w14:textId="77777777" w:rsidR="00C50C03" w:rsidRPr="000974E0" w:rsidRDefault="00C50C03" w:rsidP="005C753A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lastRenderedPageBreak/>
        <w:t>Задание 3. Воронка и конверсии</w:t>
      </w:r>
    </w:p>
    <w:p w14:paraId="607E87D6" w14:textId="15A9B77B" w:rsidR="005C753A" w:rsidRDefault="00C50C03" w:rsidP="00C50C03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Цель:</w:t>
      </w: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проанализировать воронку от 10 000 пользователей до 50 покупателей, найти узкие места и рассчитать конверсии</w:t>
      </w:r>
    </w:p>
    <w:p w14:paraId="2AF0B79C" w14:textId="77777777" w:rsidR="005C753A" w:rsidRPr="000974E0" w:rsidRDefault="005C753A" w:rsidP="00C50C03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</w:p>
    <w:p w14:paraId="175979A7" w14:textId="77777777" w:rsidR="00C50C03" w:rsidRPr="000974E0" w:rsidRDefault="00C50C03" w:rsidP="00C50C03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Что сделал:</w:t>
      </w:r>
    </w:p>
    <w:p w14:paraId="5E9CAC72" w14:textId="6FBE2C7A" w:rsidR="00C50C03" w:rsidRPr="000974E0" w:rsidRDefault="00C50C03" w:rsidP="00C50C03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Собрал таблицу «Полная воронка маркетплейса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MarketPro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» на данных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marketpro-funnel</w:t>
      </w:r>
      <w:proofErr w:type="spellEnd"/>
    </w:p>
    <w:p w14:paraId="3B9074C5" w14:textId="3418999A" w:rsidR="00C50C03" w:rsidRPr="000974E0" w:rsidRDefault="00C50C03" w:rsidP="00C50C03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Рассчитал сквозную конверсию (от 10 000 пользователей) и относительную конверсию (от предыдущего шага)</w:t>
      </w:r>
    </w:p>
    <w:p w14:paraId="2FDC7DDD" w14:textId="35FB63F9" w:rsidR="00C50C03" w:rsidRPr="000974E0" w:rsidRDefault="00C50C03" w:rsidP="00C50C03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Построил две воронки: сквозную и относительную</w:t>
      </w:r>
    </w:p>
    <w:p w14:paraId="465D5436" w14:textId="2B34677E" w:rsidR="00537585" w:rsidRPr="005C753A" w:rsidRDefault="00C50C03" w:rsidP="005C753A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Выделил критические просадки: поиск → карточка, карточка → корзина, корзина →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чекаут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,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чекаут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→ оплата</w:t>
      </w:r>
    </w:p>
    <w:p w14:paraId="60AE07C4" w14:textId="1FD6A82F" w:rsidR="00C50C03" w:rsidRPr="000974E0" w:rsidRDefault="00C50C03" w:rsidP="004D110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Результат:</w:t>
      </w: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скриншот таблицы с двумя воронками, расчётами конверсий и выделенными точками потерь</w:t>
      </w:r>
      <w:r w:rsidR="00F7083C"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, ссылка на </w:t>
      </w:r>
      <w:proofErr w:type="spellStart"/>
      <w:r w:rsidR="00F7083C"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гугл</w:t>
      </w:r>
      <w:proofErr w:type="spellEnd"/>
      <w:r w:rsidR="00F7083C"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документ</w:t>
      </w:r>
    </w:p>
    <w:p w14:paraId="57E17817" w14:textId="77777777" w:rsidR="00DE3BBE" w:rsidRPr="005C753A" w:rsidRDefault="00DE3BBE">
      <w:pPr>
        <w:pStyle w:val="059"/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</w:pPr>
    </w:p>
    <w:p w14:paraId="408E82B8" w14:textId="6A1C977A" w:rsidR="00537585" w:rsidRPr="000974E0" w:rsidRDefault="00F7083C">
      <w:pPr>
        <w:pStyle w:val="059"/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</w:pPr>
      <w:r w:rsidRPr="000974E0">
        <w:rPr>
          <w:rStyle w:val="a4"/>
          <w:rFonts w:ascii="Times New Roman" w:hAnsi="Times New Roman" w:cs="Times New Roman"/>
          <w:b/>
          <w:bCs/>
          <w:color w:val="000000"/>
          <w:sz w:val="28"/>
          <w:szCs w:val="28"/>
          <w:u w:val="none"/>
          <w:lang w:val="ru-RU"/>
        </w:rPr>
        <w:t>Скриншот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 xml:space="preserve">: </w:t>
      </w:r>
    </w:p>
    <w:p w14:paraId="0EEC1B55" w14:textId="77777777" w:rsidR="00F7083C" w:rsidRPr="000974E0" w:rsidRDefault="00F7083C">
      <w:pPr>
        <w:pStyle w:val="059"/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</w:pPr>
    </w:p>
    <w:p w14:paraId="4C682B85" w14:textId="4B76D4FA" w:rsidR="00537585" w:rsidRPr="005C753A" w:rsidRDefault="005E06AA" w:rsidP="005C753A">
      <w:pPr>
        <w:pStyle w:val="059"/>
        <w:rPr>
          <w:rFonts w:ascii="Times New Roman" w:hAnsi="Times New Roman" w:cs="Times New Roman"/>
          <w:color w:val="000080"/>
          <w:sz w:val="28"/>
          <w:szCs w:val="28"/>
          <w:u w:val="single"/>
          <w:lang w:val="ru-RU"/>
        </w:rPr>
      </w:pPr>
      <w:r w:rsidRPr="000974E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8992" behindDoc="0" locked="0" layoutInCell="0" allowOverlap="1" wp14:anchorId="7F3E792C" wp14:editId="1ABB7AC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31000" cy="37598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0" cy="375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7D3780" w14:textId="28ADED21" w:rsidR="005C753A" w:rsidRDefault="005C753A" w:rsidP="005C753A">
      <w:pPr>
        <w:pStyle w:val="05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гугл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таблицы с выполнением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hyperlink r:id="rId9" w:history="1"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https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docs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goog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l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e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com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spreadsheets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d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/1</w:t>
        </w:r>
        <w:proofErr w:type="spellStart"/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XGYz</w:t>
        </w:r>
        <w:proofErr w:type="spellEnd"/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-5</w:t>
        </w:r>
        <w:proofErr w:type="spellStart"/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XLUsOJx</w:t>
        </w:r>
        <w:proofErr w:type="spellEnd"/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8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Ne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8</w:t>
        </w:r>
        <w:proofErr w:type="spellStart"/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rldgH</w:t>
        </w:r>
        <w:proofErr w:type="spellEnd"/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0</w:t>
        </w:r>
        <w:proofErr w:type="spellStart"/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asVTPkM</w:t>
        </w:r>
        <w:proofErr w:type="spellEnd"/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36-</w:t>
        </w:r>
        <w:proofErr w:type="spellStart"/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qh</w:t>
        </w:r>
        <w:proofErr w:type="spellEnd"/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9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P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2</w:t>
        </w:r>
        <w:proofErr w:type="spellStart"/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FuHpA</w:t>
        </w:r>
        <w:proofErr w:type="spellEnd"/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edit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?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gid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=0#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</w:rPr>
          <w:t>gid</w:t>
        </w:r>
        <w:r w:rsidRPr="00D145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=0</w:t>
        </w:r>
      </w:hyperlink>
    </w:p>
    <w:p w14:paraId="3458C960" w14:textId="77777777" w:rsidR="005C753A" w:rsidRDefault="005C753A" w:rsidP="005C753A">
      <w:pPr>
        <w:pStyle w:val="05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D86482D" w14:textId="64268212" w:rsidR="005C753A" w:rsidRDefault="005C753A" w:rsidP="005C753A">
      <w:pPr>
        <w:pStyle w:val="059"/>
        <w:rPr>
          <w:rFonts w:ascii="Times New Roman" w:hAnsi="Times New Roman" w:cs="Times New Roman"/>
          <w:color w:val="000000"/>
          <w:sz w:val="28"/>
          <w:szCs w:val="28"/>
          <w:lang w:val="ru-RU"/>
        </w:rPr>
        <w:sectPr w:rsidR="005C753A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336ED52B" w14:textId="3DF4A5B8" w:rsidR="005C753A" w:rsidRPr="005C753A" w:rsidRDefault="005C753A" w:rsidP="005C753A">
      <w:pPr>
        <w:pStyle w:val="05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EE0C762" w14:textId="28A3F1BA" w:rsidR="004D110B" w:rsidRPr="000974E0" w:rsidRDefault="004D110B" w:rsidP="004D110B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Задание 4. Гипотезы роста</w:t>
      </w:r>
    </w:p>
    <w:p w14:paraId="004DC83B" w14:textId="5BA16340" w:rsidR="004D110B" w:rsidRPr="000974E0" w:rsidRDefault="004D110B" w:rsidP="004D110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Цель:</w:t>
      </w: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на основе выявленных проблем воронки сформулировать и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приоритизировать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12–15 гипотез роста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Orders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и GMV</w:t>
      </w:r>
    </w:p>
    <w:p w14:paraId="232EF608" w14:textId="77777777" w:rsidR="005C753A" w:rsidRDefault="005C753A" w:rsidP="004D110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</w:pPr>
    </w:p>
    <w:p w14:paraId="430739CE" w14:textId="7E5BCF5C" w:rsidR="004D110B" w:rsidRPr="000974E0" w:rsidRDefault="004D110B" w:rsidP="004D110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Что сделал:</w:t>
      </w:r>
    </w:p>
    <w:p w14:paraId="07415A6C" w14:textId="59697FFD" w:rsidR="004D110B" w:rsidRPr="000974E0" w:rsidRDefault="004D110B" w:rsidP="004D110B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Сгенерировал гипотезы в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Perplexity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по трём направлениям: поиск/карточки, корзина, оплата/доверие</w:t>
      </w:r>
    </w:p>
    <w:p w14:paraId="7136A724" w14:textId="3F6002C6" w:rsidR="004D110B" w:rsidRPr="000974E0" w:rsidRDefault="004D110B" w:rsidP="004D110B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Для каждой категории использовал отдельный чат с контекстом продукта, метриками и проблемными этапами воронки</w:t>
      </w:r>
    </w:p>
    <w:p w14:paraId="58B6FBF9" w14:textId="6157350D" w:rsidR="004D110B" w:rsidRPr="000974E0" w:rsidRDefault="004D110B" w:rsidP="004D110B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Собрал гипотезы в таблицу «Гипотезы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MarketPro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—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Perplexity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»: ID, этап, гипотеза, ожидаемый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lift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Orders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, эффект GMV, сложность, кейс конкурента</w:t>
      </w:r>
    </w:p>
    <w:p w14:paraId="7EED6EDF" w14:textId="699B2CBB" w:rsidR="004D110B" w:rsidRPr="000974E0" w:rsidRDefault="004D110B" w:rsidP="004D110B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Выбрал и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проранжировал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топ-3 гипотезы по эффекту и стоимости реализации</w:t>
      </w:r>
    </w:p>
    <w:p w14:paraId="376FF026" w14:textId="010FE930" w:rsidR="00DE3BBE" w:rsidRPr="000974E0" w:rsidRDefault="004D110B" w:rsidP="004D110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Результат:</w:t>
      </w: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таблица с 12–15 гипотезами, топ-3 приоритетными инициативами и скриншотами промптов/ответов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Perplexity</w:t>
      </w:r>
      <w:proofErr w:type="spellEnd"/>
    </w:p>
    <w:p w14:paraId="0D701657" w14:textId="2E61B4E5" w:rsidR="00DE3BBE" w:rsidRPr="000974E0" w:rsidRDefault="005E06AA" w:rsidP="00F45EEA">
      <w:pPr>
        <w:spacing w:before="360" w:after="18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b/>
          <w:sz w:val="28"/>
          <w:szCs w:val="28"/>
          <w:lang w:val="ru-RU"/>
        </w:rPr>
        <w:t>Результаты ответов:</w:t>
      </w:r>
    </w:p>
    <w:p w14:paraId="2015C739" w14:textId="77777777" w:rsidR="00DE3BBE" w:rsidRPr="000974E0" w:rsidRDefault="00DE3BBE">
      <w:pPr>
        <w:pStyle w:val="059"/>
        <w:rPr>
          <w:rStyle w:val="a4"/>
          <w:rFonts w:ascii="Times New Roman" w:hAnsi="Times New Roman" w:cs="Times New Roman"/>
          <w:sz w:val="28"/>
          <w:szCs w:val="28"/>
          <w:lang w:val="ru-RU"/>
        </w:rPr>
      </w:pPr>
    </w:p>
    <w:p w14:paraId="7E889159" w14:textId="527F53C4" w:rsidR="00DE3BBE" w:rsidRPr="000974E0" w:rsidRDefault="005E06A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 xml:space="preserve">Ответ от </w:t>
      </w:r>
      <w:r w:rsidRPr="005C753A">
        <w:rPr>
          <w:rStyle w:val="a4"/>
          <w:rFonts w:ascii="Times New Roman" w:hAnsi="Times New Roman" w:cs="Times New Roman"/>
          <w:b/>
          <w:bCs/>
          <w:color w:val="000000"/>
          <w:sz w:val="28"/>
          <w:szCs w:val="28"/>
          <w:u w:val="none"/>
        </w:rPr>
        <w:t>perplexity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 xml:space="preserve"> в полном </w:t>
      </w:r>
      <w:r w:rsidR="005C753A"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>объеме:</w:t>
      </w:r>
    </w:p>
    <w:p w14:paraId="583CF3A6" w14:textId="77777777" w:rsidR="00DE3BBE" w:rsidRPr="000974E0" w:rsidRDefault="00DE3BBE">
      <w:pPr>
        <w:pStyle w:val="059"/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</w:pPr>
    </w:p>
    <w:p w14:paraId="355C0BEF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>Отлично — спасибо за данные и за замечание про ошибку в расчетах. Ниже даю последовательный ответ: 1) коротко про обнаруженную аномалию и как я пересчитал воронку; 2) выделяю 3 главных узких места (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</w:rPr>
        <w:t>bottlenecks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>); 3) предлагаю 14 конкретных гипотез роста, сгруппированных по направлению (каждая гипотеза с кратким мотивом и метрикой для проверки).</w:t>
      </w:r>
    </w:p>
    <w:p w14:paraId="2742A77E" w14:textId="77777777" w:rsidR="00DE3BBE" w:rsidRPr="000974E0" w:rsidRDefault="00DE3B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20542E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Короткая заметка о пересчёте</w:t>
      </w:r>
    </w:p>
    <w:p w14:paraId="4A4A4685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- Проблема: в исходных данных относительная конверсия для </w:t>
      </w:r>
      <w:r w:rsidRPr="000974E0">
        <w:rPr>
          <w:rFonts w:ascii="Times New Roman" w:hAnsi="Times New Roman" w:cs="Times New Roman"/>
          <w:sz w:val="28"/>
          <w:szCs w:val="28"/>
        </w:rPr>
        <w:t>Search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была записана как 100% — это ошибка. Относительная конверсия для шага = (</w:t>
      </w:r>
      <w:r w:rsidRPr="000974E0">
        <w:rPr>
          <w:rFonts w:ascii="Times New Roman" w:hAnsi="Times New Roman" w:cs="Times New Roman"/>
          <w:sz w:val="28"/>
          <w:szCs w:val="28"/>
        </w:rPr>
        <w:t>Users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на шаге) / (</w:t>
      </w:r>
      <w:r w:rsidRPr="000974E0">
        <w:rPr>
          <w:rFonts w:ascii="Times New Roman" w:hAnsi="Times New Roman" w:cs="Times New Roman"/>
          <w:sz w:val="28"/>
          <w:szCs w:val="28"/>
        </w:rPr>
        <w:t>Users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на предыдущем шаге). Сквозная — (</w:t>
      </w:r>
      <w:r w:rsidRPr="000974E0">
        <w:rPr>
          <w:rFonts w:ascii="Times New Roman" w:hAnsi="Times New Roman" w:cs="Times New Roman"/>
          <w:sz w:val="28"/>
          <w:szCs w:val="28"/>
        </w:rPr>
        <w:t>Users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на шаге) / (</w:t>
      </w:r>
      <w:r w:rsidRPr="000974E0">
        <w:rPr>
          <w:rFonts w:ascii="Times New Roman" w:hAnsi="Times New Roman" w:cs="Times New Roman"/>
          <w:sz w:val="28"/>
          <w:szCs w:val="28"/>
        </w:rPr>
        <w:t>Users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на первом шаге).</w:t>
      </w:r>
    </w:p>
    <w:p w14:paraId="1E80460B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- Пересчитал относительные конверсии по указанным </w:t>
      </w:r>
      <w:r w:rsidRPr="000974E0">
        <w:rPr>
          <w:rFonts w:ascii="Times New Roman" w:hAnsi="Times New Roman" w:cs="Times New Roman"/>
          <w:sz w:val="28"/>
          <w:szCs w:val="28"/>
        </w:rPr>
        <w:t>Users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— для удобства использую твои числа (они выглядят самосогласованно, кроме первой ошибки). На их основе определил сильные падения между соседними шагами и отметил важные места для улучшения.</w:t>
      </w:r>
    </w:p>
    <w:p w14:paraId="3A0BD2C9" w14:textId="77777777" w:rsidR="00DE3BBE" w:rsidRPr="000974E0" w:rsidRDefault="00DE3B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A24B19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Три главных </w:t>
      </w:r>
      <w:r w:rsidRPr="000974E0">
        <w:rPr>
          <w:rFonts w:ascii="Times New Roman" w:hAnsi="Times New Roman" w:cs="Times New Roman"/>
          <w:sz w:val="28"/>
          <w:szCs w:val="28"/>
        </w:rPr>
        <w:t>bottlenecks</w:t>
      </w:r>
    </w:p>
    <w:p w14:paraId="5727F55E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1) Переход с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0974E0">
        <w:rPr>
          <w:rFonts w:ascii="Times New Roman" w:hAnsi="Times New Roman" w:cs="Times New Roman"/>
          <w:sz w:val="28"/>
          <w:szCs w:val="28"/>
        </w:rPr>
        <w:t>Add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</w:rPr>
        <w:t>to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</w:rPr>
        <w:t>cart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(с 5 000 до 1 000). Относительная конверсия 20% (падение ≈ —30% по сравнению с предыдущим шагом). Это крупнейшая потеря интереса/мотивации купить на карточках/листинге.</w:t>
      </w:r>
    </w:p>
    <w:p w14:paraId="32FCF795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2)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Чекаут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→ Оплата (с 300 до 100). Относительная конверсия ≈33% (существенный отказ в платежной части: доверие, </w:t>
      </w:r>
      <w:r w:rsidRPr="000974E0">
        <w:rPr>
          <w:rFonts w:ascii="Times New Roman" w:hAnsi="Times New Roman" w:cs="Times New Roman"/>
          <w:sz w:val="28"/>
          <w:szCs w:val="28"/>
        </w:rPr>
        <w:t>UX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, способы оплаты).</w:t>
      </w:r>
    </w:p>
    <w:p w14:paraId="2DB2E034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r w:rsidRPr="000974E0">
        <w:rPr>
          <w:rFonts w:ascii="Times New Roman" w:hAnsi="Times New Roman" w:cs="Times New Roman"/>
          <w:sz w:val="28"/>
          <w:szCs w:val="28"/>
        </w:rPr>
        <w:t>Homepage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0974E0">
        <w:rPr>
          <w:rFonts w:ascii="Times New Roman" w:hAnsi="Times New Roman" w:cs="Times New Roman"/>
          <w:sz w:val="28"/>
          <w:szCs w:val="28"/>
        </w:rPr>
        <w:t>Search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(с 10 000 до 7 000). Относительная 70% (потеря внимания/навигации, не все пользователи начинают поиск; шанс увеличить вовлечённость и релевантность).</w:t>
      </w:r>
    </w:p>
    <w:p w14:paraId="424FF2E6" w14:textId="77777777" w:rsidR="00DE3BBE" w:rsidRPr="000974E0" w:rsidRDefault="00DE3B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262A63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14 гипотез роста (с мотивом и метрикой)</w:t>
      </w:r>
    </w:p>
    <w:p w14:paraId="2334E0B9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</w:rPr>
        <w:t>A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Улучшение карточек товара и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(целимся на </w:t>
      </w:r>
      <w:r w:rsidRPr="000974E0">
        <w:rPr>
          <w:rFonts w:ascii="Times New Roman" w:hAnsi="Times New Roman" w:cs="Times New Roman"/>
          <w:sz w:val="28"/>
          <w:szCs w:val="28"/>
        </w:rPr>
        <w:t>Bottleneck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1)</w:t>
      </w:r>
    </w:p>
    <w:p w14:paraId="3E9DDAFF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1) Оптимизировать карточки товара: добавить качественные фото 360°, видео, выделить ключевые выгоды, короткие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буллеты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Мотив: повышает доверие и стимулирует добавление в корзину.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относительная </w:t>
      </w:r>
      <w:r w:rsidRPr="000974E0">
        <w:rPr>
          <w:rFonts w:ascii="Times New Roman" w:hAnsi="Times New Roman" w:cs="Times New Roman"/>
          <w:sz w:val="28"/>
          <w:szCs w:val="28"/>
        </w:rPr>
        <w:t>CR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0974E0">
        <w:rPr>
          <w:rFonts w:ascii="Times New Roman" w:hAnsi="Times New Roman" w:cs="Times New Roman"/>
          <w:sz w:val="28"/>
          <w:szCs w:val="28"/>
        </w:rPr>
        <w:t>Add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974E0">
        <w:rPr>
          <w:rFonts w:ascii="Times New Roman" w:hAnsi="Times New Roman" w:cs="Times New Roman"/>
          <w:sz w:val="28"/>
          <w:szCs w:val="28"/>
        </w:rPr>
        <w:t>to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974E0">
        <w:rPr>
          <w:rFonts w:ascii="Times New Roman" w:hAnsi="Times New Roman" w:cs="Times New Roman"/>
          <w:sz w:val="28"/>
          <w:szCs w:val="28"/>
        </w:rPr>
        <w:t>cart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74E0">
        <w:rPr>
          <w:rFonts w:ascii="Times New Roman" w:hAnsi="Times New Roman" w:cs="Times New Roman"/>
          <w:sz w:val="28"/>
          <w:szCs w:val="28"/>
        </w:rPr>
        <w:t>CTR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“Добавить в корзину”.</w:t>
      </w:r>
    </w:p>
    <w:p w14:paraId="48E72E8B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2) Добавить быстрые фичи на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: “Добавить в корзину” из листинга, быстрый просмотр (</w:t>
      </w:r>
      <w:r w:rsidRPr="000974E0">
        <w:rPr>
          <w:rFonts w:ascii="Times New Roman" w:hAnsi="Times New Roman" w:cs="Times New Roman"/>
          <w:sz w:val="28"/>
          <w:szCs w:val="28"/>
        </w:rPr>
        <w:t>modal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) с основными данными. Мотив: убирает шаги и трение.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рост </w:t>
      </w:r>
      <w:r w:rsidRPr="000974E0">
        <w:rPr>
          <w:rFonts w:ascii="Times New Roman" w:hAnsi="Times New Roman" w:cs="Times New Roman"/>
          <w:sz w:val="28"/>
          <w:szCs w:val="28"/>
        </w:rPr>
        <w:t>Add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974E0">
        <w:rPr>
          <w:rFonts w:ascii="Times New Roman" w:hAnsi="Times New Roman" w:cs="Times New Roman"/>
          <w:sz w:val="28"/>
          <w:szCs w:val="28"/>
        </w:rPr>
        <w:t>to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974E0">
        <w:rPr>
          <w:rFonts w:ascii="Times New Roman" w:hAnsi="Times New Roman" w:cs="Times New Roman"/>
          <w:sz w:val="28"/>
          <w:szCs w:val="28"/>
        </w:rPr>
        <w:t>cart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, уменьшение времени на принятие решения.</w:t>
      </w:r>
    </w:p>
    <w:p w14:paraId="67F17664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3) Персонализированные рекомендации на странице товара и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(похожие, часто покупают вместе). Мотив: повышает релевантность и </w:t>
      </w:r>
      <w:r w:rsidRPr="000974E0">
        <w:rPr>
          <w:rFonts w:ascii="Times New Roman" w:hAnsi="Times New Roman" w:cs="Times New Roman"/>
          <w:sz w:val="28"/>
          <w:szCs w:val="28"/>
        </w:rPr>
        <w:t>AOV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974E0">
        <w:rPr>
          <w:rFonts w:ascii="Times New Roman" w:hAnsi="Times New Roman" w:cs="Times New Roman"/>
          <w:sz w:val="28"/>
          <w:szCs w:val="28"/>
        </w:rPr>
        <w:t>add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974E0">
        <w:rPr>
          <w:rFonts w:ascii="Times New Roman" w:hAnsi="Times New Roman" w:cs="Times New Roman"/>
          <w:sz w:val="28"/>
          <w:szCs w:val="28"/>
        </w:rPr>
        <w:t>to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974E0">
        <w:rPr>
          <w:rFonts w:ascii="Times New Roman" w:hAnsi="Times New Roman" w:cs="Times New Roman"/>
          <w:sz w:val="28"/>
          <w:szCs w:val="28"/>
        </w:rPr>
        <w:t>cart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от рекомендованных, </w:t>
      </w:r>
      <w:r w:rsidRPr="000974E0">
        <w:rPr>
          <w:rFonts w:ascii="Times New Roman" w:hAnsi="Times New Roman" w:cs="Times New Roman"/>
          <w:sz w:val="28"/>
          <w:szCs w:val="28"/>
        </w:rPr>
        <w:t>AOV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57C9BF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4) Уточняющие фильтры и сортировки + визуальные метки (скидка, доставка, топ). Мотив: помогает быстрее находить подходящий товар.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974E0">
        <w:rPr>
          <w:rFonts w:ascii="Times New Roman" w:hAnsi="Times New Roman" w:cs="Times New Roman"/>
          <w:sz w:val="28"/>
          <w:szCs w:val="28"/>
        </w:rPr>
        <w:t>conversion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0974E0">
        <w:rPr>
          <w:rFonts w:ascii="Times New Roman" w:hAnsi="Times New Roman" w:cs="Times New Roman"/>
          <w:sz w:val="28"/>
          <w:szCs w:val="28"/>
        </w:rPr>
        <w:t>card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74E0">
        <w:rPr>
          <w:rFonts w:ascii="Times New Roman" w:hAnsi="Times New Roman" w:cs="Times New Roman"/>
          <w:sz w:val="28"/>
          <w:szCs w:val="28"/>
        </w:rPr>
        <w:t>CTR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на фильтры.</w:t>
      </w:r>
    </w:p>
    <w:p w14:paraId="03E3820D" w14:textId="77777777" w:rsidR="00DE3BBE" w:rsidRPr="000974E0" w:rsidRDefault="00DE3B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00E225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</w:rPr>
        <w:t>B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Снижение трения в корзине и на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чекауте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(целимся на </w:t>
      </w:r>
      <w:r w:rsidRPr="000974E0">
        <w:rPr>
          <w:rFonts w:ascii="Times New Roman" w:hAnsi="Times New Roman" w:cs="Times New Roman"/>
          <w:sz w:val="28"/>
          <w:szCs w:val="28"/>
        </w:rPr>
        <w:t>Bottleneck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2)</w:t>
      </w:r>
    </w:p>
    <w:p w14:paraId="1EF092D7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5) Гость/упрощённый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чекаут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сократить поля, автозаполнение адреса, сохранить устройство. Мотив: уменьшает отказы в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чекауте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974E0">
        <w:rPr>
          <w:rFonts w:ascii="Times New Roman" w:hAnsi="Times New Roman" w:cs="Times New Roman"/>
          <w:sz w:val="28"/>
          <w:szCs w:val="28"/>
        </w:rPr>
        <w:t>checkout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974E0">
        <w:rPr>
          <w:rFonts w:ascii="Times New Roman" w:hAnsi="Times New Roman" w:cs="Times New Roman"/>
          <w:sz w:val="28"/>
          <w:szCs w:val="28"/>
        </w:rPr>
        <w:t>start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0974E0">
        <w:rPr>
          <w:rFonts w:ascii="Times New Roman" w:hAnsi="Times New Roman" w:cs="Times New Roman"/>
          <w:sz w:val="28"/>
          <w:szCs w:val="28"/>
        </w:rPr>
        <w:t>payment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% заполненных </w:t>
      </w:r>
      <w:r w:rsidRPr="000974E0">
        <w:rPr>
          <w:rFonts w:ascii="Times New Roman" w:hAnsi="Times New Roman" w:cs="Times New Roman"/>
          <w:sz w:val="28"/>
          <w:szCs w:val="28"/>
        </w:rPr>
        <w:t>checkouts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3DFD14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6) Добавить больше способов оплаты (</w:t>
      </w:r>
      <w:r w:rsidRPr="000974E0">
        <w:rPr>
          <w:rFonts w:ascii="Times New Roman" w:hAnsi="Times New Roman" w:cs="Times New Roman"/>
          <w:sz w:val="28"/>
          <w:szCs w:val="28"/>
        </w:rPr>
        <w:t>PayPal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974E0">
        <w:rPr>
          <w:rFonts w:ascii="Times New Roman" w:hAnsi="Times New Roman" w:cs="Times New Roman"/>
          <w:sz w:val="28"/>
          <w:szCs w:val="28"/>
        </w:rPr>
        <w:t>Apple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974E0">
        <w:rPr>
          <w:rFonts w:ascii="Times New Roman" w:hAnsi="Times New Roman" w:cs="Times New Roman"/>
          <w:sz w:val="28"/>
          <w:szCs w:val="28"/>
        </w:rPr>
        <w:t>Google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</w:rPr>
        <w:t>Pay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74E0">
        <w:rPr>
          <w:rFonts w:ascii="Times New Roman" w:hAnsi="Times New Roman" w:cs="Times New Roman"/>
          <w:sz w:val="28"/>
          <w:szCs w:val="28"/>
        </w:rPr>
        <w:t>BNPL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рассрочка). Мотив: пользователи без привычного метода не завершают оплату.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: оплата/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чекаут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>, доля транзакций по новым методам.</w:t>
      </w:r>
    </w:p>
    <w:p w14:paraId="7B2299DD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7) Транспарентность цен и доставки: показывать все сборы заранее, бонусы, </w:t>
      </w:r>
      <w:r w:rsidRPr="000974E0">
        <w:rPr>
          <w:rFonts w:ascii="Times New Roman" w:hAnsi="Times New Roman" w:cs="Times New Roman"/>
          <w:sz w:val="28"/>
          <w:szCs w:val="28"/>
        </w:rPr>
        <w:t>ETA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возвратную политику. Мотив: снизить «шок» на оплате.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отказ на оплате,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корзина→чекаут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75BCED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8) Система напоминаний про брошенные корзины с персонализированными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офферами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974E0">
        <w:rPr>
          <w:rFonts w:ascii="Times New Roman" w:hAnsi="Times New Roman" w:cs="Times New Roman"/>
          <w:sz w:val="28"/>
          <w:szCs w:val="28"/>
        </w:rPr>
        <w:t>push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74E0">
        <w:rPr>
          <w:rFonts w:ascii="Times New Roman" w:hAnsi="Times New Roman" w:cs="Times New Roman"/>
          <w:sz w:val="28"/>
          <w:szCs w:val="28"/>
        </w:rPr>
        <w:t>email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74E0">
        <w:rPr>
          <w:rFonts w:ascii="Times New Roman" w:hAnsi="Times New Roman" w:cs="Times New Roman"/>
          <w:sz w:val="28"/>
          <w:szCs w:val="28"/>
        </w:rPr>
        <w:t>SMS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). Мотив: вернуть намеренных покупателей.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: возвращения/реактивация, % восстановленных заказов.</w:t>
      </w:r>
    </w:p>
    <w:p w14:paraId="34DDC3DD" w14:textId="77777777" w:rsidR="00DE3BBE" w:rsidRPr="000974E0" w:rsidRDefault="00DE3B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AFC130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</w:rPr>
        <w:t>C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Увеличение вовлечения с главной и поиском (целимся на </w:t>
      </w:r>
      <w:r w:rsidRPr="000974E0">
        <w:rPr>
          <w:rFonts w:ascii="Times New Roman" w:hAnsi="Times New Roman" w:cs="Times New Roman"/>
          <w:sz w:val="28"/>
          <w:szCs w:val="28"/>
        </w:rPr>
        <w:t>Bottleneck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3)</w:t>
      </w:r>
    </w:p>
    <w:p w14:paraId="0393285B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9) Эксперименты с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хедлайном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/баннерами на главной: персонализированные баннеры под сегменты (акции, категории). Мотив: увеличить долю пользователей, начинающих поиск.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974E0">
        <w:rPr>
          <w:rFonts w:ascii="Times New Roman" w:hAnsi="Times New Roman" w:cs="Times New Roman"/>
          <w:sz w:val="28"/>
          <w:szCs w:val="28"/>
        </w:rPr>
        <w:t>homepage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0974E0">
        <w:rPr>
          <w:rFonts w:ascii="Times New Roman" w:hAnsi="Times New Roman" w:cs="Times New Roman"/>
          <w:sz w:val="28"/>
          <w:szCs w:val="28"/>
        </w:rPr>
        <w:t>search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74E0">
        <w:rPr>
          <w:rFonts w:ascii="Times New Roman" w:hAnsi="Times New Roman" w:cs="Times New Roman"/>
          <w:sz w:val="28"/>
          <w:szCs w:val="28"/>
        </w:rPr>
        <w:t>CTR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баннеров.</w:t>
      </w:r>
    </w:p>
    <w:p w14:paraId="3F7FDD56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10) Улучшение и ускорение поиска: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автодополнение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исправление опечаток, быстрый фильтр, рекомендованные запросы. Мотив: повысить релевантность и удержание.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974E0">
        <w:rPr>
          <w:rFonts w:ascii="Times New Roman" w:hAnsi="Times New Roman" w:cs="Times New Roman"/>
          <w:sz w:val="28"/>
          <w:szCs w:val="28"/>
        </w:rPr>
        <w:t>search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, время поиска, % пустых результатов.</w:t>
      </w:r>
    </w:p>
    <w:p w14:paraId="275B0183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11) Ранжирование по вероятности покупки: показывать в результатах те товары, которые чаще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конвертят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используя поведенческие сигналы. Мотив: повысить </w:t>
      </w:r>
      <w:r w:rsidRPr="000974E0">
        <w:rPr>
          <w:rFonts w:ascii="Times New Roman" w:hAnsi="Times New Roman" w:cs="Times New Roman"/>
          <w:sz w:val="28"/>
          <w:szCs w:val="28"/>
        </w:rPr>
        <w:t>CR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0974E0">
        <w:rPr>
          <w:rFonts w:ascii="Times New Roman" w:hAnsi="Times New Roman" w:cs="Times New Roman"/>
          <w:sz w:val="28"/>
          <w:szCs w:val="28"/>
        </w:rPr>
        <w:t>card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74E0">
        <w:rPr>
          <w:rFonts w:ascii="Times New Roman" w:hAnsi="Times New Roman" w:cs="Times New Roman"/>
          <w:sz w:val="28"/>
          <w:szCs w:val="28"/>
        </w:rPr>
        <w:t>CR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по ранжированным позициям.</w:t>
      </w:r>
    </w:p>
    <w:p w14:paraId="6955CD30" w14:textId="77777777" w:rsidR="00DE3BBE" w:rsidRPr="000974E0" w:rsidRDefault="00DE3B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AD9909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</w:rPr>
        <w:t>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Увеличение </w:t>
      </w:r>
      <w:r w:rsidRPr="000974E0">
        <w:rPr>
          <w:rFonts w:ascii="Times New Roman" w:hAnsi="Times New Roman" w:cs="Times New Roman"/>
          <w:sz w:val="28"/>
          <w:szCs w:val="28"/>
        </w:rPr>
        <w:t>AOV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и повторных покупок</w:t>
      </w:r>
    </w:p>
    <w:p w14:paraId="6DD4A5A4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12) Кросс-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селл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апсела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на странице товара, в корзине и при оплате (пакеты, скидки на комплект). Мотив: увеличить </w:t>
      </w:r>
      <w:r w:rsidRPr="000974E0">
        <w:rPr>
          <w:rFonts w:ascii="Times New Roman" w:hAnsi="Times New Roman" w:cs="Times New Roman"/>
          <w:sz w:val="28"/>
          <w:szCs w:val="28"/>
        </w:rPr>
        <w:t>GMV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без роста трафика.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974E0">
        <w:rPr>
          <w:rFonts w:ascii="Times New Roman" w:hAnsi="Times New Roman" w:cs="Times New Roman"/>
          <w:sz w:val="28"/>
          <w:szCs w:val="28"/>
        </w:rPr>
        <w:t>AOV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, % заказов с кросс-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селлом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E36756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13) Программа лояльности и подписка (баллы, бесплатная доставка при накоплении). Мотив: увеличить </w:t>
      </w:r>
      <w:r w:rsidRPr="000974E0">
        <w:rPr>
          <w:rFonts w:ascii="Times New Roman" w:hAnsi="Times New Roman" w:cs="Times New Roman"/>
          <w:sz w:val="28"/>
          <w:szCs w:val="28"/>
        </w:rPr>
        <w:t>LTV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и частоту покупок.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повторные покупки, </w:t>
      </w:r>
      <w:r w:rsidRPr="000974E0">
        <w:rPr>
          <w:rFonts w:ascii="Times New Roman" w:hAnsi="Times New Roman" w:cs="Times New Roman"/>
          <w:sz w:val="28"/>
          <w:szCs w:val="28"/>
        </w:rPr>
        <w:t>retention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30/60/90 дней.</w:t>
      </w:r>
    </w:p>
    <w:p w14:paraId="5C00114D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14) Тестировать промо-стратегии по сегментам: скидки для новых/вернувшихся/брошенных корзин с контролируемым </w:t>
      </w:r>
      <w:r w:rsidRPr="000974E0">
        <w:rPr>
          <w:rFonts w:ascii="Times New Roman" w:hAnsi="Times New Roman" w:cs="Times New Roman"/>
          <w:sz w:val="28"/>
          <w:szCs w:val="28"/>
        </w:rPr>
        <w:t>ROI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Мотив: экономически целенаправленные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стимули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974E0">
        <w:rPr>
          <w:rFonts w:ascii="Times New Roman" w:hAnsi="Times New Roman" w:cs="Times New Roman"/>
          <w:sz w:val="28"/>
          <w:szCs w:val="28"/>
        </w:rPr>
        <w:t>CAC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на акцию, </w:t>
      </w:r>
      <w:r w:rsidRPr="000974E0">
        <w:rPr>
          <w:rFonts w:ascii="Times New Roman" w:hAnsi="Times New Roman" w:cs="Times New Roman"/>
          <w:sz w:val="28"/>
          <w:szCs w:val="28"/>
        </w:rPr>
        <w:t>ROAS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74E0">
        <w:rPr>
          <w:rFonts w:ascii="Times New Roman" w:hAnsi="Times New Roman" w:cs="Times New Roman"/>
          <w:sz w:val="28"/>
          <w:szCs w:val="28"/>
        </w:rPr>
        <w:t>incremental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</w:rPr>
        <w:t>sales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A4A69F" w14:textId="77777777" w:rsidR="00DE3BBE" w:rsidRPr="000974E0" w:rsidRDefault="00DE3B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98C79B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Дополнительно — операционные и аналитические гипотезы</w:t>
      </w:r>
    </w:p>
    <w:p w14:paraId="5C2E2E5E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15) </w:t>
      </w:r>
      <w:r w:rsidRPr="000974E0">
        <w:rPr>
          <w:rFonts w:ascii="Times New Roman" w:hAnsi="Times New Roman" w:cs="Times New Roman"/>
          <w:sz w:val="28"/>
          <w:szCs w:val="28"/>
        </w:rPr>
        <w:t>A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974E0">
        <w:rPr>
          <w:rFonts w:ascii="Times New Roman" w:hAnsi="Times New Roman" w:cs="Times New Roman"/>
          <w:sz w:val="28"/>
          <w:szCs w:val="28"/>
        </w:rPr>
        <w:t>B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-тесты на каждом критичном шаге: карточка,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чек-аут. Мотив: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валидировать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гипотезы без крупных затрат.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статистически значимая </w:t>
      </w:r>
      <w:r w:rsidRPr="000974E0">
        <w:rPr>
          <w:rFonts w:ascii="Times New Roman" w:hAnsi="Times New Roman" w:cs="Times New Roman"/>
          <w:sz w:val="28"/>
          <w:szCs w:val="28"/>
        </w:rPr>
        <w:t>uplift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B5BAAA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16) Аналитика когорт и тепловые карты (</w:t>
      </w:r>
      <w:r w:rsidRPr="000974E0">
        <w:rPr>
          <w:rFonts w:ascii="Times New Roman" w:hAnsi="Times New Roman" w:cs="Times New Roman"/>
          <w:sz w:val="28"/>
          <w:szCs w:val="28"/>
        </w:rPr>
        <w:t>session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</w:rPr>
        <w:t>recordings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) на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чекауте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>. Мотив: понять почему пользователи уходят (</w:t>
      </w:r>
      <w:r w:rsidRPr="000974E0">
        <w:rPr>
          <w:rFonts w:ascii="Times New Roman" w:hAnsi="Times New Roman" w:cs="Times New Roman"/>
          <w:sz w:val="28"/>
          <w:szCs w:val="28"/>
        </w:rPr>
        <w:t>UX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-баги, неочевидные </w:t>
      </w:r>
      <w:r w:rsidRPr="000974E0">
        <w:rPr>
          <w:rFonts w:ascii="Times New Roman" w:hAnsi="Times New Roman" w:cs="Times New Roman"/>
          <w:sz w:val="28"/>
          <w:szCs w:val="28"/>
        </w:rPr>
        <w:t>CTA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: выявленные проблемы, сниженные </w:t>
      </w:r>
      <w:r w:rsidRPr="000974E0">
        <w:rPr>
          <w:rFonts w:ascii="Times New Roman" w:hAnsi="Times New Roman" w:cs="Times New Roman"/>
          <w:sz w:val="28"/>
          <w:szCs w:val="28"/>
        </w:rPr>
        <w:t>UX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-баги.</w:t>
      </w:r>
    </w:p>
    <w:p w14:paraId="40C708E3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17) Быстрый </w:t>
      </w:r>
      <w:r w:rsidRPr="000974E0">
        <w:rPr>
          <w:rFonts w:ascii="Times New Roman" w:hAnsi="Times New Roman" w:cs="Times New Roman"/>
          <w:sz w:val="28"/>
          <w:szCs w:val="28"/>
        </w:rPr>
        <w:t>NPS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/контекстный фидбек при уходе с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чекаута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или пустого поиска. Мотив: качественный инсайт для приоритетов. 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: % откликов, основные причины отказов.</w:t>
      </w:r>
    </w:p>
    <w:p w14:paraId="2EACD37E" w14:textId="77777777" w:rsidR="00DE3BBE" w:rsidRPr="000974E0" w:rsidRDefault="00DE3B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3A593F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Пример последовательного теста (иллюстрация)</w:t>
      </w:r>
    </w:p>
    <w:p w14:paraId="547EA2DF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- Гипотеза: Добавление кнопки “Добавить в корзину” прямо на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увеличит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0974E0">
        <w:rPr>
          <w:rFonts w:ascii="Times New Roman" w:hAnsi="Times New Roman" w:cs="Times New Roman"/>
          <w:sz w:val="28"/>
          <w:szCs w:val="28"/>
        </w:rPr>
        <w:t>Add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974E0">
        <w:rPr>
          <w:rFonts w:ascii="Times New Roman" w:hAnsi="Times New Roman" w:cs="Times New Roman"/>
          <w:sz w:val="28"/>
          <w:szCs w:val="28"/>
        </w:rPr>
        <w:t>to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974E0">
        <w:rPr>
          <w:rFonts w:ascii="Times New Roman" w:hAnsi="Times New Roman" w:cs="Times New Roman"/>
          <w:sz w:val="28"/>
          <w:szCs w:val="28"/>
        </w:rPr>
        <w:t>cart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на 25%. План: </w:t>
      </w:r>
      <w:r w:rsidRPr="000974E0">
        <w:rPr>
          <w:rFonts w:ascii="Times New Roman" w:hAnsi="Times New Roman" w:cs="Times New Roman"/>
          <w:sz w:val="28"/>
          <w:szCs w:val="28"/>
        </w:rPr>
        <w:t>A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974E0">
        <w:rPr>
          <w:rFonts w:ascii="Times New Roman" w:hAnsi="Times New Roman" w:cs="Times New Roman"/>
          <w:sz w:val="28"/>
          <w:szCs w:val="28"/>
        </w:rPr>
        <w:t>B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-тест 50/50, 2 недели, метрика — относительная </w:t>
      </w:r>
      <w:r w:rsidRPr="000974E0">
        <w:rPr>
          <w:rFonts w:ascii="Times New Roman" w:hAnsi="Times New Roman" w:cs="Times New Roman"/>
          <w:sz w:val="28"/>
          <w:szCs w:val="28"/>
        </w:rPr>
        <w:t>CR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0974E0">
        <w:rPr>
          <w:rFonts w:ascii="Times New Roman" w:hAnsi="Times New Roman" w:cs="Times New Roman"/>
          <w:sz w:val="28"/>
          <w:szCs w:val="28"/>
        </w:rPr>
        <w:t>Add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974E0">
        <w:rPr>
          <w:rFonts w:ascii="Times New Roman" w:hAnsi="Times New Roman" w:cs="Times New Roman"/>
          <w:sz w:val="28"/>
          <w:szCs w:val="28"/>
        </w:rPr>
        <w:t>to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974E0">
        <w:rPr>
          <w:rFonts w:ascii="Times New Roman" w:hAnsi="Times New Roman" w:cs="Times New Roman"/>
          <w:sz w:val="28"/>
          <w:szCs w:val="28"/>
        </w:rPr>
        <w:t>cart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; порог значимости 95%. Если </w:t>
      </w:r>
      <w:r w:rsidRPr="000974E0">
        <w:rPr>
          <w:rFonts w:ascii="Times New Roman" w:hAnsi="Times New Roman" w:cs="Times New Roman"/>
          <w:sz w:val="28"/>
          <w:szCs w:val="28"/>
        </w:rPr>
        <w:t>uplift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подтверждён — развернуть всем пользователям.</w:t>
      </w:r>
    </w:p>
    <w:p w14:paraId="193B2ED0" w14:textId="77777777" w:rsidR="00DE3BBE" w:rsidRPr="000974E0" w:rsidRDefault="00DE3B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7FA753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Как начать (приоритетный план на 8 недель)</w:t>
      </w:r>
    </w:p>
    <w:p w14:paraId="5242D2C0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1) Неделя 1–2: собрать </w:t>
      </w:r>
      <w:r w:rsidRPr="000974E0">
        <w:rPr>
          <w:rFonts w:ascii="Times New Roman" w:hAnsi="Times New Roman" w:cs="Times New Roman"/>
          <w:sz w:val="28"/>
          <w:szCs w:val="28"/>
        </w:rPr>
        <w:t>UX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-данные (тепловые карты, сессии), запустить опрос по уходу с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чекаута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Параллельно разработать варианты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с “</w:t>
      </w:r>
      <w:r w:rsidRPr="000974E0">
        <w:rPr>
          <w:rFonts w:ascii="Times New Roman" w:hAnsi="Times New Roman" w:cs="Times New Roman"/>
          <w:sz w:val="28"/>
          <w:szCs w:val="28"/>
        </w:rPr>
        <w:t>Add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” и быстрым просмотром.</w:t>
      </w:r>
    </w:p>
    <w:p w14:paraId="689BE10C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2) Неделя 3–6: запустить 3 </w:t>
      </w:r>
      <w:r w:rsidRPr="000974E0">
        <w:rPr>
          <w:rFonts w:ascii="Times New Roman" w:hAnsi="Times New Roman" w:cs="Times New Roman"/>
          <w:sz w:val="28"/>
          <w:szCs w:val="28"/>
        </w:rPr>
        <w:t>A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974E0">
        <w:rPr>
          <w:rFonts w:ascii="Times New Roman" w:hAnsi="Times New Roman" w:cs="Times New Roman"/>
          <w:sz w:val="28"/>
          <w:szCs w:val="28"/>
        </w:rPr>
        <w:t>B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-теста: </w:t>
      </w:r>
      <w:r w:rsidRPr="000974E0">
        <w:rPr>
          <w:rFonts w:ascii="Times New Roman" w:hAnsi="Times New Roman" w:cs="Times New Roman"/>
          <w:sz w:val="28"/>
          <w:szCs w:val="28"/>
        </w:rPr>
        <w:t>PLP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 w:rsidRPr="000974E0">
        <w:rPr>
          <w:rFonts w:ascii="Times New Roman" w:hAnsi="Times New Roman" w:cs="Times New Roman"/>
          <w:sz w:val="28"/>
          <w:szCs w:val="28"/>
        </w:rPr>
        <w:t>Add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Pr="000974E0">
        <w:rPr>
          <w:rFonts w:ascii="Times New Roman" w:hAnsi="Times New Roman" w:cs="Times New Roman"/>
          <w:sz w:val="28"/>
          <w:szCs w:val="28"/>
        </w:rPr>
        <w:t>vs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</w:rPr>
        <w:t>control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; упрощённый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чекаут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</w:rPr>
        <w:t>vs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</w:rPr>
        <w:t>control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0974E0">
        <w:rPr>
          <w:rFonts w:ascii="Times New Roman" w:hAnsi="Times New Roman" w:cs="Times New Roman"/>
          <w:sz w:val="28"/>
          <w:szCs w:val="28"/>
        </w:rPr>
        <w:t>push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напоминание для брошенных корзин. Анализируй еженедельно.</w:t>
      </w:r>
    </w:p>
    <w:p w14:paraId="3F156645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3) Неделя 6–8: внедрять быстрые победы (если тесты положительные), запускать персонализацию на главной и улучшенный поиск.</w:t>
      </w:r>
    </w:p>
    <w:p w14:paraId="330147E6" w14:textId="77777777" w:rsidR="00DE3BBE" w:rsidRPr="000974E0" w:rsidRDefault="00DE3B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300C6F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Какие данные мне нужны от тебя, чтобы превратить гипотезы в конкретный </w:t>
      </w:r>
      <w:r w:rsidRPr="000974E0">
        <w:rPr>
          <w:rFonts w:ascii="Times New Roman" w:hAnsi="Times New Roman" w:cs="Times New Roman"/>
          <w:sz w:val="28"/>
          <w:szCs w:val="28"/>
        </w:rPr>
        <w:t>roadmap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и рассчитать потенциальный </w:t>
      </w:r>
      <w:r w:rsidRPr="000974E0">
        <w:rPr>
          <w:rFonts w:ascii="Times New Roman" w:hAnsi="Times New Roman" w:cs="Times New Roman"/>
          <w:sz w:val="28"/>
          <w:szCs w:val="28"/>
        </w:rPr>
        <w:t>uplift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974E0">
        <w:rPr>
          <w:rFonts w:ascii="Times New Roman" w:hAnsi="Times New Roman" w:cs="Times New Roman"/>
          <w:sz w:val="28"/>
          <w:szCs w:val="28"/>
        </w:rPr>
        <w:t>ROI</w:t>
      </w:r>
    </w:p>
    <w:p w14:paraId="7559DBE8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- Разбивка по категориям товаров (</w:t>
      </w:r>
      <w:r w:rsidRPr="000974E0">
        <w:rPr>
          <w:rFonts w:ascii="Times New Roman" w:hAnsi="Times New Roman" w:cs="Times New Roman"/>
          <w:sz w:val="28"/>
          <w:szCs w:val="28"/>
        </w:rPr>
        <w:t>CR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974E0">
        <w:rPr>
          <w:rFonts w:ascii="Times New Roman" w:hAnsi="Times New Roman" w:cs="Times New Roman"/>
          <w:sz w:val="28"/>
          <w:szCs w:val="28"/>
        </w:rPr>
        <w:t>AOV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по категориям).</w:t>
      </w:r>
    </w:p>
    <w:p w14:paraId="13564E77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- Каналы трафика (доля и </w:t>
      </w:r>
      <w:r w:rsidRPr="000974E0">
        <w:rPr>
          <w:rFonts w:ascii="Times New Roman" w:hAnsi="Times New Roman" w:cs="Times New Roman"/>
          <w:sz w:val="28"/>
          <w:szCs w:val="28"/>
        </w:rPr>
        <w:t>CR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по каналам).</w:t>
      </w:r>
    </w:p>
    <w:p w14:paraId="710CF662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- Данные по оплатам (какие способы, частые ошибки, </w:t>
      </w:r>
      <w:r w:rsidRPr="000974E0">
        <w:rPr>
          <w:rFonts w:ascii="Times New Roman" w:hAnsi="Times New Roman" w:cs="Times New Roman"/>
          <w:sz w:val="28"/>
          <w:szCs w:val="28"/>
        </w:rPr>
        <w:t>chargeback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954EE90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- Стоимость маркетинга/</w:t>
      </w:r>
      <w:r w:rsidRPr="000974E0">
        <w:rPr>
          <w:rFonts w:ascii="Times New Roman" w:hAnsi="Times New Roman" w:cs="Times New Roman"/>
          <w:sz w:val="28"/>
          <w:szCs w:val="28"/>
        </w:rPr>
        <w:t>CPA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и маржа по заказу.</w:t>
      </w:r>
    </w:p>
    <w:p w14:paraId="6A50BF96" w14:textId="77777777" w:rsidR="00DE3BBE" w:rsidRPr="000974E0" w:rsidRDefault="005E06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- Технические ограничения (время релиза фич, команды).</w:t>
      </w:r>
    </w:p>
    <w:p w14:paraId="43CDB4AE" w14:textId="77777777" w:rsidR="00DE3BBE" w:rsidRPr="000974E0" w:rsidRDefault="00DE3BBE">
      <w:pPr>
        <w:pStyle w:val="059"/>
        <w:rPr>
          <w:rStyle w:val="a4"/>
          <w:rFonts w:ascii="Times New Roman" w:hAnsi="Times New Roman" w:cs="Times New Roman"/>
          <w:sz w:val="28"/>
          <w:szCs w:val="28"/>
          <w:u w:val="none"/>
          <w:lang w:val="ru-RU"/>
        </w:rPr>
      </w:pPr>
    </w:p>
    <w:p w14:paraId="45994B21" w14:textId="169D4B3A" w:rsidR="00DE3BBE" w:rsidRPr="000974E0" w:rsidRDefault="005E06AA">
      <w:pPr>
        <w:pStyle w:val="059"/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</w:pPr>
      <w:r w:rsidRPr="000974E0">
        <w:rPr>
          <w:rStyle w:val="a4"/>
          <w:rFonts w:ascii="Times New Roman" w:hAnsi="Times New Roman" w:cs="Times New Roman"/>
          <w:b/>
          <w:bCs/>
          <w:color w:val="000000"/>
          <w:sz w:val="28"/>
          <w:szCs w:val="28"/>
          <w:u w:val="none"/>
          <w:lang w:val="ru-RU"/>
        </w:rPr>
        <w:t>Таблица гипотез</w:t>
      </w:r>
      <w:r w:rsidR="00537585"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 xml:space="preserve">, </w:t>
      </w:r>
      <w:r w:rsidRPr="000974E0">
        <w:rPr>
          <w:rStyle w:val="a4"/>
          <w:rFonts w:ascii="Times New Roman" w:hAnsi="Times New Roman" w:cs="Times New Roman"/>
          <w:b/>
          <w:bCs/>
          <w:color w:val="000000"/>
          <w:sz w:val="28"/>
          <w:szCs w:val="28"/>
          <w:u w:val="none"/>
        </w:rPr>
        <w:t>Perplexity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 xml:space="preserve">: (поиск осуществлялся на </w:t>
      </w:r>
      <w:proofErr w:type="gramStart"/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>сайте :</w:t>
      </w:r>
      <w:proofErr w:type="gramEnd"/>
      <w:r w:rsidRPr="000974E0">
        <w:rPr>
          <w:rFonts w:ascii="Times New Roman" w:hAnsi="Times New Roman" w:cs="Times New Roman"/>
          <w:sz w:val="28"/>
          <w:szCs w:val="28"/>
        </w:rPr>
        <w:fldChar w:fldCharType="begin"/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0974E0">
        <w:rPr>
          <w:rFonts w:ascii="Times New Roman" w:hAnsi="Times New Roman" w:cs="Times New Roman"/>
          <w:sz w:val="28"/>
          <w:szCs w:val="28"/>
        </w:rPr>
        <w:instrText>HYPERLINK</w:instrTex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instrText xml:space="preserve"> "</w:instrText>
      </w:r>
      <w:r w:rsidRPr="000974E0">
        <w:rPr>
          <w:rFonts w:ascii="Times New Roman" w:hAnsi="Times New Roman" w:cs="Times New Roman"/>
          <w:sz w:val="28"/>
          <w:szCs w:val="28"/>
        </w:rPr>
        <w:instrText>https</w:instrTex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instrText>://</w:instrText>
      </w:r>
      <w:r w:rsidRPr="000974E0">
        <w:rPr>
          <w:rFonts w:ascii="Times New Roman" w:hAnsi="Times New Roman" w:cs="Times New Roman"/>
          <w:sz w:val="28"/>
          <w:szCs w:val="28"/>
        </w:rPr>
        <w:instrText>www</w:instrTex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0974E0">
        <w:rPr>
          <w:rFonts w:ascii="Times New Roman" w:hAnsi="Times New Roman" w:cs="Times New Roman"/>
          <w:sz w:val="28"/>
          <w:szCs w:val="28"/>
        </w:rPr>
        <w:instrText>perplexity</w:instrTex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0974E0">
        <w:rPr>
          <w:rFonts w:ascii="Times New Roman" w:hAnsi="Times New Roman" w:cs="Times New Roman"/>
          <w:sz w:val="28"/>
          <w:szCs w:val="28"/>
        </w:rPr>
        <w:instrText>ai</w:instrTex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instrText>/" \</w:instrText>
      </w:r>
      <w:r w:rsidRPr="000974E0">
        <w:rPr>
          <w:rFonts w:ascii="Times New Roman" w:hAnsi="Times New Roman" w:cs="Times New Roman"/>
          <w:sz w:val="28"/>
          <w:szCs w:val="28"/>
        </w:rPr>
        <w:instrText>h</w:instrTex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0974E0">
        <w:rPr>
          <w:rFonts w:ascii="Times New Roman" w:hAnsi="Times New Roman" w:cs="Times New Roman"/>
          <w:sz w:val="28"/>
          <w:szCs w:val="28"/>
        </w:rPr>
        <w:fldChar w:fldCharType="separate"/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</w:rPr>
        <w:t>https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>://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</w:rPr>
        <w:t>www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>.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</w:rPr>
        <w:t>perpl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</w:rPr>
        <w:t>e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</w:rPr>
        <w:t>xity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>.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</w:rPr>
        <w:t>ai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>/</w:t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</w:rPr>
        <w:fldChar w:fldCharType="end"/>
      </w: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>)</w:t>
      </w:r>
    </w:p>
    <w:p w14:paraId="24E41B9D" w14:textId="77777777" w:rsidR="00DE3BBE" w:rsidRPr="000974E0" w:rsidRDefault="00DE3BBE">
      <w:pPr>
        <w:pStyle w:val="059"/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</w:pPr>
    </w:p>
    <w:p w14:paraId="517E8871" w14:textId="5BB62FD2" w:rsidR="00F45EEA" w:rsidRDefault="005E06AA">
      <w:pPr>
        <w:pStyle w:val="059"/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</w:pPr>
      <w:r w:rsidRPr="000974E0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0" distR="0" simplePos="0" relativeHeight="251683328" behindDoc="0" locked="0" layoutInCell="0" allowOverlap="1" wp14:anchorId="43A5D58C" wp14:editId="4BFE3E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13830"/>
            <wp:effectExtent l="0" t="0" r="0" b="0"/>
            <wp:wrapSquare wrapText="largest"/>
            <wp:docPr id="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1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55741C" w14:textId="77777777" w:rsidR="005C753A" w:rsidRPr="000974E0" w:rsidRDefault="005C753A">
      <w:pPr>
        <w:pStyle w:val="059"/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</w:pPr>
    </w:p>
    <w:p w14:paraId="05530A20" w14:textId="1695566D" w:rsidR="00DE3BBE" w:rsidRPr="000974E0" w:rsidRDefault="005E06A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lastRenderedPageBreak/>
        <w:t xml:space="preserve">Продолжение таблицы </w:t>
      </w:r>
      <w:r w:rsidR="00537585" w:rsidRPr="000974E0">
        <w:rPr>
          <w:rStyle w:val="a4"/>
          <w:rFonts w:ascii="Times New Roman" w:hAnsi="Times New Roman" w:cs="Times New Roman"/>
          <w:color w:val="000000"/>
          <w:sz w:val="28"/>
          <w:szCs w:val="28"/>
          <w:u w:val="none"/>
          <w:lang w:val="ru-RU"/>
        </w:rPr>
        <w:t>гипотез:</w:t>
      </w:r>
    </w:p>
    <w:p w14:paraId="4009C5A5" w14:textId="77777777" w:rsidR="00F45EEA" w:rsidRPr="000974E0" w:rsidRDefault="00F45EEA">
      <w:pPr>
        <w:pStyle w:val="059"/>
        <w:rPr>
          <w:rStyle w:val="a4"/>
          <w:rFonts w:ascii="Times New Roman" w:hAnsi="Times New Roman" w:cs="Times New Roman"/>
          <w:sz w:val="28"/>
          <w:szCs w:val="28"/>
          <w:u w:val="none"/>
          <w:lang w:val="ru-RU"/>
        </w:rPr>
      </w:pPr>
    </w:p>
    <w:p w14:paraId="7AB5814E" w14:textId="7E4534DC" w:rsidR="00DE3BBE" w:rsidRPr="000974E0" w:rsidRDefault="005E06AA">
      <w:pPr>
        <w:pStyle w:val="059"/>
        <w:rPr>
          <w:rStyle w:val="a4"/>
          <w:rFonts w:ascii="Times New Roman" w:hAnsi="Times New Roman" w:cs="Times New Roman"/>
          <w:sz w:val="28"/>
          <w:szCs w:val="28"/>
          <w:u w:val="none"/>
          <w:lang w:val="ru-RU"/>
        </w:rPr>
      </w:pPr>
      <w:r w:rsidRPr="000974E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89472" behindDoc="0" locked="0" layoutInCell="0" allowOverlap="1" wp14:anchorId="73A976D3" wp14:editId="47406ED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26455"/>
            <wp:effectExtent l="0" t="0" r="0" b="0"/>
            <wp:wrapSquare wrapText="largest"/>
            <wp:docPr id="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2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080D47" w14:textId="77777777" w:rsidR="005C753A" w:rsidRDefault="005C753A" w:rsidP="005C753A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sectPr w:rsidR="005C753A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41B3F988" w14:textId="5232EDE3" w:rsidR="00916DB4" w:rsidRPr="000974E0" w:rsidRDefault="00916DB4" w:rsidP="005C753A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lastRenderedPageBreak/>
        <w:t xml:space="preserve">Задание 5. </w:t>
      </w:r>
      <w:proofErr w:type="spellStart"/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Дашборд</w:t>
      </w:r>
      <w:proofErr w:type="spellEnd"/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 xml:space="preserve"> ключевых метрик</w:t>
      </w:r>
    </w:p>
    <w:p w14:paraId="3078B14C" w14:textId="77777777" w:rsidR="00916DB4" w:rsidRPr="000974E0" w:rsidRDefault="00916DB4" w:rsidP="00916DB4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Цель:</w:t>
      </w: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создать ежедневный BI-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дашборд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для CEO с ключевыми метриками, воронкой и фильтрами.</w:t>
      </w:r>
    </w:p>
    <w:p w14:paraId="213670C0" w14:textId="77777777" w:rsidR="00916DB4" w:rsidRPr="000974E0" w:rsidRDefault="00916DB4" w:rsidP="00916DB4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Что сделал:</w:t>
      </w:r>
    </w:p>
    <w:p w14:paraId="40903BCF" w14:textId="77777777" w:rsidR="00916DB4" w:rsidRPr="000974E0" w:rsidRDefault="00916DB4" w:rsidP="00916DB4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Подготовил данные воронки за 7 дней в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Google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Sheets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и подключил их как источник в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Yandex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DataLens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.</w:t>
      </w:r>
    </w:p>
    <w:p w14:paraId="785347AB" w14:textId="77777777" w:rsidR="00916DB4" w:rsidRPr="000974E0" w:rsidRDefault="00916DB4" w:rsidP="00916DB4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Создал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Dataset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и вычисляемое поле CR_Users2Orders — сквозную конверсию с округлением до сотых.</w:t>
      </w:r>
    </w:p>
    <w:p w14:paraId="2DF1524C" w14:textId="77777777" w:rsidR="00916DB4" w:rsidRPr="000974E0" w:rsidRDefault="00916DB4" w:rsidP="00916DB4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Построил 4 чарта: динамика CR, GMV и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Orders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по дням с разбивкой по каналам; воронка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Users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→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Views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→ Add2Cart →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Checkout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→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Orders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.</w:t>
      </w:r>
    </w:p>
    <w:p w14:paraId="1DEF0C19" w14:textId="77777777" w:rsidR="00916DB4" w:rsidRPr="000974E0" w:rsidRDefault="00916DB4" w:rsidP="00916DB4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Собрал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дашборд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 со сквозным фильтром по дате и опубликовал публичную ссылку.</w:t>
      </w:r>
    </w:p>
    <w:p w14:paraId="233B935A" w14:textId="2C17BC11" w:rsidR="00916DB4" w:rsidRPr="000974E0" w:rsidRDefault="00916DB4" w:rsidP="00916DB4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Изучил галерею </w:t>
      </w:r>
      <w:proofErr w:type="spellStart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DataLens</w:t>
      </w:r>
      <w:proofErr w:type="spellEnd"/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>, выделил применимые для маркетплейса визуальные решения и принципы эффективной аналитики.</w:t>
      </w:r>
    </w:p>
    <w:p w14:paraId="2596916C" w14:textId="0E40C777" w:rsidR="003F6BD9" w:rsidRPr="000974E0" w:rsidRDefault="003F6BD9" w:rsidP="00916DB4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Выделил принципы аналитического отчета</w:t>
      </w:r>
    </w:p>
    <w:p w14:paraId="08557383" w14:textId="697B6059" w:rsidR="00DE3BBE" w:rsidRPr="005C753A" w:rsidRDefault="00537585" w:rsidP="005C753A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097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</w:rPr>
        <w:t>Ссылка</w:t>
      </w:r>
      <w:r w:rsidRPr="000974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  <w:t xml:space="preserve">: </w:t>
      </w:r>
      <w:hyperlink r:id="rId12" w:history="1">
        <w:r w:rsidRPr="000974E0">
          <w:rPr>
            <w:rStyle w:val="a4"/>
            <w:rFonts w:ascii="Times New Roman" w:eastAsia="Times New Roman" w:hAnsi="Times New Roman" w:cs="Times New Roman"/>
            <w:kern w:val="0"/>
            <w:sz w:val="28"/>
            <w:szCs w:val="28"/>
            <w:lang w:val="ru-RU" w:eastAsia="ru-RU" w:bidi="ar-SA"/>
          </w:rPr>
          <w:t>https://datalens.yandex/4spmmp5cs3bin?_share_link=public</w:t>
        </w:r>
      </w:hyperlink>
    </w:p>
    <w:p w14:paraId="513D243B" w14:textId="7808CDD8" w:rsidR="00DE3BBE" w:rsidRDefault="005E06A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Скриншот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дашборда</w:t>
      </w:r>
      <w:proofErr w:type="spellEnd"/>
      <w:r w:rsidR="00537585"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4 чарта</w:t>
      </w:r>
      <w:r w:rsidR="00537585"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ми, 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фильтр</w:t>
      </w:r>
      <w:r w:rsidR="00537585" w:rsidRPr="000974E0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gramStart"/>
      <w:r w:rsidR="008F32C1" w:rsidRPr="000974E0">
        <w:rPr>
          <w:rFonts w:ascii="Times New Roman" w:hAnsi="Times New Roman" w:cs="Times New Roman"/>
          <w:sz w:val="28"/>
          <w:szCs w:val="28"/>
          <w:lang w:val="ru-RU"/>
        </w:rPr>
        <w:t>дате</w:t>
      </w:r>
      <w:r w:rsidR="003F6BD9"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32C1" w:rsidRPr="000974E0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End"/>
    </w:p>
    <w:p w14:paraId="04CDE29D" w14:textId="77777777" w:rsidR="005C753A" w:rsidRPr="000974E0" w:rsidRDefault="005C753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</w:p>
    <w:p w14:paraId="31A3DBC1" w14:textId="77777777" w:rsidR="00DE3BBE" w:rsidRPr="000974E0" w:rsidRDefault="00DE3BBE">
      <w:pPr>
        <w:pStyle w:val="059"/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</w:p>
    <w:p w14:paraId="7632394D" w14:textId="77777777" w:rsidR="00DE3BBE" w:rsidRPr="000974E0" w:rsidRDefault="005E06AA">
      <w:pPr>
        <w:pStyle w:val="059"/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noProof/>
          <w:color w:val="212121"/>
          <w:sz w:val="28"/>
          <w:szCs w:val="28"/>
        </w:rPr>
        <w:drawing>
          <wp:anchor distT="0" distB="0" distL="0" distR="0" simplePos="0" relativeHeight="251676160" behindDoc="0" locked="0" layoutInCell="0" allowOverlap="1" wp14:anchorId="0DE9276B" wp14:editId="4499EA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37510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C0B17F" w14:textId="77777777" w:rsidR="005C753A" w:rsidRDefault="005E06A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Скриншоты примеров</w:t>
      </w:r>
      <w:r w:rsidR="00537585"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7585"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дашбордов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в галерее </w:t>
      </w:r>
      <w:proofErr w:type="spellStart"/>
      <w:r w:rsidR="00537585" w:rsidRPr="000974E0">
        <w:rPr>
          <w:rFonts w:ascii="Times New Roman" w:hAnsi="Times New Roman" w:cs="Times New Roman"/>
          <w:sz w:val="28"/>
          <w:szCs w:val="28"/>
        </w:rPr>
        <w:t>datalens</w:t>
      </w:r>
      <w:proofErr w:type="spellEnd"/>
      <w:r w:rsidR="005C753A">
        <w:rPr>
          <w:rFonts w:ascii="Times New Roman" w:hAnsi="Times New Roman" w:cs="Times New Roman"/>
          <w:sz w:val="28"/>
          <w:szCs w:val="28"/>
          <w:lang w:val="ru-RU"/>
        </w:rPr>
        <w:t xml:space="preserve"> приведены </w:t>
      </w:r>
      <w:proofErr w:type="gramStart"/>
      <w:r w:rsidR="005C753A">
        <w:rPr>
          <w:rFonts w:ascii="Times New Roman" w:hAnsi="Times New Roman" w:cs="Times New Roman"/>
          <w:sz w:val="28"/>
          <w:szCs w:val="28"/>
          <w:lang w:val="ru-RU"/>
        </w:rPr>
        <w:t xml:space="preserve">ниже </w:t>
      </w:r>
      <w:r w:rsidR="00537585" w:rsidRPr="000974E0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End"/>
    </w:p>
    <w:p w14:paraId="02978551" w14:textId="1CC0C8CD" w:rsidR="00916DB4" w:rsidRPr="000974E0" w:rsidRDefault="005C753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63872" behindDoc="0" locked="0" layoutInCell="0" allowOverlap="1" wp14:anchorId="5FBD2DF5" wp14:editId="13E503E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16190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1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1466D" w14:textId="0722DF7E" w:rsidR="00DE3BBE" w:rsidRPr="000974E0" w:rsidRDefault="003F6BD9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Ссылка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на понравившийся пример по </w:t>
      </w:r>
      <w:r w:rsidR="00537585" w:rsidRPr="000974E0">
        <w:rPr>
          <w:rFonts w:ascii="Times New Roman" w:hAnsi="Times New Roman" w:cs="Times New Roman"/>
          <w:sz w:val="28"/>
          <w:szCs w:val="28"/>
          <w:lang w:val="ru-RU"/>
        </w:rPr>
        <w:t>оформлению:</w:t>
      </w:r>
      <w:r w:rsidR="005E06AA"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5"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https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datalens</w:t>
        </w:r>
        <w:proofErr w:type="spellEnd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gallery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x</w:t>
        </w:r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22</w:t>
        </w:r>
        <w:proofErr w:type="spellStart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ctxtt</w:t>
        </w:r>
        <w:proofErr w:type="spellEnd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02</w:t>
        </w:r>
        <w:proofErr w:type="spellStart"/>
        <w:r w:rsidR="005E06AA" w:rsidRPr="000974E0">
          <w:rPr>
            <w:rStyle w:val="a4"/>
            <w:rFonts w:ascii="Times New Roman" w:hAnsi="Times New Roman" w:cs="Times New Roman"/>
            <w:sz w:val="28"/>
            <w:szCs w:val="28"/>
          </w:rPr>
          <w:t>myh</w:t>
        </w:r>
        <w:proofErr w:type="spellEnd"/>
      </w:hyperlink>
    </w:p>
    <w:p w14:paraId="14F7AB9A" w14:textId="5CACF50E" w:rsidR="00DE3BBE" w:rsidRPr="000974E0" w:rsidRDefault="00DE3BBE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</w:p>
    <w:p w14:paraId="63ED7576" w14:textId="20D9E224" w:rsidR="00DE3BBE" w:rsidRPr="005C753A" w:rsidRDefault="005E06AA">
      <w:pPr>
        <w:pStyle w:val="059"/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noProof/>
          <w:color w:val="212121"/>
          <w:sz w:val="28"/>
          <w:szCs w:val="28"/>
        </w:rPr>
        <w:lastRenderedPageBreak/>
        <w:drawing>
          <wp:anchor distT="0" distB="0" distL="0" distR="0" simplePos="0" relativeHeight="251632128" behindDoc="0" locked="0" layoutInCell="0" allowOverlap="1" wp14:anchorId="44E7803F" wp14:editId="5B76AB7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C02A87" w14:textId="48F3E264" w:rsidR="00DE3BBE" w:rsidRPr="000974E0" w:rsidRDefault="005E06A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39296" behindDoc="0" locked="0" layoutInCell="0" allowOverlap="1" wp14:anchorId="44D18F9F" wp14:editId="0B628B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2C3DC9" w14:textId="219DCD23" w:rsidR="00DE3BBE" w:rsidRPr="000974E0" w:rsidRDefault="005E06A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46464" behindDoc="0" locked="0" layoutInCell="0" allowOverlap="1" wp14:anchorId="5924554C" wp14:editId="61E91C0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4AF919" w14:textId="77777777" w:rsidR="00DE3BBE" w:rsidRPr="000974E0" w:rsidRDefault="005E06A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3632" behindDoc="0" locked="0" layoutInCell="0" allowOverlap="1" wp14:anchorId="46E5F796" wp14:editId="7F581FA9">
            <wp:simplePos x="0" y="0"/>
            <wp:positionH relativeFrom="column">
              <wp:posOffset>0</wp:posOffset>
            </wp:positionH>
            <wp:positionV relativeFrom="paragraph">
              <wp:posOffset>73660</wp:posOffset>
            </wp:positionV>
            <wp:extent cx="6120130" cy="3442335"/>
            <wp:effectExtent l="0" t="0" r="0" b="0"/>
            <wp:wrapSquare wrapText="largest"/>
            <wp:docPr id="1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430CF2" w14:textId="77777777" w:rsidR="00DE3BBE" w:rsidRPr="000974E0" w:rsidRDefault="00DE3BBE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</w:p>
    <w:p w14:paraId="38548A17" w14:textId="77777777" w:rsidR="00DE3BBE" w:rsidRPr="000974E0" w:rsidRDefault="005E06A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Идея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>, которую возможно адаптировать под мой продукт:</w:t>
      </w:r>
    </w:p>
    <w:p w14:paraId="1E425698" w14:textId="77777777" w:rsidR="00DE3BBE" w:rsidRPr="000974E0" w:rsidRDefault="005E06AA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Более детализировано подойти к цифрам, показ значений продукта (</w:t>
      </w:r>
      <w:r w:rsidRPr="000974E0">
        <w:rPr>
          <w:rFonts w:ascii="Times New Roman" w:hAnsi="Times New Roman" w:cs="Times New Roman"/>
          <w:sz w:val="28"/>
          <w:szCs w:val="28"/>
        </w:rPr>
        <w:t>GMV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74E0">
        <w:rPr>
          <w:rFonts w:ascii="Times New Roman" w:hAnsi="Times New Roman" w:cs="Times New Roman"/>
          <w:sz w:val="28"/>
          <w:szCs w:val="28"/>
        </w:rPr>
        <w:t>Orders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) в сравнении с известными компаниями, использовать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разносочетаемую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цветовую гамму для заострения внимания на ключевых моментах.</w:t>
      </w:r>
    </w:p>
    <w:p w14:paraId="6A9D6F3A" w14:textId="77777777" w:rsidR="003F6BD9" w:rsidRPr="000974E0" w:rsidRDefault="003F6BD9">
      <w:pPr>
        <w:pStyle w:val="059"/>
        <w:rPr>
          <w:rFonts w:ascii="Times New Roman" w:hAnsi="Times New Roman" w:cs="Times New Roman"/>
          <w:sz w:val="28"/>
          <w:szCs w:val="28"/>
          <w:lang w:val="ru-RU"/>
        </w:rPr>
      </w:pPr>
    </w:p>
    <w:p w14:paraId="2401B093" w14:textId="18002E70" w:rsidR="00DE3BBE" w:rsidRPr="000974E0" w:rsidRDefault="005E06AA">
      <w:pPr>
        <w:pStyle w:val="059"/>
        <w:rPr>
          <w:rFonts w:ascii="Times New Roman" w:hAnsi="Times New Roman" w:cs="Times New Roman"/>
          <w:sz w:val="28"/>
          <w:szCs w:val="28"/>
        </w:rPr>
      </w:pPr>
      <w:proofErr w:type="spellStart"/>
      <w:r w:rsidRPr="000974E0">
        <w:rPr>
          <w:rFonts w:ascii="Times New Roman" w:hAnsi="Times New Roman" w:cs="Times New Roman"/>
          <w:sz w:val="28"/>
          <w:szCs w:val="28"/>
        </w:rPr>
        <w:t>Принципы</w:t>
      </w:r>
      <w:proofErr w:type="spellEnd"/>
      <w:r w:rsidRPr="000974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4E0">
        <w:rPr>
          <w:rFonts w:ascii="Times New Roman" w:hAnsi="Times New Roman" w:cs="Times New Roman"/>
          <w:sz w:val="28"/>
          <w:szCs w:val="28"/>
        </w:rPr>
        <w:t>аналитического</w:t>
      </w:r>
      <w:proofErr w:type="spellEnd"/>
      <w:r w:rsidRPr="000974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4E0">
        <w:rPr>
          <w:rFonts w:ascii="Times New Roman" w:hAnsi="Times New Roman" w:cs="Times New Roman"/>
          <w:sz w:val="28"/>
          <w:szCs w:val="28"/>
        </w:rPr>
        <w:t>отчета</w:t>
      </w:r>
      <w:proofErr w:type="spellEnd"/>
      <w:r w:rsidRPr="000974E0">
        <w:rPr>
          <w:rFonts w:ascii="Times New Roman" w:hAnsi="Times New Roman" w:cs="Times New Roman"/>
          <w:sz w:val="28"/>
          <w:szCs w:val="28"/>
        </w:rPr>
        <w:t>:</w:t>
      </w:r>
    </w:p>
    <w:p w14:paraId="6FDFC2DA" w14:textId="77777777" w:rsidR="00DE3BBE" w:rsidRPr="000974E0" w:rsidRDefault="00DE3BBE">
      <w:pPr>
        <w:pStyle w:val="059"/>
        <w:rPr>
          <w:rFonts w:ascii="Times New Roman" w:hAnsi="Times New Roman" w:cs="Times New Roman"/>
          <w:sz w:val="28"/>
          <w:szCs w:val="28"/>
        </w:rPr>
      </w:pPr>
    </w:p>
    <w:p w14:paraId="76432206" w14:textId="77777777" w:rsidR="00DE3BBE" w:rsidRPr="000974E0" w:rsidRDefault="005E06AA" w:rsidP="00B923AD">
      <w:pPr>
        <w:pStyle w:val="a0"/>
        <w:numPr>
          <w:ilvl w:val="0"/>
          <w:numId w:val="1"/>
        </w:numPr>
        <w:tabs>
          <w:tab w:val="left" w:pos="284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Style w:val="a6"/>
          <w:rFonts w:ascii="Times New Roman" w:hAnsi="Times New Roman" w:cs="Times New Roman"/>
          <w:sz w:val="28"/>
          <w:szCs w:val="28"/>
          <w:lang w:val="ru-RU"/>
        </w:rPr>
        <w:t>Принцип «от самого важного к выходящему из него”</w:t>
      </w:r>
    </w:p>
    <w:p w14:paraId="087D31B3" w14:textId="77777777" w:rsidR="00DE3BBE" w:rsidRPr="000974E0" w:rsidRDefault="005E06AA">
      <w:pPr>
        <w:pStyle w:val="a0"/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Style w:val="a6"/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</w:p>
    <w:p w14:paraId="45E85AB2" w14:textId="77777777" w:rsidR="00DE3BBE" w:rsidRPr="000974E0" w:rsidRDefault="005E06AA">
      <w:pPr>
        <w:pStyle w:val="a0"/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>Самые важные, агрегированные показатели (</w:t>
      </w:r>
      <w:r w:rsidRPr="000974E0">
        <w:rPr>
          <w:rFonts w:ascii="Times New Roman" w:hAnsi="Times New Roman" w:cs="Times New Roman"/>
          <w:sz w:val="28"/>
          <w:szCs w:val="28"/>
        </w:rPr>
        <w:t>KPI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) должны быть видны сразу, без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скролла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и лишних кликов. Все дополнительные детали, срезы и фильтры должны служить для углубления в проблему, а не для ее поиска. В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дашборде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74E0">
        <w:rPr>
          <w:rFonts w:ascii="Times New Roman" w:hAnsi="Times New Roman" w:cs="Times New Roman"/>
          <w:sz w:val="28"/>
          <w:szCs w:val="28"/>
        </w:rPr>
        <w:t>MarketPro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это означает, что на первом экране </w:t>
      </w:r>
      <w:r w:rsidRPr="000974E0">
        <w:rPr>
          <w:rFonts w:ascii="Times New Roman" w:hAnsi="Times New Roman" w:cs="Times New Roman"/>
          <w:sz w:val="28"/>
          <w:szCs w:val="28"/>
        </w:rPr>
        <w:t>CEO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сразу видит </w:t>
      </w:r>
      <w:r w:rsidRPr="000974E0">
        <w:rPr>
          <w:rFonts w:ascii="Times New Roman" w:hAnsi="Times New Roman" w:cs="Times New Roman"/>
          <w:sz w:val="28"/>
          <w:szCs w:val="28"/>
        </w:rPr>
        <w:t>GMV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74E0">
        <w:rPr>
          <w:rFonts w:ascii="Times New Roman" w:hAnsi="Times New Roman" w:cs="Times New Roman"/>
          <w:sz w:val="28"/>
          <w:szCs w:val="28"/>
        </w:rPr>
        <w:t>CR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и количество заказов, а уже потом может «провалиться» в воронку или карту регионов.</w:t>
      </w:r>
    </w:p>
    <w:p w14:paraId="7DEC411E" w14:textId="77777777" w:rsidR="00DE3BBE" w:rsidRPr="000974E0" w:rsidRDefault="00DE3BBE">
      <w:pPr>
        <w:pStyle w:val="a0"/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B8B0FA9" w14:textId="77777777" w:rsidR="00DE3BBE" w:rsidRPr="000974E0" w:rsidRDefault="005E06AA" w:rsidP="00B923AD">
      <w:pPr>
        <w:pStyle w:val="a0"/>
        <w:numPr>
          <w:ilvl w:val="0"/>
          <w:numId w:val="1"/>
        </w:numPr>
        <w:tabs>
          <w:tab w:val="left" w:pos="284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0974E0">
        <w:rPr>
          <w:rStyle w:val="a6"/>
          <w:rFonts w:ascii="Times New Roman" w:hAnsi="Times New Roman" w:cs="Times New Roman"/>
          <w:sz w:val="28"/>
          <w:szCs w:val="28"/>
          <w:lang w:val="ru-RU"/>
        </w:rPr>
        <w:t>Принцип привязки элементов друг к другу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0E4B8A9" w14:textId="77777777" w:rsidR="00DE3BBE" w:rsidRPr="000974E0" w:rsidRDefault="00DE3BBE">
      <w:pPr>
        <w:pStyle w:val="a0"/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452676D" w14:textId="204F4314" w:rsidR="00DE3BBE" w:rsidRPr="005C753A" w:rsidRDefault="005E06AA" w:rsidP="005C753A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Все элементы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дашборда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 — графики, таблицы, карты — должны быть связаны друг с другом. Выбор определенного сегмента в одном месте (например, канала трафика «</w:t>
      </w:r>
      <w:r w:rsidRPr="000974E0">
        <w:rPr>
          <w:rFonts w:ascii="Times New Roman" w:hAnsi="Times New Roman" w:cs="Times New Roman"/>
          <w:sz w:val="28"/>
          <w:szCs w:val="28"/>
        </w:rPr>
        <w:t>Paid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» на графике </w:t>
      </w:r>
      <w:r w:rsidRPr="000974E0">
        <w:rPr>
          <w:rFonts w:ascii="Times New Roman" w:hAnsi="Times New Roman" w:cs="Times New Roman"/>
          <w:sz w:val="28"/>
          <w:szCs w:val="28"/>
        </w:rPr>
        <w:t>GMV</w:t>
      </w:r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) должен автоматически обновлять все остальные визуализации на </w:t>
      </w:r>
      <w:proofErr w:type="spellStart"/>
      <w:r w:rsidRPr="000974E0">
        <w:rPr>
          <w:rFonts w:ascii="Times New Roman" w:hAnsi="Times New Roman" w:cs="Times New Roman"/>
          <w:sz w:val="28"/>
          <w:szCs w:val="28"/>
          <w:lang w:val="ru-RU"/>
        </w:rPr>
        <w:t>дашборде</w:t>
      </w:r>
      <w:proofErr w:type="spellEnd"/>
      <w:r w:rsidRPr="000974E0">
        <w:rPr>
          <w:rFonts w:ascii="Times New Roman" w:hAnsi="Times New Roman" w:cs="Times New Roman"/>
          <w:sz w:val="28"/>
          <w:szCs w:val="28"/>
          <w:lang w:val="ru-RU"/>
        </w:rPr>
        <w:t xml:space="preserve">. Это позволяет мгновенно </w:t>
      </w:r>
      <w:r w:rsidRPr="000974E0">
        <w:rPr>
          <w:rFonts w:ascii="Times New Roman" w:hAnsi="Times New Roman" w:cs="Times New Roman"/>
          <w:lang w:val="ru-RU"/>
        </w:rPr>
        <w:t xml:space="preserve">видеть, как изменение одного показателя влияет на другие, и быстро проверять гипотезы. </w:t>
      </w:r>
    </w:p>
    <w:sectPr w:rsidR="00DE3BBE" w:rsidRPr="005C753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236786"/>
    <w:multiLevelType w:val="multilevel"/>
    <w:tmpl w:val="889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305E7"/>
    <w:multiLevelType w:val="multilevel"/>
    <w:tmpl w:val="299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B738F"/>
    <w:multiLevelType w:val="multilevel"/>
    <w:tmpl w:val="0A9E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821CF"/>
    <w:multiLevelType w:val="multilevel"/>
    <w:tmpl w:val="9658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346CA"/>
    <w:multiLevelType w:val="multilevel"/>
    <w:tmpl w:val="DE6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0263F"/>
    <w:multiLevelType w:val="multilevel"/>
    <w:tmpl w:val="E81E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DD72768"/>
    <w:multiLevelType w:val="multilevel"/>
    <w:tmpl w:val="DF6A98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A124A74"/>
    <w:multiLevelType w:val="multilevel"/>
    <w:tmpl w:val="F28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3BBE"/>
    <w:rsid w:val="000974E0"/>
    <w:rsid w:val="00256400"/>
    <w:rsid w:val="002E2DA5"/>
    <w:rsid w:val="00311D80"/>
    <w:rsid w:val="003F6BD9"/>
    <w:rsid w:val="00405A1E"/>
    <w:rsid w:val="00465869"/>
    <w:rsid w:val="004D110B"/>
    <w:rsid w:val="00531FFA"/>
    <w:rsid w:val="00537585"/>
    <w:rsid w:val="005C753A"/>
    <w:rsid w:val="005E06AA"/>
    <w:rsid w:val="0075224F"/>
    <w:rsid w:val="008F32C1"/>
    <w:rsid w:val="00916DB4"/>
    <w:rsid w:val="00B71AD3"/>
    <w:rsid w:val="00B923AD"/>
    <w:rsid w:val="00C50C03"/>
    <w:rsid w:val="00DE3BBE"/>
    <w:rsid w:val="00F45EEA"/>
    <w:rsid w:val="00F7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B83C7"/>
  <w15:docId w15:val="{580DC1C4-D0AA-4FC0-A5FF-43A73335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DA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3">
    <w:name w:val="heading 3"/>
    <w:basedOn w:val="Heading"/>
    <w:next w:val="a0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color w:val="000080"/>
      <w:u w:val="single"/>
    </w:rPr>
  </w:style>
  <w:style w:type="character" w:styleId="a5">
    <w:name w:val="FollowedHyperlink"/>
    <w:rPr>
      <w:color w:val="800000"/>
      <w:u w:val="single"/>
    </w:rPr>
  </w:style>
  <w:style w:type="character" w:styleId="a6">
    <w:name w:val="Strong"/>
    <w:qFormat/>
    <w:rPr>
      <w:b/>
      <w:bCs/>
    </w:rPr>
  </w:style>
  <w:style w:type="character" w:styleId="a7">
    <w:name w:val="Emphasis"/>
    <w:qFormat/>
    <w:rPr>
      <w:i/>
      <w:iCs/>
    </w:rPr>
  </w:style>
  <w:style w:type="character" w:customStyle="1" w:styleId="NumberingSymbols">
    <w:name w:val="Numbering Symbols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8">
    <w:name w:val="List"/>
    <w:basedOn w:val="a0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059">
    <w:name w:val="с059"/>
    <w:basedOn w:val="a"/>
    <w:qFormat/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20">
    <w:name w:val="Заголовок 2 Знак"/>
    <w:basedOn w:val="a1"/>
    <w:link w:val="2"/>
    <w:uiPriority w:val="9"/>
    <w:semiHidden/>
    <w:rsid w:val="002E2DA5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styleId="aa">
    <w:name w:val="Unresolved Mention"/>
    <w:basedOn w:val="a1"/>
    <w:uiPriority w:val="99"/>
    <w:semiHidden/>
    <w:unhideWhenUsed/>
    <w:rsid w:val="00B71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2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productrom.yonote.ru/doc/sravnenie-metrik-TY4Nc4vctm?v=19688882-7bd6-4d1c-820a-698f1f3af761" TargetMode="External"/><Relationship Id="rId12" Type="http://schemas.openxmlformats.org/officeDocument/2006/relationships/hyperlink" Target="https://datalens.yandex/4spmmp5cs3bin?_share_link=public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productrom.yonote.ru/share/9417df17-6040-4960-b0c8-28db4fbf28b6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atalens.ru/gallery/x22ctxtt02myh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XGYz-5XLUsOJx8Ne8rldgH0asVTPkM36-qh9P2FuHpA/edit?gid=0#gid=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83BAB-66B7-4247-87D0-273E007A7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1721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Роман Баркин</cp:lastModifiedBy>
  <cp:revision>41</cp:revision>
  <dcterms:created xsi:type="dcterms:W3CDTF">2026-07-10T21:43:00Z</dcterms:created>
  <dcterms:modified xsi:type="dcterms:W3CDTF">2026-10-11T16:06:00Z</dcterms:modified>
  <dc:language>en-US</dc:language>
</cp:coreProperties>
</file>