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C17B" w14:textId="77777777" w:rsidR="001743F1" w:rsidRPr="00514C22" w:rsidRDefault="001743F1" w:rsidP="001743F1">
      <w:pPr>
        <w:rPr>
          <w:b/>
          <w:sz w:val="28"/>
          <w:szCs w:val="28"/>
        </w:rPr>
      </w:pPr>
      <w:r w:rsidRPr="00514C22">
        <w:rPr>
          <w:b/>
          <w:sz w:val="28"/>
          <w:szCs w:val="28"/>
        </w:rPr>
        <w:t>INF1771 - Inteligência Artificial - (2018.2)</w:t>
      </w:r>
    </w:p>
    <w:p w14:paraId="49958BD0" w14:textId="77777777" w:rsidR="001743F1" w:rsidRPr="00514C22" w:rsidRDefault="001743F1" w:rsidP="001743F1">
      <w:pPr>
        <w:rPr>
          <w:sz w:val="28"/>
          <w:szCs w:val="28"/>
        </w:rPr>
      </w:pPr>
      <w:r w:rsidRPr="00514C22">
        <w:rPr>
          <w:sz w:val="28"/>
          <w:szCs w:val="28"/>
        </w:rPr>
        <w:t xml:space="preserve">Professora: </w:t>
      </w:r>
      <w:proofErr w:type="spellStart"/>
      <w:r w:rsidRPr="00514C22">
        <w:rPr>
          <w:sz w:val="28"/>
          <w:szCs w:val="28"/>
        </w:rPr>
        <w:t>Renatha</w:t>
      </w:r>
      <w:proofErr w:type="spellEnd"/>
      <w:r w:rsidRPr="00514C22">
        <w:rPr>
          <w:sz w:val="28"/>
          <w:szCs w:val="28"/>
        </w:rPr>
        <w:t xml:space="preserve"> </w:t>
      </w:r>
      <w:proofErr w:type="spellStart"/>
      <w:r w:rsidRPr="00514C22">
        <w:rPr>
          <w:sz w:val="28"/>
          <w:szCs w:val="28"/>
        </w:rPr>
        <w:t>Capua</w:t>
      </w:r>
      <w:proofErr w:type="spellEnd"/>
    </w:p>
    <w:p w14:paraId="3A224730" w14:textId="7594F1BF" w:rsidR="008F17A1" w:rsidRDefault="001743F1">
      <w:r>
        <w:t xml:space="preserve">Trabalho </w:t>
      </w:r>
      <w:proofErr w:type="spellStart"/>
      <w:r>
        <w:t>Machine</w:t>
      </w:r>
      <w:proofErr w:type="spellEnd"/>
      <w:r>
        <w:t xml:space="preserve"> Learning</w:t>
      </w:r>
    </w:p>
    <w:p w14:paraId="1AF87F7D" w14:textId="77777777" w:rsidR="001743F1" w:rsidRDefault="001743F1">
      <w:r>
        <w:t xml:space="preserve">Dupla: </w:t>
      </w:r>
    </w:p>
    <w:p w14:paraId="6E0B1DE7" w14:textId="61126D50" w:rsidR="001743F1" w:rsidRPr="0067633C" w:rsidRDefault="001743F1">
      <w:pPr>
        <w:rPr>
          <w:b/>
          <w:sz w:val="28"/>
          <w:szCs w:val="28"/>
        </w:rPr>
      </w:pPr>
      <w:r w:rsidRPr="0067633C">
        <w:rPr>
          <w:b/>
          <w:sz w:val="28"/>
          <w:szCs w:val="28"/>
        </w:rPr>
        <w:t>Rodrigo Pumar Alves de Souza</w:t>
      </w:r>
    </w:p>
    <w:p w14:paraId="654194B8" w14:textId="709A0DDB" w:rsidR="001743F1" w:rsidRPr="0067633C" w:rsidRDefault="001743F1">
      <w:pPr>
        <w:rPr>
          <w:b/>
          <w:sz w:val="28"/>
          <w:szCs w:val="28"/>
        </w:rPr>
      </w:pPr>
      <w:r w:rsidRPr="0067633C">
        <w:rPr>
          <w:b/>
          <w:sz w:val="28"/>
          <w:szCs w:val="28"/>
        </w:rPr>
        <w:t xml:space="preserve">Bruno </w:t>
      </w:r>
      <w:proofErr w:type="spellStart"/>
      <w:r w:rsidRPr="0067633C">
        <w:rPr>
          <w:b/>
          <w:sz w:val="28"/>
          <w:szCs w:val="28"/>
        </w:rPr>
        <w:t>Pedrazza</w:t>
      </w:r>
      <w:proofErr w:type="spellEnd"/>
    </w:p>
    <w:p w14:paraId="1769FAF7" w14:textId="163526BD" w:rsidR="001743F1" w:rsidRPr="000A6D74" w:rsidRDefault="001743F1" w:rsidP="001743F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0A6D74">
        <w:rPr>
          <w:b/>
        </w:rPr>
        <w:t>Introdução</w:t>
      </w:r>
      <w:r w:rsidR="000A6D74">
        <w:rPr>
          <w:b/>
        </w:rPr>
        <w:t xml:space="preserve"> e Dados Analisados</w:t>
      </w:r>
      <w:proofErr w:type="gramEnd"/>
    </w:p>
    <w:p w14:paraId="7473F488" w14:textId="093C4AEA" w:rsidR="001743F1" w:rsidRDefault="001743F1" w:rsidP="001743F1">
      <w:pPr>
        <w:ind w:firstLine="360"/>
      </w:pPr>
      <w:r>
        <w:t xml:space="preserve">O </w:t>
      </w:r>
      <w:proofErr w:type="spellStart"/>
      <w:r>
        <w:t>Dataset</w:t>
      </w:r>
      <w:proofErr w:type="spellEnd"/>
      <w:r>
        <w:t xml:space="preserve"> que foi utilizado para o trabalho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foi o Poker </w:t>
      </w:r>
      <w:proofErr w:type="spellStart"/>
      <w:r>
        <w:t>Hands</w:t>
      </w:r>
      <w:proofErr w:type="spellEnd"/>
      <w:r>
        <w:t xml:space="preserve"> do site UCI</w:t>
      </w:r>
      <w:r w:rsidR="00563663">
        <w:t xml:space="preserve"> </w:t>
      </w:r>
      <w:hyperlink r:id="rId5" w:history="1">
        <w:r w:rsidR="00563663" w:rsidRPr="00290CB5">
          <w:rPr>
            <w:rStyle w:val="Hyperlink"/>
          </w:rPr>
          <w:t>http://archive.ics.uci.edu/ml/</w:t>
        </w:r>
      </w:hyperlink>
      <w:r w:rsidR="00563663">
        <w:t xml:space="preserve"> </w:t>
      </w:r>
      <w:r>
        <w:t xml:space="preserve"> e foi utilizado o programa WEKA</w:t>
      </w:r>
      <w:r w:rsidR="00563663">
        <w:t xml:space="preserve"> </w:t>
      </w:r>
      <w:r w:rsidR="00563663" w:rsidRPr="00563663">
        <w:t>(</w:t>
      </w:r>
      <w:hyperlink r:id="rId6" w:history="1">
        <w:r w:rsidR="00563663" w:rsidRPr="00290CB5">
          <w:rPr>
            <w:rStyle w:val="Hyperlink"/>
          </w:rPr>
          <w:t>http://www.cs.waikato.ac.nz/ml/weka/</w:t>
        </w:r>
      </w:hyperlink>
      <w:r w:rsidR="00563663" w:rsidRPr="00563663">
        <w:t>)</w:t>
      </w:r>
      <w:r w:rsidR="00563663">
        <w:t xml:space="preserve"> </w:t>
      </w:r>
      <w:r>
        <w:t xml:space="preserve"> para tratar os dados</w:t>
      </w:r>
      <w:r w:rsidR="00563663">
        <w:t>.</w:t>
      </w:r>
    </w:p>
    <w:p w14:paraId="39F2CE32" w14:textId="3BAC103C" w:rsidR="001743F1" w:rsidRDefault="00DC5D25" w:rsidP="001743F1">
      <w:pPr>
        <w:ind w:firstLine="360"/>
      </w:pPr>
      <w:r>
        <w:t>Os dados</w:t>
      </w:r>
      <w:r w:rsidR="001743F1">
        <w:t xml:space="preserve"> consistem em combinações de cartas possíveis num jogo de poker, no total é possível mais que 2,5 milhões de combinações neste jogo. Embora definir se uma combinação de cartas é qual tipo de mão valida no jogo seja trivial programando tradicionalmente, o nosso interesse por jogo e por tentar ver como os algoritmos de </w:t>
      </w:r>
      <w:proofErr w:type="spellStart"/>
      <w:r w:rsidR="001743F1">
        <w:t>machine</w:t>
      </w:r>
      <w:proofErr w:type="spellEnd"/>
      <w:r w:rsidR="001743F1">
        <w:t xml:space="preserve"> </w:t>
      </w:r>
      <w:proofErr w:type="spellStart"/>
      <w:r w:rsidR="001743F1">
        <w:t>learning</w:t>
      </w:r>
      <w:proofErr w:type="spellEnd"/>
      <w:r w:rsidR="001743F1">
        <w:t xml:space="preserve"> poderiam aprender o jogo secular de poker.</w:t>
      </w:r>
    </w:p>
    <w:p w14:paraId="7924FD39" w14:textId="1A566E0B" w:rsidR="001743F1" w:rsidRDefault="001743F1" w:rsidP="001743F1">
      <w:pPr>
        <w:ind w:firstLine="360"/>
      </w:pPr>
      <w:r>
        <w:t xml:space="preserve">Abaixo listo as Poker </w:t>
      </w:r>
      <w:proofErr w:type="spellStart"/>
      <w:r>
        <w:t>Hands</w:t>
      </w:r>
      <w:proofErr w:type="spellEnd"/>
      <w:r>
        <w:t xml:space="preserve"> (Classificador) e as 5 cartas para cada possível poker </w:t>
      </w:r>
      <w:proofErr w:type="spellStart"/>
      <w:r>
        <w:t>hand</w:t>
      </w:r>
      <w:proofErr w:type="spellEnd"/>
      <w:r>
        <w:t xml:space="preserve"> como exemplo, sendo cada carta um par de atributos, totalizando 10 atributos.</w:t>
      </w:r>
    </w:p>
    <w:tbl>
      <w:tblPr>
        <w:tblW w:w="101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2940"/>
        <w:gridCol w:w="2080"/>
        <w:gridCol w:w="1560"/>
        <w:gridCol w:w="1660"/>
      </w:tblGrid>
      <w:tr w:rsidR="00123FBD" w:rsidRPr="00123FBD" w14:paraId="09CFB89C" w14:textId="77777777" w:rsidTr="00123FBD">
        <w:trPr>
          <w:trHeight w:val="112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40418916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Poker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Hands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- Classificador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2D34D7F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Exemplo - 10 Atributos, 5 pares de naipe e valor (ordenados)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F4D5FA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Possible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hands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365AF2AA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#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combinations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2F3"/>
            <w:vAlign w:val="center"/>
            <w:hideMark/>
          </w:tcPr>
          <w:p w14:paraId="5A1C46A9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%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of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hands</w:t>
            </w:r>
            <w:proofErr w:type="spellEnd"/>
          </w:p>
        </w:tc>
      </w:tr>
      <w:tr w:rsidR="00123FBD" w:rsidRPr="00123FBD" w14:paraId="5C64ABE8" w14:textId="77777777" w:rsidTr="00123FBD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EBC7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Royal Straight Flush (RF)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6E020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1,H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,10,H,11,H,12,H,13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0F34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         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02D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480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6B07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0.000154%</w:t>
            </w:r>
          </w:p>
        </w:tc>
      </w:tr>
      <w:tr w:rsidR="00123FBD" w:rsidRPr="00123FBD" w14:paraId="3E64BA4D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BE3F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Straight Flush (SF)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63DFD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2,H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,3,H,4,H,5,H,6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5219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       36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5D83F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4,320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5CC8B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0.001385%</w:t>
            </w:r>
          </w:p>
        </w:tc>
      </w:tr>
      <w:tr w:rsidR="00123FBD" w:rsidRPr="00123FBD" w14:paraId="6B660996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F297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Four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Kind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(4)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663CC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8,C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,8,H,8,S,8,H,12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F53E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     624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0FF2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74,880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80A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0.024010%</w:t>
            </w:r>
          </w:p>
        </w:tc>
      </w:tr>
      <w:tr w:rsidR="00123FBD" w:rsidRPr="00123FBD" w14:paraId="2BC67C0C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C2FE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Full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House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(FH)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5BB9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2,H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,2,D,7,H,7,S,7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8CB2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  3,744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03CE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449,280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C176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0.144058%</w:t>
            </w:r>
          </w:p>
        </w:tc>
      </w:tr>
      <w:tr w:rsidR="00123FBD" w:rsidRPr="00123FBD" w14:paraId="5E204152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AA5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Flush (F)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04DC8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2,C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,3,C,4,C,5,C,12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AF79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  5,108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892D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612,960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7637C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0.196540%</w:t>
            </w:r>
          </w:p>
        </w:tc>
      </w:tr>
      <w:tr w:rsidR="00123FBD" w:rsidRPr="00123FBD" w14:paraId="63262009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C640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Straight (S)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4875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9,D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,10,H,11,D,12,S,13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AE15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10,200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B45F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1,224,000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71D1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0.392465%</w:t>
            </w:r>
          </w:p>
        </w:tc>
      </w:tr>
      <w:tr w:rsidR="00123FBD" w:rsidRPr="00123FBD" w14:paraId="4A4EF432" w14:textId="77777777" w:rsidTr="00123FBD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F38D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Three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Kind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(3)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752D8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7,C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,11,D,11,S,11,D,13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2148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  54,912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9E318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6,589,440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F31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2.112845%</w:t>
            </w:r>
          </w:p>
        </w:tc>
      </w:tr>
      <w:tr w:rsidR="00123FBD" w:rsidRPr="00123FBD" w14:paraId="2C2A405F" w14:textId="77777777" w:rsidTr="00123FBD">
        <w:trPr>
          <w:trHeight w:val="45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094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Two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Pairs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(2)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F4D25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1,C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,1,H,4,C,4,S,13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F5D4E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   123,552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6383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14,826,240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5AD4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4.753902%</w:t>
            </w:r>
          </w:p>
        </w:tc>
      </w:tr>
      <w:tr w:rsidR="00123FBD" w:rsidRPr="00123FBD" w14:paraId="20E50BDB" w14:textId="77777777" w:rsidTr="00123FBD">
        <w:trPr>
          <w:trHeight w:val="49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4FAE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One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Pair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(1)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1B7E1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H,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1,S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,1,S,3,H,5,D,9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FB58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1,098,240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392F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131,788,800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88E3A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42.256903%</w:t>
            </w:r>
          </w:p>
        </w:tc>
      </w:tr>
      <w:tr w:rsidR="00123FBD" w:rsidRPr="00123FBD" w14:paraId="3836A399" w14:textId="77777777" w:rsidTr="00123FBD">
        <w:trPr>
          <w:trHeight w:val="31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4A0A9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Only</w:t>
            </w:r>
            <w:proofErr w:type="spell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Singles(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2D89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S,</w:t>
            </w:r>
            <w:proofErr w:type="gramStart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1,S</w:t>
            </w:r>
            <w:proofErr w:type="gramEnd"/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,4,S,6,C,9,C,13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3DF2C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             1,302,540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5853B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156,304,800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1801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50.117739%</w:t>
            </w:r>
          </w:p>
        </w:tc>
      </w:tr>
      <w:tr w:rsidR="00123FBD" w:rsidRPr="00123FBD" w14:paraId="0A8EDAED" w14:textId="77777777" w:rsidTr="00123FBD">
        <w:trPr>
          <w:trHeight w:val="31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EF821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10 Classificadores</w:t>
            </w:r>
          </w:p>
        </w:tc>
        <w:tc>
          <w:tcPr>
            <w:tcW w:w="2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D1C5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94CDA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pt-BR"/>
              </w:rPr>
            </w:pPr>
            <w:r w:rsidRPr="00123FBD">
              <w:rPr>
                <w:rFonts w:ascii="Arial" w:eastAsia="Times New Roman" w:hAnsi="Arial" w:cs="Arial"/>
                <w:b/>
                <w:bCs/>
                <w:color w:val="222222"/>
                <w:lang w:eastAsia="pt-BR"/>
              </w:rPr>
              <w:t xml:space="preserve">                2,598,960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642AD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  311,875,200 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8CDE0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  <w:r w:rsidRPr="00123FBD">
              <w:rPr>
                <w:rFonts w:ascii="Calibri" w:eastAsia="Times New Roman" w:hAnsi="Calibri" w:cs="Calibri"/>
                <w:color w:val="000000"/>
                <w:lang w:eastAsia="pt-BR"/>
              </w:rPr>
              <w:t>100%</w:t>
            </w:r>
          </w:p>
        </w:tc>
      </w:tr>
      <w:tr w:rsidR="00123FBD" w:rsidRPr="00123FBD" w14:paraId="13B9EE78" w14:textId="77777777" w:rsidTr="00123FBD">
        <w:trPr>
          <w:trHeight w:val="24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173B1" w14:textId="77777777" w:rsidR="00123FBD" w:rsidRPr="00123FBD" w:rsidRDefault="00123FBD" w:rsidP="00123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00C9E" w14:textId="77777777" w:rsidR="00123FBD" w:rsidRPr="00123FBD" w:rsidRDefault="00123FBD" w:rsidP="00123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0CF88" w14:textId="77777777" w:rsidR="00123FBD" w:rsidRPr="00123FBD" w:rsidRDefault="00123FBD" w:rsidP="00123F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pt-BR"/>
              </w:rPr>
            </w:pPr>
            <w:r w:rsidRPr="00123FBD">
              <w:rPr>
                <w:rFonts w:ascii="Arial" w:eastAsia="Times New Roman" w:hAnsi="Arial" w:cs="Arial"/>
                <w:b/>
                <w:bCs/>
                <w:color w:val="222222"/>
                <w:lang w:eastAsia="pt-BR"/>
              </w:rPr>
              <w:t>(2.5 milhões)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6ED8" w14:textId="55966415" w:rsidR="00123FBD" w:rsidRPr="00123FBD" w:rsidRDefault="00123FBD" w:rsidP="00123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311 </w:t>
            </w:r>
            <w:r w:rsidRPr="00123FB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milhões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73787" w14:textId="77777777" w:rsidR="00123FBD" w:rsidRPr="00123FBD" w:rsidRDefault="00123FBD" w:rsidP="00123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CAB87B7" w14:textId="318A3515" w:rsidR="001743F1" w:rsidRPr="00123FBD" w:rsidRDefault="001743F1" w:rsidP="001743F1">
      <w:pPr>
        <w:ind w:firstLine="360"/>
        <w:rPr>
          <w:lang w:val="en-US"/>
        </w:rPr>
      </w:pPr>
    </w:p>
    <w:p w14:paraId="1E232D70" w14:textId="17578A57" w:rsidR="00563663" w:rsidRDefault="00563663" w:rsidP="001743F1">
      <w:pPr>
        <w:ind w:firstLine="360"/>
      </w:pPr>
      <w:r>
        <w:lastRenderedPageBreak/>
        <w:t>Nesse jogo, todos as classificações precisam saber todos os atributos, excluindo se as 4 primeiras cartas forem de mesmo valor (4 atributos de valor iguais) pois assim nesse caso os outros 6 atributos são irrelevantes.</w:t>
      </w:r>
    </w:p>
    <w:p w14:paraId="083C85E7" w14:textId="27EE1589" w:rsidR="00D41706" w:rsidRDefault="00563663" w:rsidP="0067633C">
      <w:pPr>
        <w:ind w:firstLine="360"/>
      </w:pPr>
      <w:r>
        <w:t xml:space="preserve">Outro fato relevante é que </w:t>
      </w:r>
      <w:r w:rsidR="0067633C">
        <w:t xml:space="preserve">quanto mais valiosa a poker </w:t>
      </w:r>
      <w:proofErr w:type="spellStart"/>
      <w:r w:rsidR="0067633C">
        <w:t>hand</w:t>
      </w:r>
      <w:proofErr w:type="spellEnd"/>
      <w:r w:rsidR="0067633C">
        <w:t xml:space="preserve"> (no sentido das regras do jogo), são estaticamente mais raras e demandam mais combinações de atributos e correlações que o algoritmo terá que aprender, algo inerente do jogo de poker. Portanto, os algoritmos de aprendizado terão dificuldade de aprender essas jogadas, tanto </w:t>
      </w:r>
      <w:r w:rsidR="00973FEA">
        <w:t>pela raridade</w:t>
      </w:r>
      <w:r w:rsidR="0067633C">
        <w:t xml:space="preserve"> pela complexidade. E é um desafio fazer com esses dados temos acertos quanto mais valiosa é a poker </w:t>
      </w:r>
      <w:proofErr w:type="spellStart"/>
      <w:r w:rsidR="0067633C">
        <w:t>hand</w:t>
      </w:r>
      <w:proofErr w:type="spellEnd"/>
      <w:r w:rsidR="0067633C">
        <w:t xml:space="preserve">.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3"/>
        <w:gridCol w:w="1686"/>
        <w:gridCol w:w="1333"/>
        <w:gridCol w:w="2241"/>
        <w:gridCol w:w="1333"/>
      </w:tblGrid>
      <w:tr w:rsidR="00CD2D9F" w:rsidRPr="00CD2D9F" w14:paraId="433F228B" w14:textId="77777777" w:rsidTr="00CD2D9F">
        <w:trPr>
          <w:trHeight w:val="315"/>
        </w:trPr>
        <w:tc>
          <w:tcPr>
            <w:tcW w:w="1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B678D" w14:textId="77777777" w:rsidR="00CD2D9F" w:rsidRPr="00CD2D9F" w:rsidRDefault="00CD2D9F" w:rsidP="00CD2D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Contagem Classificadores</w:t>
            </w:r>
          </w:p>
        </w:tc>
        <w:tc>
          <w:tcPr>
            <w:tcW w:w="168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3053F8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docs-Calibri" w:eastAsia="Times New Roman" w:hAnsi="docs-Calibri" w:cs="Calibri"/>
                <w:color w:val="000000"/>
                <w:lang w:eastAsia="pt-BR"/>
              </w:rPr>
            </w:pPr>
            <w:r w:rsidRPr="00CD2D9F">
              <w:rPr>
                <w:rFonts w:ascii="docs-Calibri" w:eastAsia="Times New Roman" w:hAnsi="docs-Calibri" w:cs="Calibri"/>
                <w:color w:val="000000"/>
                <w:lang w:eastAsia="pt-BR"/>
              </w:rPr>
              <w:t>25010 (25K)</w:t>
            </w:r>
          </w:p>
        </w:tc>
        <w:tc>
          <w:tcPr>
            <w:tcW w:w="21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1FDB6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1Milhão (1M)</w:t>
            </w:r>
          </w:p>
        </w:tc>
      </w:tr>
      <w:tr w:rsidR="00CD2D9F" w:rsidRPr="00CD2D9F" w14:paraId="7452B146" w14:textId="77777777" w:rsidTr="00CD2D9F">
        <w:trPr>
          <w:trHeight w:val="6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D149F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Classificador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D07B4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0D6C78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Porcentagem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6F689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Soma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AF6C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Porcentagem</w:t>
            </w:r>
          </w:p>
        </w:tc>
      </w:tr>
      <w:tr w:rsidR="00CD2D9F" w:rsidRPr="00CD2D9F" w14:paraId="7723F92E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7D1FA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F2DEC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12493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1A939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49.952%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5DE86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501209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6AD52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50.1209%</w:t>
            </w:r>
          </w:p>
        </w:tc>
      </w:tr>
      <w:tr w:rsidR="00CD2D9F" w:rsidRPr="00CD2D9F" w14:paraId="7986DCBB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B441C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10BD50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10599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B896A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42.379%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3A22B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422498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10C70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42.2498%</w:t>
            </w:r>
          </w:p>
        </w:tc>
      </w:tr>
      <w:tr w:rsidR="00CD2D9F" w:rsidRPr="00CD2D9F" w14:paraId="3A07C502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EED0A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88342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1206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040A8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4.822%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D6A63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47622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272D75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4.7622%</w:t>
            </w:r>
          </w:p>
        </w:tc>
      </w:tr>
      <w:tr w:rsidR="00CD2D9F" w:rsidRPr="00CD2D9F" w14:paraId="18F8A7C4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DBFF5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9F8DD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513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D0E7A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2.051%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13024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21121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70BC67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2.1121%</w:t>
            </w:r>
          </w:p>
        </w:tc>
      </w:tr>
      <w:tr w:rsidR="00CD2D9F" w:rsidRPr="00CD2D9F" w14:paraId="0A7B27BC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8D6DC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7626F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93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7EBC1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0.372%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C2420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3885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5E2D7BD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0.3885%</w:t>
            </w:r>
          </w:p>
        </w:tc>
      </w:tr>
      <w:tr w:rsidR="00CD2D9F" w:rsidRPr="00CD2D9F" w14:paraId="2716C268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00202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9CEBC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54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CCB20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0.216%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979BD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1996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A0562C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0.1996%</w:t>
            </w:r>
          </w:p>
        </w:tc>
      </w:tr>
      <w:tr w:rsidR="00CD2D9F" w:rsidRPr="00CD2D9F" w14:paraId="249ECA29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CE341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FH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6F56D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23502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0.144%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86278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1424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DF68024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0.1424%</w:t>
            </w:r>
          </w:p>
        </w:tc>
      </w:tr>
      <w:tr w:rsidR="00CD2D9F" w:rsidRPr="00CD2D9F" w14:paraId="035EE12A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E3BB7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5DDDA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CF67F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0.024%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93B2F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230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D033C5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D2D9F">
              <w:rPr>
                <w:rFonts w:ascii="Arial" w:eastAsia="Times New Roman" w:hAnsi="Arial" w:cs="Arial"/>
                <w:color w:val="000000"/>
                <w:lang w:eastAsia="pt-BR"/>
              </w:rPr>
              <w:t>0.0230%</w:t>
            </w:r>
          </w:p>
        </w:tc>
      </w:tr>
      <w:tr w:rsidR="00CD2D9F" w:rsidRPr="00CD2D9F" w14:paraId="07AA5D77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0BE81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SF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9482F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30D6F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0.020%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75DC7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42557E8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0.0012%</w:t>
            </w:r>
          </w:p>
        </w:tc>
      </w:tr>
      <w:tr w:rsidR="00CD2D9F" w:rsidRPr="00CD2D9F" w14:paraId="0E64D3E0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058AD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RF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6B266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CCD2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0.020%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C5EFF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D513C9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Inconsolata" w:eastAsia="Times New Roman" w:hAnsi="Inconsolata" w:cs="Calibri"/>
                <w:color w:val="000000"/>
                <w:lang w:eastAsia="pt-BR"/>
              </w:rPr>
            </w:pPr>
            <w:r w:rsidRPr="00CD2D9F">
              <w:rPr>
                <w:rFonts w:ascii="Inconsolata" w:eastAsia="Times New Roman" w:hAnsi="Inconsolata" w:cs="Calibri"/>
                <w:color w:val="000000"/>
                <w:lang w:eastAsia="pt-BR"/>
              </w:rPr>
              <w:t>0.0003%</w:t>
            </w:r>
          </w:p>
        </w:tc>
      </w:tr>
      <w:tr w:rsidR="00CD2D9F" w:rsidRPr="00CD2D9F" w14:paraId="0C8B880A" w14:textId="77777777" w:rsidTr="00CD2D9F">
        <w:trPr>
          <w:trHeight w:val="300"/>
        </w:trPr>
        <w:tc>
          <w:tcPr>
            <w:tcW w:w="11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0F84A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Total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20667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25010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C56E3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100,00%</w:t>
            </w:r>
          </w:p>
        </w:tc>
        <w:tc>
          <w:tcPr>
            <w:tcW w:w="1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E2884" w14:textId="77777777" w:rsidR="00CD2D9F" w:rsidRPr="00CD2D9F" w:rsidRDefault="00CD2D9F" w:rsidP="00CD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1000000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53913" w14:textId="77777777" w:rsidR="00CD2D9F" w:rsidRPr="00CD2D9F" w:rsidRDefault="00CD2D9F" w:rsidP="00CD2D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D2D9F">
              <w:rPr>
                <w:rFonts w:ascii="Calibri" w:eastAsia="Times New Roman" w:hAnsi="Calibri" w:cs="Calibri"/>
                <w:color w:val="000000"/>
                <w:lang w:eastAsia="pt-BR"/>
              </w:rPr>
              <w:t>100.00%</w:t>
            </w:r>
          </w:p>
        </w:tc>
      </w:tr>
    </w:tbl>
    <w:p w14:paraId="73BCE289" w14:textId="304BA3B2" w:rsidR="009014C0" w:rsidRDefault="009014C0" w:rsidP="0067633C">
      <w:pPr>
        <w:ind w:firstLine="360"/>
      </w:pPr>
    </w:p>
    <w:p w14:paraId="60D3BC4D" w14:textId="77777777" w:rsidR="009014C0" w:rsidRDefault="009014C0" w:rsidP="0067633C">
      <w:pPr>
        <w:ind w:firstLine="360"/>
      </w:pPr>
    </w:p>
    <w:p w14:paraId="04E1733D" w14:textId="037852C9" w:rsidR="001743F1" w:rsidRPr="000A6D74" w:rsidRDefault="001743F1" w:rsidP="001743F1">
      <w:pPr>
        <w:pStyle w:val="ListParagraph"/>
        <w:numPr>
          <w:ilvl w:val="0"/>
          <w:numId w:val="1"/>
        </w:numPr>
        <w:rPr>
          <w:b/>
        </w:rPr>
      </w:pPr>
      <w:r w:rsidRPr="000A6D74">
        <w:rPr>
          <w:b/>
        </w:rPr>
        <w:t xml:space="preserve">Implementação e </w:t>
      </w:r>
      <w:r w:rsidR="00D41706" w:rsidRPr="000A6D74">
        <w:rPr>
          <w:b/>
        </w:rPr>
        <w:t>Métodos</w:t>
      </w:r>
    </w:p>
    <w:p w14:paraId="04F85E58" w14:textId="2F9E1B97" w:rsidR="00DC5D25" w:rsidRDefault="00DC5D25" w:rsidP="00D41706">
      <w:pPr>
        <w:ind w:left="360" w:firstLine="348"/>
      </w:pPr>
      <w:r>
        <w:t xml:space="preserve">Foi </w:t>
      </w:r>
      <w:r w:rsidR="00D41706">
        <w:t>utilizado os algoritmos já implementados</w:t>
      </w:r>
      <w:r>
        <w:t xml:space="preserve"> no </w:t>
      </w:r>
      <w:r w:rsidR="00D41706">
        <w:t>WEKA</w:t>
      </w:r>
      <w:r>
        <w:t xml:space="preserve">, utilizando 2 tipos de algoritmos de aprendizado diferentes, </w:t>
      </w:r>
      <w:proofErr w:type="spellStart"/>
      <w:r w:rsidRPr="00DC5D25">
        <w:t>Naive</w:t>
      </w:r>
      <w:proofErr w:type="spellEnd"/>
      <w:r w:rsidRPr="00DC5D25">
        <w:t xml:space="preserve"> </w:t>
      </w:r>
      <w:proofErr w:type="spellStart"/>
      <w:r w:rsidRPr="00DC5D25">
        <w:t>Bayes</w:t>
      </w:r>
      <w:proofErr w:type="spellEnd"/>
      <w:r>
        <w:t xml:space="preserve">, Arvore de </w:t>
      </w:r>
      <w:r w:rsidR="00D41706">
        <w:t>decisão</w:t>
      </w:r>
      <w:r>
        <w:t xml:space="preserve"> C4.5.</w:t>
      </w:r>
    </w:p>
    <w:p w14:paraId="12D98BEE" w14:textId="77777777" w:rsidR="00D41706" w:rsidRPr="000A6D74" w:rsidRDefault="00D41706" w:rsidP="00D41706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A6D74">
        <w:rPr>
          <w:b/>
        </w:rPr>
        <w:t>Naives</w:t>
      </w:r>
      <w:proofErr w:type="spellEnd"/>
      <w:r w:rsidRPr="000A6D74">
        <w:rPr>
          <w:b/>
        </w:rPr>
        <w:t xml:space="preserve"> </w:t>
      </w:r>
      <w:proofErr w:type="spellStart"/>
      <w:r w:rsidRPr="000A6D74">
        <w:rPr>
          <w:b/>
        </w:rPr>
        <w:t>Bayes</w:t>
      </w:r>
      <w:proofErr w:type="spellEnd"/>
    </w:p>
    <w:p w14:paraId="52B6942F" w14:textId="3CB46C6E" w:rsidR="00675996" w:rsidRPr="00675996" w:rsidRDefault="00675996" w:rsidP="00D41706">
      <w:pPr>
        <w:ind w:firstLine="360"/>
      </w:pPr>
      <w:r w:rsidRPr="00675996">
        <w:t>Assumim</w:t>
      </w:r>
      <w:r>
        <w:t xml:space="preserve">os que os atributos são </w:t>
      </w:r>
      <w:r w:rsidR="0083218F">
        <w:t>independentes</w:t>
      </w:r>
      <w:r>
        <w:t xml:space="preserve"> quando usamos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, </w:t>
      </w:r>
      <w:proofErr w:type="spellStart"/>
      <w:r>
        <w:t>oque</w:t>
      </w:r>
      <w:proofErr w:type="spellEnd"/>
      <w:r>
        <w:t xml:space="preserve"> é relativamente correto, visto que separamos cada carta em dois atributos, sendo naipe e valor, que podem ser considerados independentes.</w:t>
      </w:r>
    </w:p>
    <w:p w14:paraId="2DDC4BAA" w14:textId="0852B723" w:rsidR="00D41706" w:rsidRPr="00BA5140" w:rsidRDefault="00D41706" w:rsidP="00D41706">
      <w:pPr>
        <w:ind w:firstLine="360"/>
      </w:pPr>
      <w:r w:rsidRPr="00BA5140">
        <w:t xml:space="preserve">Foi </w:t>
      </w:r>
      <w:r w:rsidR="00BA5140">
        <w:t xml:space="preserve">comparado o uso de </w:t>
      </w:r>
      <w:r w:rsidR="001F5DB3">
        <w:t xml:space="preserve">estimador de densidade </w:t>
      </w:r>
      <w:r w:rsidRPr="00BA5140">
        <w:t>K</w:t>
      </w:r>
      <w:r w:rsidR="00BA5140" w:rsidRPr="00BA5140">
        <w:t xml:space="preserve">ernel </w:t>
      </w:r>
      <w:r w:rsidR="00BA5140">
        <w:t xml:space="preserve">com </w:t>
      </w:r>
      <w:r w:rsidR="001F5DB3">
        <w:t>distribuição normal</w:t>
      </w:r>
      <w:r w:rsidR="00BA5140">
        <w:t xml:space="preserve">, onde o </w:t>
      </w:r>
      <w:r w:rsidR="001F5DB3">
        <w:t xml:space="preserve">estimador de densidade </w:t>
      </w:r>
      <w:r w:rsidR="001F5DB3" w:rsidRPr="00BA5140">
        <w:t xml:space="preserve">Kernel </w:t>
      </w:r>
      <w:r w:rsidR="00BA5140">
        <w:t>e mostrou melhor.</w:t>
      </w:r>
      <w:r w:rsidR="001F5DB3">
        <w:t xml:space="preserve"> </w:t>
      </w:r>
      <w:r w:rsidR="009C4F39" w:rsidRPr="0083218F">
        <w:t>Achamos que</w:t>
      </w:r>
      <w:r w:rsidR="0083218F" w:rsidRPr="0083218F">
        <w:t xml:space="preserve"> é porque os atributos são igualmente distribuídos, fazendo com que a d</w:t>
      </w:r>
      <w:r w:rsidR="0083218F">
        <w:t>is</w:t>
      </w:r>
      <w:r w:rsidR="0083218F" w:rsidRPr="0083218F">
        <w:t>tribuição normal fosse pior.</w:t>
      </w:r>
    </w:p>
    <w:p w14:paraId="4A47EEF7" w14:textId="70B83CF6" w:rsidR="00D41706" w:rsidRPr="000A6D74" w:rsidRDefault="00D41706" w:rsidP="00D41706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0A6D74">
        <w:rPr>
          <w:b/>
          <w:lang w:val="en-US"/>
        </w:rPr>
        <w:t>Decision Tree C4.5 (J48 no WEKA)</w:t>
      </w:r>
    </w:p>
    <w:p w14:paraId="7208ADBC" w14:textId="4771A16D" w:rsidR="00675996" w:rsidRPr="00675996" w:rsidRDefault="00675996" w:rsidP="00D41706">
      <w:pPr>
        <w:ind w:firstLine="360"/>
      </w:pPr>
      <w:r w:rsidRPr="00675996">
        <w:t>A arv</w:t>
      </w:r>
      <w:r>
        <w:t xml:space="preserve">ore de decisão </w:t>
      </w:r>
      <w:r w:rsidR="009C4F39">
        <w:t>necessita</w:t>
      </w:r>
      <w:r>
        <w:t xml:space="preserve"> que os atributos sejam valores categóricos, como o naipe pode ser 4 (</w:t>
      </w:r>
      <w:proofErr w:type="gramStart"/>
      <w:r>
        <w:t>H,S</w:t>
      </w:r>
      <w:proofErr w:type="gramEnd"/>
      <w:r>
        <w:t xml:space="preserve">,D,C) e o valor 13 (inteiros 1 até 13), esse método funciona. </w:t>
      </w:r>
    </w:p>
    <w:p w14:paraId="207DBF4E" w14:textId="77777777" w:rsidR="00BA5140" w:rsidRDefault="00BA5140" w:rsidP="00D41706">
      <w:pPr>
        <w:ind w:firstLine="360"/>
      </w:pPr>
      <w:r w:rsidRPr="00BA5140">
        <w:t xml:space="preserve">Foi </w:t>
      </w:r>
      <w:r>
        <w:t>melhorado as configurações padrões do WEKA</w:t>
      </w:r>
      <w:r w:rsidRPr="00BA5140">
        <w:t xml:space="preserve"> m</w:t>
      </w:r>
      <w:r>
        <w:t>udando parâmetros</w:t>
      </w:r>
      <w:r w:rsidRPr="00BA5140">
        <w:t>:</w:t>
      </w:r>
    </w:p>
    <w:p w14:paraId="7A8B3431" w14:textId="5ED33699" w:rsidR="00BA5140" w:rsidRPr="001F5DB3" w:rsidRDefault="000A6D74" w:rsidP="000A6D74">
      <w:pPr>
        <w:ind w:firstLine="360"/>
      </w:pPr>
      <w:r w:rsidRPr="001F5DB3">
        <w:t>Confiança</w:t>
      </w:r>
      <w:r w:rsidR="00BA5140" w:rsidRPr="001F5DB3">
        <w:t xml:space="preserve"> de 0.25 para 0.5 para diminuir erro </w:t>
      </w:r>
      <w:r w:rsidRPr="001F5DB3">
        <w:t xml:space="preserve">por </w:t>
      </w:r>
      <w:r w:rsidR="0067633C" w:rsidRPr="001F5DB3">
        <w:t xml:space="preserve">podas, </w:t>
      </w:r>
      <w:r w:rsidR="006133C3" w:rsidRPr="001F5DB3">
        <w:t>visto</w:t>
      </w:r>
      <w:r w:rsidR="00BA5140" w:rsidRPr="001F5DB3">
        <w:t xml:space="preserve"> que a</w:t>
      </w:r>
      <w:r w:rsidRPr="001F5DB3">
        <w:t xml:space="preserve"> para classificar as cartas quase todos os atributos são </w:t>
      </w:r>
      <w:r w:rsidR="006133C3" w:rsidRPr="001F5DB3">
        <w:t>necessários</w:t>
      </w:r>
      <w:r w:rsidRPr="001F5DB3">
        <w:t>, podar a arvore sem cuidado aumentaria o erro.</w:t>
      </w:r>
    </w:p>
    <w:p w14:paraId="110F8704" w14:textId="1832C28B" w:rsidR="00BA5140" w:rsidRPr="001F5DB3" w:rsidRDefault="000A6D74" w:rsidP="00D41706">
      <w:pPr>
        <w:ind w:firstLine="360"/>
      </w:pPr>
      <w:r w:rsidRPr="001F5DB3">
        <w:lastRenderedPageBreak/>
        <w:t>N</w:t>
      </w:r>
      <w:r w:rsidR="00BA5140" w:rsidRPr="001F5DB3">
        <w:t>úmero mínimo de instancias para cada folha de 1 (ao invés do padrão 2), visto</w:t>
      </w:r>
      <w:r w:rsidRPr="001F5DB3">
        <w:t xml:space="preserve"> que algumas poker </w:t>
      </w:r>
      <w:proofErr w:type="spellStart"/>
      <w:r w:rsidRPr="001F5DB3">
        <w:t>hands</w:t>
      </w:r>
      <w:proofErr w:type="spellEnd"/>
      <w:r w:rsidRPr="001F5DB3">
        <w:t xml:space="preserve"> são muito raras, poucas instancias poderiam acontecer para certas mãos.</w:t>
      </w:r>
    </w:p>
    <w:p w14:paraId="166AE797" w14:textId="45330A24" w:rsidR="00D41706" w:rsidRPr="000A6D74" w:rsidRDefault="00D41706" w:rsidP="00D41706">
      <w:pPr>
        <w:pStyle w:val="ListParagraph"/>
        <w:numPr>
          <w:ilvl w:val="0"/>
          <w:numId w:val="1"/>
        </w:numPr>
        <w:rPr>
          <w:b/>
        </w:rPr>
      </w:pPr>
      <w:r w:rsidRPr="000A6D74">
        <w:rPr>
          <w:b/>
        </w:rPr>
        <w:t>Metodologia</w:t>
      </w:r>
      <w:r w:rsidR="000A6D74">
        <w:rPr>
          <w:b/>
        </w:rPr>
        <w:t xml:space="preserve"> de testes</w:t>
      </w:r>
    </w:p>
    <w:p w14:paraId="5ACE8F1F" w14:textId="1F0627C4" w:rsidR="00DC5D25" w:rsidRDefault="00DC5D25" w:rsidP="00D41706">
      <w:pPr>
        <w:pStyle w:val="ListParagraph"/>
        <w:ind w:left="360" w:firstLine="348"/>
      </w:pPr>
      <w:r>
        <w:t>Foi utilizado o método de</w:t>
      </w:r>
      <w:r w:rsidR="00DC41FE">
        <w:t xml:space="preserve"> 5</w:t>
      </w:r>
      <w:r w:rsidR="0067633C">
        <w:t>-</w:t>
      </w:r>
      <w:r w:rsidR="00DC41FE">
        <w:t xml:space="preserve">fold </w:t>
      </w:r>
      <w:proofErr w:type="spellStart"/>
      <w:r w:rsidR="00DC41FE">
        <w:t>validation</w:t>
      </w:r>
      <w:proofErr w:type="spellEnd"/>
      <w:r w:rsidR="00DC41FE">
        <w:t xml:space="preserve">, pois garantiria que os resultados mostrados seriam a medias dos 5 testes e mediria bem casos de </w:t>
      </w:r>
      <w:proofErr w:type="spellStart"/>
      <w:r w:rsidR="00DC41FE">
        <w:t>overfitting</w:t>
      </w:r>
      <w:proofErr w:type="spellEnd"/>
      <w:r w:rsidR="00DC41FE">
        <w:t>.</w:t>
      </w:r>
    </w:p>
    <w:p w14:paraId="15008FA3" w14:textId="223F691A" w:rsidR="00D41706" w:rsidRDefault="00DC41FE" w:rsidP="00D41706">
      <w:pPr>
        <w:pStyle w:val="ListParagraph"/>
        <w:ind w:left="360"/>
      </w:pPr>
      <w:r>
        <w:tab/>
        <w:t xml:space="preserve">Esses métodos foram utilizados para </w:t>
      </w:r>
      <w:proofErr w:type="spellStart"/>
      <w:r>
        <w:t>datasets</w:t>
      </w:r>
      <w:proofErr w:type="spellEnd"/>
      <w:r>
        <w:t xml:space="preserve"> diferentes de 25mil dados e 1 milhão de dados para verificar a escalabilidade do método com o tamanho do </w:t>
      </w:r>
      <w:proofErr w:type="spellStart"/>
      <w:r>
        <w:t>dataset</w:t>
      </w:r>
      <w:proofErr w:type="spellEnd"/>
      <w:r>
        <w:t>, tanto para aumento de acerto para tempo de criar o modelo.</w:t>
      </w:r>
    </w:p>
    <w:p w14:paraId="74B39A45" w14:textId="01D18824" w:rsidR="000A6D74" w:rsidRDefault="001F5DB3" w:rsidP="000A6D7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Pré-processamento</w:t>
      </w:r>
    </w:p>
    <w:p w14:paraId="6303B721" w14:textId="35D89DF5" w:rsidR="00B44FC2" w:rsidRDefault="00B44FC2" w:rsidP="00B44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Ordenamento das cartas em Valor </w:t>
      </w:r>
    </w:p>
    <w:p w14:paraId="5060F21C" w14:textId="58913A17" w:rsidR="000A6D74" w:rsidRPr="00B44FC2" w:rsidRDefault="000A6D74" w:rsidP="000A6D74">
      <w:pPr>
        <w:pStyle w:val="ListParagraph"/>
        <w:ind w:left="360" w:firstLine="348"/>
      </w:pPr>
      <w:r w:rsidRPr="00B44FC2">
        <w:t xml:space="preserve">Durante os testes, principalmente da arvore de decisão, foi </w:t>
      </w:r>
      <w:r w:rsidR="00B44FC2" w:rsidRPr="00B44FC2">
        <w:t>apresentado</w:t>
      </w:r>
      <w:r w:rsidRPr="00B44FC2">
        <w:t xml:space="preserve"> resultados muito piores que o esperado com os dados sem tratamento.</w:t>
      </w:r>
    </w:p>
    <w:p w14:paraId="1189EB71" w14:textId="389A531B" w:rsidR="000A6D74" w:rsidRPr="00B44FC2" w:rsidRDefault="000A6D74" w:rsidP="000A6D74">
      <w:pPr>
        <w:pStyle w:val="ListParagraph"/>
        <w:ind w:left="360" w:firstLine="348"/>
      </w:pPr>
      <w:r w:rsidRPr="00B44FC2">
        <w:t xml:space="preserve">Na busca de melhoria, estudamos o problema do poker e chegamos </w:t>
      </w:r>
      <w:proofErr w:type="spellStart"/>
      <w:r w:rsidRPr="00B44FC2">
        <w:t>a</w:t>
      </w:r>
      <w:proofErr w:type="spellEnd"/>
      <w:r w:rsidRPr="00B44FC2">
        <w:t xml:space="preserve"> conclusão que embora todas os 10 atributos (5 cartas) fossem importantes para definir o classificador, a ordem delas não importava. Porem, os algoritmos estavam encarando cartas iguais embaralhadas em ordem diferentes como sendo poker </w:t>
      </w:r>
      <w:proofErr w:type="spellStart"/>
      <w:r w:rsidRPr="00B44FC2">
        <w:t>hands</w:t>
      </w:r>
      <w:proofErr w:type="spellEnd"/>
      <w:r w:rsidRPr="00B44FC2">
        <w:t xml:space="preserve"> diferentes, </w:t>
      </w:r>
      <w:r w:rsidR="006133C3" w:rsidRPr="00B44FC2">
        <w:t>o que</w:t>
      </w:r>
      <w:r w:rsidRPr="00B44FC2">
        <w:t xml:space="preserve"> não corresponde com a realidade. Como solução, decidimos ordenar as cartas pelos valores num script em C#, de modo agora duas poker </w:t>
      </w:r>
      <w:proofErr w:type="spellStart"/>
      <w:r w:rsidRPr="00B44FC2">
        <w:t>hands</w:t>
      </w:r>
      <w:proofErr w:type="spellEnd"/>
      <w:r w:rsidRPr="00B44FC2">
        <w:t xml:space="preserve"> iguais que antes eram embaralhadas seriam consideradas iguais</w:t>
      </w:r>
      <w:r w:rsidR="00B44FC2">
        <w:t xml:space="preserve"> para o aprendizado de máquina. </w:t>
      </w:r>
    </w:p>
    <w:p w14:paraId="26E3E54F" w14:textId="67AA0F33" w:rsidR="000A6D74" w:rsidRDefault="000A6D74" w:rsidP="000A6D74">
      <w:pPr>
        <w:pStyle w:val="ListParagraph"/>
        <w:ind w:left="360" w:firstLine="348"/>
      </w:pPr>
      <w:r w:rsidRPr="00B44FC2">
        <w:t xml:space="preserve">Para arvore de </w:t>
      </w:r>
      <w:r w:rsidR="00B44FC2" w:rsidRPr="00B44FC2">
        <w:t>decisão</w:t>
      </w:r>
      <w:r w:rsidRPr="00B44FC2">
        <w:t xml:space="preserve"> foi duplamente útil, pois garantia que os primeiros atributos eram mais previsíveis (menores do caso de valor), sendo assim</w:t>
      </w:r>
      <w:r w:rsidR="00B44FC2" w:rsidRPr="00B44FC2">
        <w:t xml:space="preserve"> facilitava na geração de uma boa arvore de decisão.</w:t>
      </w:r>
    </w:p>
    <w:p w14:paraId="1F5ACF01" w14:textId="5E17ACDD" w:rsidR="00B44FC2" w:rsidRDefault="00B44FC2" w:rsidP="00B44FC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Criação de um novo atributo se todos os Naipes eram o mesmo</w:t>
      </w:r>
    </w:p>
    <w:p w14:paraId="3C489D80" w14:textId="34118802" w:rsidR="00B44FC2" w:rsidRDefault="00B44FC2" w:rsidP="00B44FC2">
      <w:pPr>
        <w:pStyle w:val="ListParagraph"/>
        <w:ind w:left="360" w:firstLine="348"/>
      </w:pPr>
      <w:r w:rsidRPr="00B44FC2">
        <w:t>A an</w:t>
      </w:r>
      <w:r>
        <w:t>á</w:t>
      </w:r>
      <w:r w:rsidRPr="00B44FC2">
        <w:t>lise do</w:t>
      </w:r>
      <w:r>
        <w:t>s</w:t>
      </w:r>
      <w:r w:rsidRPr="00B44FC2">
        <w:t xml:space="preserve"> resultados mostrou que todos os algoritmos tinham dificuldade de reconhecer que todos os naipes iguais eram uma variável importante, principalmente devido a raridade dess</w:t>
      </w:r>
      <w:r>
        <w:t>a</w:t>
      </w:r>
      <w:r w:rsidRPr="00B44FC2">
        <w:t xml:space="preserve"> poker </w:t>
      </w:r>
      <w:proofErr w:type="spellStart"/>
      <w:r w:rsidRPr="00B44FC2">
        <w:t>hand</w:t>
      </w:r>
      <w:r>
        <w:t>s</w:t>
      </w:r>
      <w:proofErr w:type="spellEnd"/>
      <w:r>
        <w:t xml:space="preserve"> e eles serem nominais.</w:t>
      </w:r>
    </w:p>
    <w:p w14:paraId="45F9EE44" w14:textId="185E6327" w:rsidR="00B44FC2" w:rsidRDefault="00B44FC2" w:rsidP="0001329B">
      <w:pPr>
        <w:pStyle w:val="ListParagraph"/>
        <w:ind w:left="360" w:firstLine="348"/>
      </w:pPr>
      <w:r>
        <w:t xml:space="preserve">Foi então adicionado no pré-processamento uma nova variável, que era TRUE caso todos os atributos de naipe fossem o mesmo, e FALSE caso </w:t>
      </w:r>
      <w:r w:rsidR="0067633C">
        <w:t>contrário</w:t>
      </w:r>
      <w:r>
        <w:t>.</w:t>
      </w:r>
    </w:p>
    <w:p w14:paraId="2A9AE831" w14:textId="07D9F65D" w:rsidR="00563663" w:rsidRDefault="00B44FC2" w:rsidP="00A45D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Resultados e </w:t>
      </w:r>
      <w:r w:rsidR="0067633C">
        <w:rPr>
          <w:b/>
        </w:rPr>
        <w:t>comparações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485"/>
        <w:gridCol w:w="694"/>
        <w:gridCol w:w="694"/>
        <w:gridCol w:w="579"/>
        <w:gridCol w:w="579"/>
        <w:gridCol w:w="579"/>
        <w:gridCol w:w="579"/>
        <w:gridCol w:w="579"/>
        <w:gridCol w:w="580"/>
        <w:gridCol w:w="580"/>
        <w:gridCol w:w="618"/>
        <w:gridCol w:w="848"/>
        <w:gridCol w:w="951"/>
      </w:tblGrid>
      <w:tr w:rsidR="00A45D9D" w:rsidRPr="00A45D9D" w14:paraId="2673D971" w14:textId="77777777" w:rsidTr="00A45D9D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4617" w14:textId="4CED414D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25K padrão - Matriz de Confusão</w:t>
            </w:r>
          </w:p>
        </w:tc>
      </w:tr>
      <w:tr w:rsidR="00A45D9D" w:rsidRPr="00A45D9D" w14:paraId="6FF84076" w14:textId="77777777" w:rsidTr="00A45D9D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98BE8" w14:textId="0E92CB34" w:rsidR="00A45D9D" w:rsidRPr="00A45D9D" w:rsidRDefault="00FE7B94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6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92489" w14:textId="71356FD0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1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B932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A45D9D" w:rsidRPr="00A45D9D" w14:paraId="3310EA5E" w14:textId="77777777" w:rsidTr="00A45D9D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E927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6416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DEA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371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803F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DAED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553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6A9B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EA8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275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153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1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65E6B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A45D9D" w:rsidRPr="00A45D9D" w14:paraId="32A4794D" w14:textId="77777777" w:rsidTr="00A45D9D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FBEB2C" w14:textId="29B58935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B45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08B17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12425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1B1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51AA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FFB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EBE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A22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BCF0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F05F3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0F0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1C0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C64A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0.54%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4C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68</w:t>
            </w:r>
          </w:p>
        </w:tc>
      </w:tr>
      <w:tr w:rsidR="00A45D9D" w:rsidRPr="00A45D9D" w14:paraId="3E519E6F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E5E5B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ABA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741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10557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16A6A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C1D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44A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3FF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A2C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8C4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4D6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E29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1AF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5A95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F2B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68734566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742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BC8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299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1201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2F3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28350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7A5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770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7D0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001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FD1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9A7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2E1F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7750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E7B8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677DFC6D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A45CE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AAF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F388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510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78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E0D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78A2A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8E8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8AD0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291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891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D0B4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8D3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8E09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D04D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798ADFE1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D55C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1C9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85F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CAF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7AF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E910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19DF6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756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6AA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53A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C08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F89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AFFF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5C6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0C73245F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A85C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B84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248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52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747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6F4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3577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99A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61CF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126C3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DF2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C77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25D3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0AAF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BF28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062AADC6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704E3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510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6E3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B9F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373A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951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FDC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AAF4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6463F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7EC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90E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053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FEF5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B1FA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03208F70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93243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0A0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B37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E50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375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1EF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7DB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823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5628F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42E03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823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12F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298F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2EE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1016C2AA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B6E6B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B13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CAF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8DB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88BB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481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C81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BCE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934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EED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4EDAF0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EB5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9E15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62EB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A45D9D" w:rsidRPr="00A45D9D" w14:paraId="4854CF10" w14:textId="77777777" w:rsidTr="00A45D9D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6BFCF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9500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0D320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224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EBB8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90D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4FC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0F1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9772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955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0EB6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D3295E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DF67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4DC2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68</w:t>
            </w:r>
          </w:p>
        </w:tc>
      </w:tr>
      <w:tr w:rsidR="00A45D9D" w:rsidRPr="00A45D9D" w14:paraId="618EE5FD" w14:textId="77777777" w:rsidTr="00A45D9D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86C81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8CF3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50.08%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F1F7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19.23%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403D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1DC8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4F49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5DE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BA69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2C08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F93C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53D4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CE79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DC582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A45D9D" w:rsidRPr="00A45D9D" w14:paraId="23553019" w14:textId="77777777" w:rsidTr="00A45D9D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0BFA" w14:textId="77777777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A535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12465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B1BB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2249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0BB6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F9A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EF14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4BEB0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397D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E11D5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CC4D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12475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0A175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12467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C62A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49.8481%</w:t>
            </w:r>
          </w:p>
        </w:tc>
      </w:tr>
      <w:tr w:rsidR="00A45D9D" w:rsidRPr="00A45D9D" w14:paraId="06D62952" w14:textId="77777777" w:rsidTr="00A45D9D">
        <w:trPr>
          <w:trHeight w:val="300"/>
        </w:trPr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2E5DC" w14:textId="77777777" w:rsidR="00A45D9D" w:rsidRPr="00A45D9D" w:rsidRDefault="00A45D9D" w:rsidP="00A45D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3EE" w14:textId="77777777" w:rsidR="00A45D9D" w:rsidRPr="00A45D9D" w:rsidRDefault="00A45D9D" w:rsidP="00A45D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409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3557" w14:textId="5447F704" w:rsidR="00A45D9D" w:rsidRPr="00A45D9D" w:rsidRDefault="00A45D9D" w:rsidP="00A45D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4FCCF7AB" w14:textId="65258443" w:rsidR="00A45D9D" w:rsidRDefault="00A45D9D" w:rsidP="00A45D9D">
      <w:pPr>
        <w:rPr>
          <w:b/>
        </w:rPr>
      </w:pPr>
    </w:p>
    <w:p w14:paraId="6B4FE6B6" w14:textId="7352D54A" w:rsidR="00CD2D9F" w:rsidRDefault="00CD2D9F" w:rsidP="00A45D9D">
      <w:pPr>
        <w:rPr>
          <w:b/>
        </w:rPr>
      </w:pPr>
    </w:p>
    <w:p w14:paraId="4BCD7DC7" w14:textId="255F2BEA" w:rsidR="00CD2D9F" w:rsidRDefault="00CD2D9F" w:rsidP="00A45D9D">
      <w:pPr>
        <w:rPr>
          <w:b/>
        </w:rPr>
      </w:pPr>
    </w:p>
    <w:p w14:paraId="4F2463B5" w14:textId="77777777" w:rsidR="00CD2D9F" w:rsidRDefault="00CD2D9F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7"/>
        <w:gridCol w:w="489"/>
        <w:gridCol w:w="707"/>
        <w:gridCol w:w="707"/>
        <w:gridCol w:w="707"/>
        <w:gridCol w:w="589"/>
        <w:gridCol w:w="589"/>
        <w:gridCol w:w="336"/>
        <w:gridCol w:w="589"/>
        <w:gridCol w:w="589"/>
        <w:gridCol w:w="589"/>
        <w:gridCol w:w="625"/>
        <w:gridCol w:w="863"/>
        <w:gridCol w:w="970"/>
      </w:tblGrid>
      <w:tr w:rsidR="0083392E" w:rsidRPr="0083392E" w14:paraId="7EE6351C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F448" w14:textId="4FFE1FB6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25K ordenado kernel - Matriz de Confusão</w:t>
            </w:r>
          </w:p>
        </w:tc>
      </w:tr>
      <w:tr w:rsidR="0083392E" w:rsidRPr="0083392E" w14:paraId="1EE581AE" w14:textId="77777777" w:rsidTr="0083392E">
        <w:trPr>
          <w:trHeight w:val="300"/>
        </w:trPr>
        <w:tc>
          <w:tcPr>
            <w:tcW w:w="5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073E6" w14:textId="2E93D95D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54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B1ACB" w14:textId="2CDC7C1D" w:rsidR="0083392E" w:rsidRPr="0083392E" w:rsidRDefault="00CD2D9F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FA83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3483D1FF" w14:textId="77777777" w:rsidTr="0083392E">
        <w:trPr>
          <w:trHeight w:val="300"/>
        </w:trPr>
        <w:tc>
          <w:tcPr>
            <w:tcW w:w="50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A40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C7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138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7F0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F63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0D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C5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4B7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B3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BF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3B0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44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625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3C24D6A1" w14:textId="77777777" w:rsidTr="0083392E">
        <w:trPr>
          <w:trHeight w:val="300"/>
        </w:trPr>
        <w:tc>
          <w:tcPr>
            <w:tcW w:w="2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1BE44D" w14:textId="0EEC9A56" w:rsidR="0083392E" w:rsidRPr="0083392E" w:rsidRDefault="00CD2D9F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2E7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8CA86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10728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53A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1765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A9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66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B54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1A8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991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D45D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84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A1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C54C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14.13%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7C4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1765</w:t>
            </w:r>
          </w:p>
        </w:tc>
      </w:tr>
      <w:tr w:rsidR="0083392E" w:rsidRPr="0083392E" w14:paraId="6B0FEE1F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AB27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E0A4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075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5809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A0056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4723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F8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E81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BC6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84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8D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E8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B82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2C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644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0.63%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60F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67</w:t>
            </w:r>
          </w:p>
        </w:tc>
      </w:tr>
      <w:tr w:rsidR="0083392E" w:rsidRPr="0083392E" w14:paraId="48707A8F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07E8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F37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C29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1CB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D968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12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DA4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09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08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39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B7D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86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FCF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2.99%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7A8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</w:tr>
      <w:tr w:rsidR="0083392E" w:rsidRPr="0083392E" w14:paraId="57DDA240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95A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932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AE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D1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9D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CD20F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97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84E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7A8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913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EE7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57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FE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AAD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1.75%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9C9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</w:tr>
      <w:tr w:rsidR="0083392E" w:rsidRPr="0083392E" w14:paraId="6CD365C6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5713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6E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0AB9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8B3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4C4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CEB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3FD4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08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85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CCD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58D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5E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E8F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12.90%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F06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</w:tr>
      <w:tr w:rsidR="0083392E" w:rsidRPr="0083392E" w14:paraId="1A93C199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44C4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F04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474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36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5B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8064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63A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1BD3C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9682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12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B22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A8E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16A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61C9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35105B2E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6BE0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171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D9A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A9E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D81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EC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A7A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AF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DEAD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319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964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7B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A46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3BF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6B7BA3CE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6D57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1E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E1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9C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1D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BF8E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937D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F55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2E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FD24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05B2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569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D27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712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1775CE39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105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D9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ACE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A1FB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7F6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3B7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D49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93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E41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A0F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C3226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DC1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F0D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C22F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EE5E7FD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5238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663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BE45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92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28B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BC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108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2CF8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22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D51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75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C1890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B4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96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1889</w:t>
            </w:r>
          </w:p>
        </w:tc>
      </w:tr>
      <w:tr w:rsidR="0083392E" w:rsidRPr="0083392E" w14:paraId="5581596A" w14:textId="77777777" w:rsidTr="0083392E">
        <w:trPr>
          <w:trHeight w:val="300"/>
        </w:trPr>
        <w:tc>
          <w:tcPr>
            <w:tcW w:w="50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91E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F3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37.32%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41B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14.53%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074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21.57%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547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4.26%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FDB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2.17%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674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06DD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460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0BE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A88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262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91F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785D0259" w14:textId="77777777" w:rsidTr="0083392E">
        <w:trPr>
          <w:trHeight w:val="300"/>
        </w:trPr>
        <w:tc>
          <w:tcPr>
            <w:tcW w:w="50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0298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CB3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6388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7B7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1103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4BD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D038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CB2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7BD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3ED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B61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A2D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8F0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7520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8D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15601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37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62.3790%</w:t>
            </w:r>
          </w:p>
        </w:tc>
      </w:tr>
      <w:tr w:rsidR="0083392E" w:rsidRPr="0083392E" w14:paraId="1A5609D5" w14:textId="77777777" w:rsidTr="0083392E">
        <w:trPr>
          <w:trHeight w:val="300"/>
        </w:trPr>
        <w:tc>
          <w:tcPr>
            <w:tcW w:w="5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C7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CC2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4092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B29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2D39DEED" w14:textId="3A1ED605" w:rsidR="0083392E" w:rsidRDefault="0083392E" w:rsidP="00A45D9D">
      <w:pPr>
        <w:rPr>
          <w:b/>
        </w:rPr>
      </w:pPr>
    </w:p>
    <w:p w14:paraId="4C0550C3" w14:textId="02F8259B" w:rsidR="0083392E" w:rsidRDefault="0083392E" w:rsidP="00A45D9D">
      <w:pPr>
        <w:rPr>
          <w:b/>
        </w:rPr>
      </w:pPr>
    </w:p>
    <w:p w14:paraId="04C759D8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485"/>
        <w:gridCol w:w="685"/>
        <w:gridCol w:w="685"/>
        <w:gridCol w:w="686"/>
        <w:gridCol w:w="572"/>
        <w:gridCol w:w="572"/>
        <w:gridCol w:w="572"/>
        <w:gridCol w:w="572"/>
        <w:gridCol w:w="572"/>
        <w:gridCol w:w="572"/>
        <w:gridCol w:w="605"/>
        <w:gridCol w:w="836"/>
        <w:gridCol w:w="931"/>
      </w:tblGrid>
      <w:tr w:rsidR="0083392E" w:rsidRPr="0083392E" w14:paraId="0FC49E67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F632" w14:textId="7CD31FA0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25K ordenado padrão - Matriz de Confusão</w:t>
            </w:r>
          </w:p>
        </w:tc>
      </w:tr>
      <w:tr w:rsidR="0083392E" w:rsidRPr="0083392E" w14:paraId="55DE4B48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EC7" w14:textId="5CBC3839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84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E5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Predicted</w:t>
            </w:r>
            <w:proofErr w:type="spellEnd"/>
          </w:p>
        </w:tc>
        <w:tc>
          <w:tcPr>
            <w:tcW w:w="10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1E1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7CB5C351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DC6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2DB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A3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50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114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C9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A5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E37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F3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098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86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05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7911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1BFBB0D1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41301D2" w14:textId="46FDC3D2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B7D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4DC7A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9988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661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2497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C6C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4267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A3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04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115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E0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170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A70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A8B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20.05%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260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2505</w:t>
            </w:r>
          </w:p>
        </w:tc>
      </w:tr>
      <w:tr w:rsidR="0083392E" w:rsidRPr="0083392E" w14:paraId="51DF98B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119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117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CCA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5696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74AD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4708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6B8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0E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C9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7C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D6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F7A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B45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8F8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1BC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1.84%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11E9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195</w:t>
            </w:r>
          </w:p>
        </w:tc>
      </w:tr>
      <w:tr w:rsidR="0083392E" w:rsidRPr="0083392E" w14:paraId="31A2818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7D9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48D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586C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444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26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F2AF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8D2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4C7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352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AF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2FA7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E7C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7032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247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6.22%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BF6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75</w:t>
            </w:r>
          </w:p>
        </w:tc>
      </w:tr>
      <w:tr w:rsidR="0083392E" w:rsidRPr="0083392E" w14:paraId="2EAFB721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0BB5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C10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95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F64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ED6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C1A2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9A6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21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59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6A6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F01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B5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5FE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5.46%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E7A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</w:tr>
      <w:tr w:rsidR="0083392E" w:rsidRPr="0083392E" w14:paraId="5AD8183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12F1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CDA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8DF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ED7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BDC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5D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8141F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48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A1D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77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5C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9A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CD8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17.20%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284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</w:tr>
      <w:tr w:rsidR="0083392E" w:rsidRPr="0083392E" w14:paraId="22C77B08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C97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27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9A0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B97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8F4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5B5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269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F79D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5A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79A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D1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DB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647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F0A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5CBA49FE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795E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87D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94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00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EC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354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57D8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2E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2D61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448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0B4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4B4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FFD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2.78%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D08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83392E" w:rsidRPr="0083392E" w14:paraId="7A98654B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80A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1E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FE0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5E9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8CB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C46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16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4D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0A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DD1F2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D03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98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E8B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3C3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2FE34F4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2E17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39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9DCD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5C8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0552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A1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780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AAA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1AD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E97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8B6B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1DD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434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04F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30C34AC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529D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F44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B2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3C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A26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2A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1A0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CBC2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26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DDC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4E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AED05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BD3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47C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2820</w:t>
            </w:r>
          </w:p>
        </w:tc>
      </w:tr>
      <w:tr w:rsidR="0083392E" w:rsidRPr="0083392E" w14:paraId="76297651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71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312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38.57%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111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13.61%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54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19.57%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361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7.80%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9BE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2.20%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9F1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7CC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FF8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6C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6B5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EF58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0F1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35D65CC0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CF6C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821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6270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76E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1135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722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0E0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7C5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B06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8D1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D3D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B2F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F7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7436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55A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14754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3D81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58.9924%</w:t>
            </w:r>
          </w:p>
        </w:tc>
      </w:tr>
      <w:tr w:rsidR="0083392E" w:rsidRPr="0083392E" w14:paraId="1C3D54AB" w14:textId="77777777" w:rsidTr="0083392E">
        <w:trPr>
          <w:trHeight w:val="300"/>
        </w:trPr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FC8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AB8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0.06</w:t>
            </w:r>
          </w:p>
        </w:tc>
        <w:tc>
          <w:tcPr>
            <w:tcW w:w="40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FD7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72E9865B" w14:textId="24BBEAAC" w:rsidR="00A45D9D" w:rsidRDefault="00A45D9D" w:rsidP="00A45D9D">
      <w:pPr>
        <w:rPr>
          <w:b/>
        </w:rPr>
      </w:pPr>
    </w:p>
    <w:p w14:paraId="58268972" w14:textId="5973C6C2" w:rsidR="00FE7B94" w:rsidRDefault="00FE7B94" w:rsidP="00A45D9D">
      <w:pPr>
        <w:rPr>
          <w:b/>
        </w:rPr>
      </w:pPr>
    </w:p>
    <w:p w14:paraId="499CF357" w14:textId="25303BE8" w:rsidR="00FE7B94" w:rsidRDefault="00FE7B94" w:rsidP="00A45D9D">
      <w:pPr>
        <w:rPr>
          <w:b/>
        </w:rPr>
      </w:pPr>
    </w:p>
    <w:p w14:paraId="4676EAF4" w14:textId="5B206AE8" w:rsidR="00FE7B94" w:rsidRDefault="00FE7B94" w:rsidP="00A45D9D">
      <w:pPr>
        <w:rPr>
          <w:b/>
        </w:rPr>
      </w:pPr>
    </w:p>
    <w:p w14:paraId="05B21F13" w14:textId="1D5ED8BF" w:rsidR="00FE7B94" w:rsidRDefault="00FE7B94" w:rsidP="00A45D9D">
      <w:pPr>
        <w:rPr>
          <w:b/>
        </w:rPr>
      </w:pPr>
    </w:p>
    <w:p w14:paraId="5AADDDBE" w14:textId="77777777" w:rsidR="00FE7B94" w:rsidRDefault="00FE7B94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485"/>
        <w:gridCol w:w="685"/>
        <w:gridCol w:w="685"/>
        <w:gridCol w:w="686"/>
        <w:gridCol w:w="572"/>
        <w:gridCol w:w="572"/>
        <w:gridCol w:w="572"/>
        <w:gridCol w:w="572"/>
        <w:gridCol w:w="572"/>
        <w:gridCol w:w="572"/>
        <w:gridCol w:w="605"/>
        <w:gridCol w:w="836"/>
        <w:gridCol w:w="931"/>
      </w:tblGrid>
      <w:tr w:rsidR="0083392E" w:rsidRPr="0083392E" w14:paraId="5D613D82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79AA" w14:textId="74957955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25K ordenado kernel novo atributo - Matriz de Confusão</w:t>
            </w:r>
          </w:p>
        </w:tc>
      </w:tr>
      <w:tr w:rsidR="0083392E" w:rsidRPr="0083392E" w14:paraId="639C7FDE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17A64" w14:textId="257EDBF7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84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14A2F" w14:textId="3F9E5224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0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7D0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63B10ADE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2426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A88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337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ED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292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849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FF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FA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058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57CA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B5CA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05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013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507A0D9A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9FAE4D5" w14:textId="2D8E05EE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6E5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7B94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10728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98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1765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C5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6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7AD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2F29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F04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DDB5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33C8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7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C69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14.13%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C12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1765</w:t>
            </w:r>
          </w:p>
        </w:tc>
      </w:tr>
      <w:tr w:rsidR="0083392E" w:rsidRPr="0083392E" w14:paraId="0828489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8AB8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56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F4E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5809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FB22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4724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C1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C0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2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B3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8E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1BB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84B7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D8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7ED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0.62%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4B3F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66</w:t>
            </w:r>
          </w:p>
        </w:tc>
      </w:tr>
      <w:tr w:rsidR="0083392E" w:rsidRPr="0083392E" w14:paraId="2ED0C444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D3F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49D2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7C4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19C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709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A864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0CB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41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7B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2FF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423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15C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165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7B7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2.99%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741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36</w:t>
            </w:r>
          </w:p>
        </w:tc>
      </w:tr>
      <w:tr w:rsidR="0083392E" w:rsidRPr="0083392E" w14:paraId="414CB551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62EB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BA7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001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F1A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88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CF9E3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97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53A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65B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80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5E8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E0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84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5AC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1.75%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01E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</w:tr>
      <w:tr w:rsidR="0083392E" w:rsidRPr="0083392E" w14:paraId="7DA1F0EC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C48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7D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E31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63F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7AB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FE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53EA0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5424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07F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B54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C3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D53A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A42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11.83%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436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</w:tr>
      <w:tr w:rsidR="0083392E" w:rsidRPr="0083392E" w14:paraId="5397FD22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4844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32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922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EA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D97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93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969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803F7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FD60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C74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990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B8D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00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1.85%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FAA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83392E" w:rsidRPr="0083392E" w14:paraId="461AE30A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F618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AA0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7521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5445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FE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B0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77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9A9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03D81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E10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0B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C5DA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39C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D2B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3A3F79A9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4DCB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0E8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FD0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E7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51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4AA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77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090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020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0C6C2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39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938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6B8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013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5FC9C2F5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1F7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D9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383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788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3F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8EA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9A0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48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C65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4722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CB789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049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A0A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E13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1D3F8B3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91DA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51A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5B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D4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63A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538A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BDD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189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C5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0A3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8FC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0E7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70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2AF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1888</w:t>
            </w:r>
          </w:p>
        </w:tc>
      </w:tr>
      <w:tr w:rsidR="0083392E" w:rsidRPr="0083392E" w14:paraId="40705003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75C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20F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37.15%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197F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14.38%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144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21.78%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EC6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5.59%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88BD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6.25%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1E6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1.92%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B7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51C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EE1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4F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0EFD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A99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5DB9B4FA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A5F7A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DA3B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6342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4A0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1090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A32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898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BA82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00B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C365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8B3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2D0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24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7466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A58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15656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64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62.5990%</w:t>
            </w:r>
          </w:p>
        </w:tc>
      </w:tr>
      <w:tr w:rsidR="0083392E" w:rsidRPr="0083392E" w14:paraId="28959738" w14:textId="77777777" w:rsidTr="0083392E">
        <w:trPr>
          <w:trHeight w:val="300"/>
        </w:trPr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D0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587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4097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B17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7E2827E6" w14:textId="0D2BF556" w:rsidR="0083392E" w:rsidRDefault="0083392E" w:rsidP="00A45D9D">
      <w:pPr>
        <w:rPr>
          <w:b/>
        </w:rPr>
      </w:pPr>
    </w:p>
    <w:p w14:paraId="6A6F9325" w14:textId="556CE767" w:rsidR="0083392E" w:rsidRDefault="0083392E" w:rsidP="00A45D9D">
      <w:pPr>
        <w:rPr>
          <w:b/>
        </w:rPr>
      </w:pPr>
    </w:p>
    <w:p w14:paraId="4DF64903" w14:textId="7C5BD5D2" w:rsidR="0083392E" w:rsidRDefault="0083392E" w:rsidP="00A45D9D">
      <w:pPr>
        <w:rPr>
          <w:b/>
        </w:rPr>
      </w:pPr>
    </w:p>
    <w:p w14:paraId="6A26E268" w14:textId="70C89934" w:rsidR="0083392E" w:rsidRDefault="0083392E" w:rsidP="00A45D9D">
      <w:pPr>
        <w:rPr>
          <w:b/>
        </w:rPr>
      </w:pPr>
    </w:p>
    <w:p w14:paraId="5AAA4F88" w14:textId="52BA071F" w:rsidR="0083392E" w:rsidRDefault="0083392E" w:rsidP="00A45D9D">
      <w:pPr>
        <w:rPr>
          <w:b/>
        </w:rPr>
      </w:pPr>
    </w:p>
    <w:p w14:paraId="45B00D9F" w14:textId="0E07730B" w:rsidR="0083392E" w:rsidRDefault="0083392E" w:rsidP="00A45D9D">
      <w:pPr>
        <w:rPr>
          <w:b/>
        </w:rPr>
      </w:pPr>
    </w:p>
    <w:p w14:paraId="4ED51E26" w14:textId="60F277A3" w:rsidR="0083392E" w:rsidRDefault="0083392E" w:rsidP="00A45D9D">
      <w:pPr>
        <w:rPr>
          <w:b/>
        </w:rPr>
      </w:pPr>
    </w:p>
    <w:p w14:paraId="50E48E44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481"/>
        <w:gridCol w:w="676"/>
        <w:gridCol w:w="676"/>
        <w:gridCol w:w="665"/>
        <w:gridCol w:w="555"/>
        <w:gridCol w:w="555"/>
        <w:gridCol w:w="556"/>
        <w:gridCol w:w="666"/>
        <w:gridCol w:w="556"/>
        <w:gridCol w:w="556"/>
        <w:gridCol w:w="677"/>
        <w:gridCol w:w="812"/>
        <w:gridCol w:w="910"/>
      </w:tblGrid>
      <w:tr w:rsidR="0083392E" w:rsidRPr="0083392E" w14:paraId="0A8814D9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18B1" w14:textId="6EC1519D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A45D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1M ordenado kernel novo atributo - Matriz de Confusão</w:t>
            </w:r>
          </w:p>
        </w:tc>
      </w:tr>
      <w:tr w:rsidR="0083392E" w:rsidRPr="0083392E" w14:paraId="4E017BDA" w14:textId="77777777" w:rsidTr="0083392E">
        <w:trPr>
          <w:trHeight w:val="300"/>
        </w:trPr>
        <w:tc>
          <w:tcPr>
            <w:tcW w:w="51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7471" w14:textId="01CE366A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512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E1F3" w14:textId="6DB8CDF1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97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00B6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5AEA7C7C" w14:textId="77777777" w:rsidTr="0083392E">
        <w:trPr>
          <w:trHeight w:val="300"/>
        </w:trPr>
        <w:tc>
          <w:tcPr>
            <w:tcW w:w="51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93E73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9C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8B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D3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595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17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782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F1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67C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C9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07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977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4DB3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33BAD6F1" w14:textId="77777777" w:rsidTr="0083392E">
        <w:trPr>
          <w:trHeight w:val="300"/>
        </w:trPr>
        <w:tc>
          <w:tcPr>
            <w:tcW w:w="2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B68107" w14:textId="1EDAC7B3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DD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BF8B2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432972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9AAA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67818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4F36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9B3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D8D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419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2532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BDF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422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2D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25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1DD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13.61%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7F9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68237</w:t>
            </w:r>
          </w:p>
        </w:tc>
      </w:tr>
      <w:tr w:rsidR="0083392E" w:rsidRPr="0083392E" w14:paraId="66184D94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4A488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CC1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A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236971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6468E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182838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57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1314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84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592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DC0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783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2C2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9FF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120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88C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8D6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6A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0.64%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19E0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2689</w:t>
            </w:r>
          </w:p>
        </w:tc>
      </w:tr>
      <w:tr w:rsidR="0083392E" w:rsidRPr="0083392E" w14:paraId="2E1B4016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51B4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5D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B6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16971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ED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28304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93A9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1806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719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258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F2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A4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88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59FA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ED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9E4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1.14%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5BD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541</w:t>
            </w:r>
          </w:p>
        </w:tc>
      </w:tr>
      <w:tr w:rsidR="0083392E" w:rsidRPr="0083392E" w14:paraId="4890D47C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659B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C30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BFD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4604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DF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12381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DDA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D0505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3781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71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D5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1C2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20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EB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14D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511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0.16%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D8C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</w:tr>
      <w:tr w:rsidR="0083392E" w:rsidRPr="0083392E" w14:paraId="530EA971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4677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3C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78D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F2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3472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62B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EBC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2947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411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808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A7C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D3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488C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A73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AA1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0.03%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088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83392E" w:rsidRPr="0083392E" w14:paraId="1FE90278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321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4E4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12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8C2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DD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06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E0D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994F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A649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11C5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08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CC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B27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0.20%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69C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</w:tr>
      <w:tr w:rsidR="0083392E" w:rsidRPr="0083392E" w14:paraId="165D5829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680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6B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8B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F6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826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8D3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C9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68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E4F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31779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23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B9B2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469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BD2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0.42%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8B17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</w:tr>
      <w:tr w:rsidR="0083392E" w:rsidRPr="0083392E" w14:paraId="5E5D57A6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D14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1CA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F412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47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DA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C3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936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B14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BD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3E10C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1A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DD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77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911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B18D99C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5BAA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52D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B4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0E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E60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0B11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B64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58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A11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5D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BB958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4F34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A9D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60E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B327D23" w14:textId="77777777" w:rsidTr="0083392E">
        <w:trPr>
          <w:trHeight w:val="300"/>
        </w:trPr>
        <w:tc>
          <w:tcPr>
            <w:tcW w:w="2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FF0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9B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98E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0F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D4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932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FD3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DA6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504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28A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BA5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6A2AD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C36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87C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71511</w:t>
            </w:r>
          </w:p>
        </w:tc>
      </w:tr>
      <w:tr w:rsidR="0083392E" w:rsidRPr="0083392E" w14:paraId="116D169F" w14:textId="77777777" w:rsidTr="0083392E">
        <w:trPr>
          <w:trHeight w:val="300"/>
        </w:trPr>
        <w:tc>
          <w:tcPr>
            <w:tcW w:w="51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66E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A44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37.41%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DA4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15.26%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2B4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12.65%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962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4.83%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88CA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0.36%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85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0.40%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FEC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17.50%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C19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4DE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1EE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2E79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B991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06FE93F8" w14:textId="77777777" w:rsidTr="0083392E">
        <w:trPr>
          <w:trHeight w:val="300"/>
        </w:trPr>
        <w:tc>
          <w:tcPr>
            <w:tcW w:w="51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990A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332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258771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122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45130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1C9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452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09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248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D44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B2A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9AC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58E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6D9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500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304622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EB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623867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292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62.3867%</w:t>
            </w:r>
          </w:p>
        </w:tc>
      </w:tr>
      <w:tr w:rsidR="0083392E" w:rsidRPr="0083392E" w14:paraId="577972EE" w14:textId="77777777" w:rsidTr="0083392E">
        <w:trPr>
          <w:trHeight w:val="300"/>
        </w:trPr>
        <w:tc>
          <w:tcPr>
            <w:tcW w:w="5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44C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065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1.19</w:t>
            </w:r>
          </w:p>
        </w:tc>
        <w:tc>
          <w:tcPr>
            <w:tcW w:w="4103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6B4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06D43B40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482"/>
        <w:gridCol w:w="651"/>
        <w:gridCol w:w="651"/>
        <w:gridCol w:w="542"/>
        <w:gridCol w:w="542"/>
        <w:gridCol w:w="542"/>
        <w:gridCol w:w="651"/>
        <w:gridCol w:w="686"/>
        <w:gridCol w:w="543"/>
        <w:gridCol w:w="686"/>
        <w:gridCol w:w="574"/>
        <w:gridCol w:w="756"/>
        <w:gridCol w:w="1036"/>
      </w:tblGrid>
      <w:tr w:rsidR="0083392E" w:rsidRPr="0083392E" w14:paraId="6C1FB851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7A487" w14:textId="007B1B50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Árvore de decisão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J48 25K padrão - Matriz de Confusão</w:t>
            </w:r>
          </w:p>
        </w:tc>
      </w:tr>
      <w:tr w:rsidR="0083392E" w:rsidRPr="0083392E" w14:paraId="35CD6B38" w14:textId="77777777" w:rsidTr="0083392E">
        <w:trPr>
          <w:trHeight w:val="300"/>
        </w:trPr>
        <w:tc>
          <w:tcPr>
            <w:tcW w:w="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DD23" w14:textId="1D432F45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83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35CC" w14:textId="4CF270C2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1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AA1C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308E53AC" w14:textId="77777777" w:rsidTr="0083392E">
        <w:trPr>
          <w:trHeight w:val="300"/>
        </w:trPr>
        <w:tc>
          <w:tcPr>
            <w:tcW w:w="49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71CF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EC62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3EC1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94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84F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B4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D16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80C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159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17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D5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19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C42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0821CF76" w14:textId="77777777" w:rsidTr="0083392E">
        <w:trPr>
          <w:trHeight w:val="300"/>
        </w:trPr>
        <w:tc>
          <w:tcPr>
            <w:tcW w:w="29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F2CC91F" w14:textId="127DA095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89B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AC416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8446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7D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3855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9F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1B69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6F3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5A5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B2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1B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00CE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BA4D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01C1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32.39%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1AA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4047</w:t>
            </w:r>
          </w:p>
        </w:tc>
      </w:tr>
      <w:tr w:rsidR="0083392E" w:rsidRPr="0083392E" w14:paraId="39730471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993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39B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494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5474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8530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4857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62B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208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6E9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25D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5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7E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73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D787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2CCF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E20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2.53%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6A3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268</w:t>
            </w:r>
          </w:p>
        </w:tc>
      </w:tr>
      <w:tr w:rsidR="0083392E" w:rsidRPr="0083392E" w14:paraId="4906BC51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46E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3F7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1D3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447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87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947C7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89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A2F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AC3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5677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EFD8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C77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1B6A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70B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1.16%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54DC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</w:tr>
      <w:tr w:rsidR="0083392E" w:rsidRPr="0083392E" w14:paraId="30B06078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33928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483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58C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6E5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89A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3A881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0EA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F1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39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C0A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236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32A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BE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0.19%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405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83392E" w:rsidRPr="0083392E" w14:paraId="44914581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19AE8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A2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86B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96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38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46B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EB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51396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431B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4C2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7D35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D1F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078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EB7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168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63EEEBE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43C6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E33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420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551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B86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AA6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005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8257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C5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70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E7F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925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F21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5E4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28731E7C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B40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7B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6DC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78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55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6A49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03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EE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BA9BC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2A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E06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56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0FC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150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44609CEE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5415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1BE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D4A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77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5DB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089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DA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6E4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65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E9176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D6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F99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F20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CD3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220A651D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11EE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BE9A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5BB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A6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8A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95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2B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309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DB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53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1887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03E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71B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E61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1F7F73B2" w14:textId="77777777" w:rsidTr="0083392E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5D21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A96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668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4DA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39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5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AD90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4AE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D2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28E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3FB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019EE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CF5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8C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4330</w:t>
            </w:r>
          </w:p>
        </w:tc>
      </w:tr>
      <w:tr w:rsidR="0083392E" w:rsidRPr="0083392E" w14:paraId="6CAB24D4" w14:textId="77777777" w:rsidTr="0083392E">
        <w:trPr>
          <w:trHeight w:val="315"/>
        </w:trPr>
        <w:tc>
          <w:tcPr>
            <w:tcW w:w="4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62E1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B5B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42.40%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0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10.66%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221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4.57%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462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2.05%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A9B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10B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12.50%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6B7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#DIV/0!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405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86B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#DIV/0!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A2CA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38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94A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6383776B" w14:textId="77777777" w:rsidTr="0083392E">
        <w:trPr>
          <w:trHeight w:val="300"/>
        </w:trPr>
        <w:tc>
          <w:tcPr>
            <w:tcW w:w="49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BD4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DB6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6218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E87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1039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1B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6B1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B0B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224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315E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E80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303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5A4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7281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A3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13399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BD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53.5746%</w:t>
            </w:r>
          </w:p>
        </w:tc>
      </w:tr>
      <w:tr w:rsidR="0083392E" w:rsidRPr="0083392E" w14:paraId="460A6E63" w14:textId="77777777" w:rsidTr="0083392E">
        <w:trPr>
          <w:trHeight w:val="300"/>
        </w:trPr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2EC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034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2.9</w:t>
            </w:r>
          </w:p>
        </w:tc>
        <w:tc>
          <w:tcPr>
            <w:tcW w:w="4129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C8DD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75D10655" w14:textId="61681E57" w:rsidR="00A45D9D" w:rsidRDefault="00A45D9D" w:rsidP="00A45D9D">
      <w:pPr>
        <w:rPr>
          <w:b/>
        </w:rPr>
      </w:pPr>
    </w:p>
    <w:p w14:paraId="7260ECA8" w14:textId="0B63EF4E" w:rsidR="0083392E" w:rsidRDefault="0083392E" w:rsidP="00A45D9D">
      <w:pPr>
        <w:rPr>
          <w:b/>
        </w:rPr>
      </w:pPr>
    </w:p>
    <w:p w14:paraId="13E049FF" w14:textId="1E837A21" w:rsidR="0083392E" w:rsidRDefault="0083392E" w:rsidP="00A45D9D">
      <w:pPr>
        <w:rPr>
          <w:b/>
        </w:rPr>
      </w:pPr>
    </w:p>
    <w:p w14:paraId="34F10A32" w14:textId="1E210193" w:rsidR="0083392E" w:rsidRDefault="0083392E" w:rsidP="00A45D9D">
      <w:pPr>
        <w:rPr>
          <w:b/>
        </w:rPr>
      </w:pPr>
    </w:p>
    <w:p w14:paraId="73461CF8" w14:textId="63D25B9D" w:rsidR="0083392E" w:rsidRDefault="0083392E" w:rsidP="00A45D9D">
      <w:pPr>
        <w:rPr>
          <w:b/>
        </w:rPr>
      </w:pPr>
    </w:p>
    <w:p w14:paraId="18118A40" w14:textId="73F18885" w:rsidR="0083392E" w:rsidRDefault="0083392E" w:rsidP="00A45D9D">
      <w:pPr>
        <w:rPr>
          <w:b/>
        </w:rPr>
      </w:pPr>
    </w:p>
    <w:p w14:paraId="140F5D44" w14:textId="2C79B26D" w:rsidR="0083392E" w:rsidRDefault="0083392E" w:rsidP="00A45D9D">
      <w:pPr>
        <w:rPr>
          <w:b/>
        </w:rPr>
      </w:pPr>
    </w:p>
    <w:p w14:paraId="53BEC654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486"/>
        <w:gridCol w:w="606"/>
        <w:gridCol w:w="606"/>
        <w:gridCol w:w="595"/>
        <w:gridCol w:w="595"/>
        <w:gridCol w:w="596"/>
        <w:gridCol w:w="596"/>
        <w:gridCol w:w="596"/>
        <w:gridCol w:w="596"/>
        <w:gridCol w:w="596"/>
        <w:gridCol w:w="630"/>
        <w:gridCol w:w="870"/>
        <w:gridCol w:w="978"/>
      </w:tblGrid>
      <w:tr w:rsidR="0083392E" w:rsidRPr="0083392E" w14:paraId="62C7CD25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5AC4" w14:textId="6D5DE50E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Árvore de decisão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J48 25K ordenado padrão - Matriz de Confusão</w:t>
            </w:r>
          </w:p>
        </w:tc>
      </w:tr>
      <w:tr w:rsidR="0083392E" w:rsidRPr="0083392E" w14:paraId="4F4CF373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5EA45" w14:textId="69A6A5FD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41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2D23" w14:textId="275D5882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4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569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1AA3A643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45A8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6E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55F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B50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FEF5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69E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6F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99E9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6115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6A6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D5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4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E29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4DE65D74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2E0A2C" w14:textId="517B8B02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8E57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97076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12477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DA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893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A1A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5C2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32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21B8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76C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E31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12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17C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0.13%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5EF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</w:tr>
      <w:tr w:rsidR="0083392E" w:rsidRPr="0083392E" w14:paraId="26831FF4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C086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1C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CB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B4D5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10224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0F9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EB1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FB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71D7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F8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891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D95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99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F6B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1.58%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067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167</w:t>
            </w:r>
          </w:p>
        </w:tc>
      </w:tr>
      <w:tr w:rsidR="0083392E" w:rsidRPr="0083392E" w14:paraId="29F0C77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D93A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565F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DD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A10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495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C92ED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B92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3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53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F68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81B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402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A80A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122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0.33%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09A6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</w:tr>
      <w:tr w:rsidR="0083392E" w:rsidRPr="0083392E" w14:paraId="582F594A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052A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B7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E1F4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248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470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60D2A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3A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38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E1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C1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23A8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0F4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E06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0.78%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23E5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</w:tr>
      <w:tr w:rsidR="0083392E" w:rsidRPr="0083392E" w14:paraId="6E8C4E2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14E1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8D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33E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36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E30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A2C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4A38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063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13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E0D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F1E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CBD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E08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38AB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110D6B5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E8A8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4D6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60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E9B0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DA6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99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5B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7423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9FA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C6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E1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44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76C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780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6F1EB696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B020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AD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2B2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8F2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802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88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82FB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248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8211B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FFB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B0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C95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A82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042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1D7F8D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F8CB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CB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8C0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90A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0A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E3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5C4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DD1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F95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3E7DD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3E8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8FD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5B0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2EE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62C3BAB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2D87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AD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983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3D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421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61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22EE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BA7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642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1E7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8388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FB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909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27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A18549E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9C09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9C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320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1B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05B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54A0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7E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6E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D99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A3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87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8D77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34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7A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191</w:t>
            </w:r>
          </w:p>
        </w:tc>
      </w:tr>
      <w:tr w:rsidR="0083392E" w:rsidRPr="0083392E" w14:paraId="40158ED4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F2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BFE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1.90%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AB2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5.48%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C84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2.42%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E09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6.11%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20C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6.60%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7D8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D0F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C34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91A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2D0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C529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432A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54B2051C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53C6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DA2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82C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594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005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D8AC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11D4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F13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51C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337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AB6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97A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892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0BC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23907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F79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95.6663%</w:t>
            </w:r>
          </w:p>
        </w:tc>
      </w:tr>
      <w:tr w:rsidR="0083392E" w:rsidRPr="0083392E" w14:paraId="6081F00D" w14:textId="77777777" w:rsidTr="0083392E">
        <w:trPr>
          <w:trHeight w:val="300"/>
        </w:trPr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ED0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B21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0.93</w:t>
            </w:r>
          </w:p>
        </w:tc>
        <w:tc>
          <w:tcPr>
            <w:tcW w:w="414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CFD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4E27D268" w14:textId="00C7B85B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486"/>
        <w:gridCol w:w="606"/>
        <w:gridCol w:w="606"/>
        <w:gridCol w:w="595"/>
        <w:gridCol w:w="595"/>
        <w:gridCol w:w="596"/>
        <w:gridCol w:w="596"/>
        <w:gridCol w:w="596"/>
        <w:gridCol w:w="596"/>
        <w:gridCol w:w="596"/>
        <w:gridCol w:w="630"/>
        <w:gridCol w:w="870"/>
        <w:gridCol w:w="978"/>
      </w:tblGrid>
      <w:tr w:rsidR="0083392E" w:rsidRPr="0083392E" w14:paraId="270D4992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B6D8" w14:textId="36A406C5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Árvore de decisão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J48 25K ordenado otimizado - Matriz de Confusão</w:t>
            </w:r>
          </w:p>
        </w:tc>
      </w:tr>
      <w:tr w:rsidR="0083392E" w:rsidRPr="0083392E" w14:paraId="52828977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3C5B" w14:textId="45D7A53F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41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527E" w14:textId="3969DC7B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4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D60A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1FC95DE6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720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0BB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CE0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FA5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025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E3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913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46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775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CDA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5EB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4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B2C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541306DE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23F47C" w14:textId="49DE5E4F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E7C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D78A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12475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210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AD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9B9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980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DF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7A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0A9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5D2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74E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3E1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0.14%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14C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</w:tr>
      <w:tr w:rsidR="0083392E" w:rsidRPr="0083392E" w14:paraId="54476BE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46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B70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37F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B24B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10238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603A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7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4AE8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98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E5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FC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6F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EC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BDB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2.09%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F0D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221</w:t>
            </w:r>
          </w:p>
        </w:tc>
      </w:tr>
      <w:tr w:rsidR="0083392E" w:rsidRPr="0083392E" w14:paraId="3731BBBC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2441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3C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2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F60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EA0A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764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B9F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94AD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431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8DC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91E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B0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667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8D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0.75%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0E5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</w:tr>
      <w:tr w:rsidR="0083392E" w:rsidRPr="0083392E" w14:paraId="724205EB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BECBF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1FE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889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2469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4B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B054E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448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575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6E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CDF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C3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6E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EE3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AE3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2.14%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713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</w:tr>
      <w:tr w:rsidR="0083392E" w:rsidRPr="0083392E" w14:paraId="4F50D5F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ED2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BB07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4B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6FE2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0DAD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08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C598C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78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3DF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C5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91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BFB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9B3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3.23%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216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  <w:tr w:rsidR="0083392E" w:rsidRPr="0083392E" w14:paraId="6C7CC612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458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66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8B1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E23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872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D9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71D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3896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E069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EF8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A5E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52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51F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1EF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62864FB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78B8A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EF4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8F90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25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E6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F566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AF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6D5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98E2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6AB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DCE8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832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2FA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71B1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2691222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BFE1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62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EC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5B25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7046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ACA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3B5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0B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F0E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C99BD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5D9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355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BD4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28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4609AFFC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8E1D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D494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F8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2A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F17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71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0D4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9A1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E4A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F6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487C4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FD4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EFC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79D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34339E7E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11FD3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D4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37D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289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21D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D02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274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6D3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CD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EF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2AE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83912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1F3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6F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262</w:t>
            </w:r>
          </w:p>
        </w:tc>
      </w:tr>
      <w:tr w:rsidR="0083392E" w:rsidRPr="0083392E" w14:paraId="3F3776B5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40A1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BE5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1.53%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F87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4.66%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2C0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1.75%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C10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5.94%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4EB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9.28%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301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5F7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FC0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055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877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DEF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105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13C17CCC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1DD1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8A7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3D3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106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E3B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40E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617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42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78C4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388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0C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750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17C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23998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96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95.9536%</w:t>
            </w:r>
          </w:p>
        </w:tc>
      </w:tr>
      <w:tr w:rsidR="0083392E" w:rsidRPr="0083392E" w14:paraId="01A636AF" w14:textId="77777777" w:rsidTr="0083392E">
        <w:trPr>
          <w:trHeight w:val="300"/>
        </w:trPr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D4E8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DE7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0.94</w:t>
            </w:r>
          </w:p>
        </w:tc>
        <w:tc>
          <w:tcPr>
            <w:tcW w:w="414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642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08F81BF5" w14:textId="58CB7056" w:rsidR="0083392E" w:rsidRDefault="0083392E" w:rsidP="00A45D9D">
      <w:pPr>
        <w:rPr>
          <w:b/>
        </w:rPr>
      </w:pPr>
    </w:p>
    <w:p w14:paraId="0FA17BB2" w14:textId="41131715" w:rsidR="0083392E" w:rsidRDefault="0083392E" w:rsidP="00A45D9D">
      <w:pPr>
        <w:rPr>
          <w:b/>
        </w:rPr>
      </w:pPr>
    </w:p>
    <w:p w14:paraId="14695C0B" w14:textId="28FCDC8D" w:rsidR="0083392E" w:rsidRDefault="0083392E" w:rsidP="00A45D9D">
      <w:pPr>
        <w:rPr>
          <w:b/>
        </w:rPr>
      </w:pPr>
    </w:p>
    <w:p w14:paraId="07A5DCCD" w14:textId="01145435" w:rsidR="0083392E" w:rsidRDefault="0083392E" w:rsidP="00A45D9D">
      <w:pPr>
        <w:rPr>
          <w:b/>
        </w:rPr>
      </w:pPr>
    </w:p>
    <w:p w14:paraId="03EF1D6B" w14:textId="07485323" w:rsidR="0083392E" w:rsidRDefault="0083392E" w:rsidP="00A45D9D">
      <w:pPr>
        <w:rPr>
          <w:b/>
        </w:rPr>
      </w:pPr>
    </w:p>
    <w:p w14:paraId="7CAA2CB4" w14:textId="2781DECC" w:rsidR="0083392E" w:rsidRDefault="0083392E" w:rsidP="00A45D9D">
      <w:pPr>
        <w:rPr>
          <w:b/>
        </w:rPr>
      </w:pPr>
    </w:p>
    <w:p w14:paraId="3C4D0942" w14:textId="7268F7F3" w:rsidR="0083392E" w:rsidRDefault="0083392E" w:rsidP="00A45D9D">
      <w:pPr>
        <w:rPr>
          <w:b/>
        </w:rPr>
      </w:pPr>
    </w:p>
    <w:p w14:paraId="3FFD105A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0"/>
        <w:gridCol w:w="486"/>
        <w:gridCol w:w="606"/>
        <w:gridCol w:w="606"/>
        <w:gridCol w:w="595"/>
        <w:gridCol w:w="595"/>
        <w:gridCol w:w="596"/>
        <w:gridCol w:w="596"/>
        <w:gridCol w:w="596"/>
        <w:gridCol w:w="596"/>
        <w:gridCol w:w="596"/>
        <w:gridCol w:w="630"/>
        <w:gridCol w:w="870"/>
        <w:gridCol w:w="978"/>
      </w:tblGrid>
      <w:tr w:rsidR="0083392E" w:rsidRPr="0083392E" w14:paraId="0F91F8C5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C8E0" w14:textId="3AE056D4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Árvore de decisão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J48 25K otimizado ordenado novo atributo - Matriz de Confusão</w:t>
            </w:r>
          </w:p>
        </w:tc>
      </w:tr>
      <w:tr w:rsidR="0083392E" w:rsidRPr="0083392E" w14:paraId="22E82659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1444D" w14:textId="39CBEC40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41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3AA7" w14:textId="7B24D9ED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4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4FC1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313CEE26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3E0F3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A21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48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5637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54A9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101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2E8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026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02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473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6B4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46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923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63E6747B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89064B" w14:textId="6B67F018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20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C64DA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12482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98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32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DB0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AAC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86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FCD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771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7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D0F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96B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0.09%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64B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</w:tr>
      <w:tr w:rsidR="0083392E" w:rsidRPr="0083392E" w14:paraId="5237FEC8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6EC6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5E7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18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A6704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10276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0F5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6B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D9B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52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9B15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5E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EE4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761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DE5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1.89%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94B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200</w:t>
            </w:r>
          </w:p>
        </w:tc>
      </w:tr>
      <w:tr w:rsidR="0083392E" w:rsidRPr="0083392E" w14:paraId="5209805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6116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7E1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3FF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A2AD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097B5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761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D127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A4E0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150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77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21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EB3B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308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461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F63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</w:tr>
      <w:tr w:rsidR="0083392E" w:rsidRPr="0083392E" w14:paraId="598CD15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5EF3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065D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F9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470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E2A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CD0F3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454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4F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3664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F37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7E2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B12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F39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D58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2.14%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630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</w:tr>
      <w:tr w:rsidR="0083392E" w:rsidRPr="0083392E" w14:paraId="2F867B8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8B8E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25E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793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32C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504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5E5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DD628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CC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8CF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77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80A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1FF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3C4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34B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7F552F88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2B2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4E5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362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21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9E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7A1E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0E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A95BA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3D9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59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75E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B564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148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5.56%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546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  <w:tr w:rsidR="0083392E" w:rsidRPr="0083392E" w14:paraId="705A4713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5EE2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BB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F32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08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158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995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93A2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10C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3887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81F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3AB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A7A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046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151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41E26E89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5A78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AB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93B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5B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8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931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C8E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CB3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B91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7701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6F8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ADA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688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53C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62B98A1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744E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2D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19B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7EF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46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49D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AFD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A26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4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0CF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7A624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679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898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20.00%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0E6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83392E" w:rsidRPr="0083392E" w14:paraId="17A3CDCD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6EC1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8B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745C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3FD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A6B5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46D4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142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14B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E14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6613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C87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A735C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649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9DF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238</w:t>
            </w:r>
          </w:p>
        </w:tc>
      </w:tr>
      <w:tr w:rsidR="0083392E" w:rsidRPr="0083392E" w14:paraId="101A1FC9" w14:textId="77777777" w:rsidTr="0083392E">
        <w:trPr>
          <w:trHeight w:val="300"/>
        </w:trPr>
        <w:tc>
          <w:tcPr>
            <w:tcW w:w="5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AF19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DA1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0.98%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29E3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4.48%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959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1.57%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A3B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6.07%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859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DC7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1.92%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205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8D2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738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AB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BCBD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7AF3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2C9A0A65" w14:textId="77777777" w:rsidTr="0083392E">
        <w:trPr>
          <w:trHeight w:val="300"/>
        </w:trPr>
        <w:tc>
          <w:tcPr>
            <w:tcW w:w="51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22215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651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AE3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483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12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4A6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07F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A4B7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1DCE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07D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3F5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A831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652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4CF7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24120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0F1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96.4414%</w:t>
            </w:r>
          </w:p>
        </w:tc>
      </w:tr>
      <w:tr w:rsidR="0083392E" w:rsidRPr="0083392E" w14:paraId="02C97F23" w14:textId="77777777" w:rsidTr="0083392E">
        <w:trPr>
          <w:trHeight w:val="300"/>
        </w:trPr>
        <w:tc>
          <w:tcPr>
            <w:tcW w:w="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8AE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7AF6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0.98</w:t>
            </w:r>
          </w:p>
        </w:tc>
        <w:tc>
          <w:tcPr>
            <w:tcW w:w="4140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80E4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2ADF6DC7" w14:textId="54FBD2E8" w:rsidR="0083392E" w:rsidRDefault="0083392E" w:rsidP="00A45D9D">
      <w:pPr>
        <w:rPr>
          <w:b/>
        </w:rPr>
      </w:pPr>
    </w:p>
    <w:p w14:paraId="5BD6FB00" w14:textId="77777777" w:rsidR="0083392E" w:rsidRDefault="0083392E" w:rsidP="00A45D9D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1"/>
        <w:gridCol w:w="485"/>
        <w:gridCol w:w="701"/>
        <w:gridCol w:w="701"/>
        <w:gridCol w:w="586"/>
        <w:gridCol w:w="586"/>
        <w:gridCol w:w="577"/>
        <w:gridCol w:w="578"/>
        <w:gridCol w:w="578"/>
        <w:gridCol w:w="578"/>
        <w:gridCol w:w="578"/>
        <w:gridCol w:w="610"/>
        <w:gridCol w:w="843"/>
        <w:gridCol w:w="944"/>
      </w:tblGrid>
      <w:tr w:rsidR="0083392E" w:rsidRPr="0083392E" w14:paraId="0CFBEE51" w14:textId="77777777" w:rsidTr="0083392E">
        <w:trPr>
          <w:trHeight w:val="30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844A" w14:textId="1B030B8E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Árvore de decisão </w:t>
            </w: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J48 1M otimizado ordenado novo atributo - Matriz de Confusão</w:t>
            </w:r>
          </w:p>
        </w:tc>
      </w:tr>
      <w:tr w:rsidR="0083392E" w:rsidRPr="0083392E" w14:paraId="2F0C27F7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4E53" w14:textId="70D21223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Classificadores</w:t>
            </w:r>
          </w:p>
        </w:tc>
        <w:tc>
          <w:tcPr>
            <w:tcW w:w="3475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A921" w14:textId="76B0BBF7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Previsto</w:t>
            </w:r>
          </w:p>
        </w:tc>
        <w:tc>
          <w:tcPr>
            <w:tcW w:w="101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C55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</w:tr>
      <w:tr w:rsidR="0083392E" w:rsidRPr="0083392E" w14:paraId="75D8090D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044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2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7D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A94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FF0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A18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DCA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F59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5BE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AA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AE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1013" w:type="pct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B14C0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3392E" w:rsidRPr="0083392E" w14:paraId="009F67A2" w14:textId="77777777" w:rsidTr="0083392E">
        <w:trPr>
          <w:trHeight w:val="300"/>
        </w:trPr>
        <w:tc>
          <w:tcPr>
            <w:tcW w:w="29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BE028F0" w14:textId="054871DE" w:rsidR="0083392E" w:rsidRPr="0083392E" w:rsidRDefault="00FE7B94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Realmente</w:t>
            </w: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6AB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D94C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501209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1C6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CA7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0A9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DE9A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3B2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1E3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31D6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164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0A3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F16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F0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591F47B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632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BCF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2C9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604C6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422498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6B8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D8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1F5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52C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F0F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F82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50B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B1C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F58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654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5652C807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096D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C4FF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DD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380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066F0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47622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D07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318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D86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6834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9D9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F01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97A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E56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337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15712C29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0A64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0E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A4F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84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E59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091CE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21121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011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93E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B599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D65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5FB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758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B74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6B100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6A442A7B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EE99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24E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A34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40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3C4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38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5FBB8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3885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007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8CB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6C5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775B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B53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7F8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8237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4A19627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9AD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AC2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6A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EC6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B68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94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10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8A25B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1994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827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C11A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695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01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B7F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A2E1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</w:tr>
      <w:tr w:rsidR="0083392E" w:rsidRPr="0083392E" w14:paraId="26810A45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22E37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D16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FH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BCC1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70B82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5A6F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36D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043E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C9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044A0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1420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5BA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144E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0C7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1F7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600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5C28E689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3BA1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7792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6A6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520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485F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47A7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45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F89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9E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A1E77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78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30A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89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720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05841920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0E1B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F0B6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SF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D33D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4C2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183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B75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AD5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0E4E7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6D4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09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DEE710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324C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E46D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118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</w:tr>
      <w:tr w:rsidR="0083392E" w:rsidRPr="0083392E" w14:paraId="75505CC8" w14:textId="77777777" w:rsidTr="0083392E">
        <w:trPr>
          <w:trHeight w:val="300"/>
        </w:trPr>
        <w:tc>
          <w:tcPr>
            <w:tcW w:w="29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9334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FCA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RF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109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ADA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D957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063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9D15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FE3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DE6FC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32013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3A2B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1E3F1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1DE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86C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</w:tr>
      <w:tr w:rsidR="0083392E" w:rsidRPr="0083392E" w14:paraId="290EE14E" w14:textId="77777777" w:rsidTr="0083392E">
        <w:trPr>
          <w:trHeight w:val="300"/>
        </w:trPr>
        <w:tc>
          <w:tcPr>
            <w:tcW w:w="51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45D9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4A4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C9F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842A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EFB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0.17%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ED2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630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0.30%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10E8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0.21%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4B34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E93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0.00%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252A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C9BB8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Acertos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50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</w:t>
            </w:r>
          </w:p>
        </w:tc>
      </w:tr>
      <w:tr w:rsidR="0083392E" w:rsidRPr="0083392E" w14:paraId="6E81FE5B" w14:textId="77777777" w:rsidTr="0083392E">
        <w:trPr>
          <w:trHeight w:val="300"/>
        </w:trPr>
        <w:tc>
          <w:tcPr>
            <w:tcW w:w="51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314C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E00C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0E02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34C45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DDB2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294F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5E89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9B503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2F0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BC0C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E649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54C4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999952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C994D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99.9952%</w:t>
            </w:r>
          </w:p>
        </w:tc>
      </w:tr>
      <w:tr w:rsidR="0083392E" w:rsidRPr="0083392E" w14:paraId="019D1BEA" w14:textId="77777777" w:rsidTr="0083392E">
        <w:trPr>
          <w:trHeight w:val="300"/>
        </w:trPr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7CBBE" w14:textId="77777777" w:rsidR="0083392E" w:rsidRPr="0083392E" w:rsidRDefault="0083392E" w:rsidP="008339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Tempo de build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F40B" w14:textId="77777777" w:rsidR="0083392E" w:rsidRPr="0083392E" w:rsidRDefault="0083392E" w:rsidP="008339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157.8</w:t>
            </w:r>
          </w:p>
        </w:tc>
        <w:tc>
          <w:tcPr>
            <w:tcW w:w="4088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106E" w14:textId="77777777" w:rsidR="0083392E" w:rsidRPr="0083392E" w:rsidRDefault="0083392E" w:rsidP="008339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83392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segundos</w:t>
            </w:r>
          </w:p>
        </w:tc>
      </w:tr>
    </w:tbl>
    <w:p w14:paraId="3C680FE7" w14:textId="57307F24" w:rsidR="0083392E" w:rsidRDefault="0083392E" w:rsidP="00A45D9D">
      <w:pPr>
        <w:rPr>
          <w:b/>
        </w:rPr>
      </w:pPr>
    </w:p>
    <w:p w14:paraId="1959ACE1" w14:textId="49B5E68E" w:rsidR="008E4BA7" w:rsidRDefault="008E4BA7" w:rsidP="008E4BA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Resultados Agru</w:t>
      </w:r>
      <w:r w:rsidR="00295B8C">
        <w:rPr>
          <w:b/>
        </w:rPr>
        <w:t>pados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3"/>
        <w:gridCol w:w="782"/>
        <w:gridCol w:w="854"/>
        <w:gridCol w:w="546"/>
        <w:gridCol w:w="782"/>
        <w:gridCol w:w="1107"/>
        <w:gridCol w:w="782"/>
      </w:tblGrid>
      <w:tr w:rsidR="00FE7B94" w:rsidRPr="00FE7B94" w14:paraId="6A5B2E5A" w14:textId="77777777" w:rsidTr="00FE7B94">
        <w:trPr>
          <w:trHeight w:val="1005"/>
        </w:trPr>
        <w:tc>
          <w:tcPr>
            <w:tcW w:w="1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2C953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Método</w:t>
            </w:r>
          </w:p>
        </w:tc>
        <w:tc>
          <w:tcPr>
            <w:tcW w:w="4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5A62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% Acertos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F7556" w14:textId="77777777" w:rsid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Tempo de build </w:t>
            </w:r>
          </w:p>
          <w:p w14:paraId="33E2245D" w14:textId="6B34528A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5-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fold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(segundos)</w:t>
            </w:r>
          </w:p>
        </w:tc>
        <w:tc>
          <w:tcPr>
            <w:tcW w:w="10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9D78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Negativo</w:t>
            </w:r>
          </w:p>
        </w:tc>
        <w:tc>
          <w:tcPr>
            <w:tcW w:w="10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3F4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Falso Positivo</w:t>
            </w:r>
          </w:p>
        </w:tc>
      </w:tr>
      <w:tr w:rsidR="00FE7B94" w:rsidRPr="00FE7B94" w14:paraId="342831CD" w14:textId="77777777" w:rsidTr="00295B8C">
        <w:trPr>
          <w:trHeight w:val="215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E2F4D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25K padrão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797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49.8481%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76B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AE05B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E04C2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0.2719%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9707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12475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B93D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49.8800%</w:t>
            </w:r>
          </w:p>
        </w:tc>
      </w:tr>
      <w:tr w:rsidR="00FE7B94" w:rsidRPr="00FE7B94" w14:paraId="5B8C7AA8" w14:textId="77777777" w:rsidTr="00295B8C">
        <w:trPr>
          <w:trHeight w:val="251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5ABF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25K ordenado padrão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F9A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58.9924%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9375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D7BCB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2820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FD8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11.2755%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400C6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7436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8DA3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29.7321%</w:t>
            </w:r>
          </w:p>
        </w:tc>
      </w:tr>
      <w:tr w:rsidR="00FE7B94" w:rsidRPr="00FE7B94" w14:paraId="6A307BC8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7412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 xml:space="preserve">Naive Bayes 25K </w:t>
            </w: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>ordenado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pt-BR"/>
              </w:rPr>
              <w:t xml:space="preserve"> kernel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3A5BD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62.3790%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1D47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E98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F8B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7.5530%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6DE7E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7520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5E17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30.0680%</w:t>
            </w:r>
          </w:p>
        </w:tc>
      </w:tr>
      <w:tr w:rsidR="00FE7B94" w:rsidRPr="00FE7B94" w14:paraId="06B1ABFF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A948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25K ordenado kernel novo atributo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1223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62.5990%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A087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0.02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56C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1888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D951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7.5490%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0E2E7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7466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6FAB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29.8521%</w:t>
            </w:r>
          </w:p>
        </w:tc>
      </w:tr>
      <w:tr w:rsidR="00FE7B94" w:rsidRPr="00FE7B94" w14:paraId="54AA23F6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03F1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Naive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Bayes</w:t>
            </w:r>
            <w:proofErr w:type="spell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 xml:space="preserve"> 1M ordenado kernel novo atributo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1822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62.3867%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933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1.19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32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71511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5DE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7.1511%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A84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304622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B17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30.4622%</w:t>
            </w:r>
          </w:p>
        </w:tc>
      </w:tr>
      <w:tr w:rsidR="00FE7B94" w:rsidRPr="00FE7B94" w14:paraId="62474B5E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7181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Árvore de decisão J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48  25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K padrão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333D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53.5746%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68A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2.9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938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4330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C9F3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17.3131%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67F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7281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E238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29.1124%</w:t>
            </w:r>
          </w:p>
        </w:tc>
      </w:tr>
      <w:tr w:rsidR="00FE7B94" w:rsidRPr="00FE7B94" w14:paraId="029A628F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4ADC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Árvore de decisão J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48  25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K ordenado padrão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BC17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95.6663%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19D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0.93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59F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191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6B84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0.7637%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7A6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892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686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3.5666%</w:t>
            </w:r>
          </w:p>
        </w:tc>
      </w:tr>
      <w:tr w:rsidR="00FE7B94" w:rsidRPr="00FE7B94" w14:paraId="6A398080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B654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Árvore de decisão J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48  25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K ordenado otimizado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9F11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95.9536%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24F9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0.94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171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5EEB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1.0476%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3DBB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750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F92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2.9988%</w:t>
            </w:r>
          </w:p>
        </w:tc>
      </w:tr>
      <w:tr w:rsidR="00FE7B94" w:rsidRPr="00FE7B94" w14:paraId="41D46AB1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39514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Árvore de decisão J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48  25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K ordenado otimizado novo atributo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ED4C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96.4414%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E2598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FC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39A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0.9516%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3F62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652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76E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2.6070%</w:t>
            </w:r>
          </w:p>
        </w:tc>
      </w:tr>
      <w:tr w:rsidR="00FE7B94" w:rsidRPr="00FE7B94" w14:paraId="2FF71835" w14:textId="77777777" w:rsidTr="00FE7B94">
        <w:trPr>
          <w:trHeight w:val="300"/>
        </w:trPr>
        <w:tc>
          <w:tcPr>
            <w:tcW w:w="19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E72A" w14:textId="77777777" w:rsidR="00FE7B94" w:rsidRPr="00FE7B94" w:rsidRDefault="00FE7B94" w:rsidP="00FE7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Árvore de decisão J</w:t>
            </w:r>
            <w:proofErr w:type="gramStart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48  1</w:t>
            </w:r>
            <w:proofErr w:type="gramEnd"/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  ordenado otimizado novo atributo</w:t>
            </w: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E815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99.9952%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65D1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157.8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3C3E3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C7CF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0.0002%</w:t>
            </w: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4310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A81D" w14:textId="77777777" w:rsidR="00FE7B94" w:rsidRPr="00FE7B94" w:rsidRDefault="00FE7B94" w:rsidP="00FE7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E7B9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0.0046%</w:t>
            </w:r>
          </w:p>
        </w:tc>
      </w:tr>
    </w:tbl>
    <w:p w14:paraId="0642273F" w14:textId="625ABA5D" w:rsidR="00973FEA" w:rsidRDefault="00973FEA" w:rsidP="00FE7B94"/>
    <w:p w14:paraId="4DAC6763" w14:textId="6A07267E" w:rsidR="00295B8C" w:rsidRDefault="00295B8C" w:rsidP="00FE7B94"/>
    <w:p w14:paraId="2F5C8E56" w14:textId="0CCD3590" w:rsidR="00295B8C" w:rsidRDefault="00295B8C" w:rsidP="00FE7B94"/>
    <w:p w14:paraId="378C9142" w14:textId="26AD5071" w:rsidR="00295B8C" w:rsidRDefault="00295B8C" w:rsidP="00FE7B94"/>
    <w:p w14:paraId="61F3D31E" w14:textId="61F71E75" w:rsidR="00295B8C" w:rsidRDefault="00295B8C" w:rsidP="00FE7B94"/>
    <w:p w14:paraId="6058524F" w14:textId="6A7DB7BB" w:rsidR="00295B8C" w:rsidRDefault="00295B8C" w:rsidP="00FE7B94"/>
    <w:p w14:paraId="73FE7F69" w14:textId="056AD05D" w:rsidR="00295B8C" w:rsidRDefault="00295B8C" w:rsidP="00FE7B94"/>
    <w:p w14:paraId="6DC844F1" w14:textId="77777777" w:rsidR="00295B8C" w:rsidRPr="00563663" w:rsidRDefault="00295B8C" w:rsidP="00FE7B94"/>
    <w:p w14:paraId="7BBB8E06" w14:textId="77777777" w:rsidR="00563663" w:rsidRDefault="00563663" w:rsidP="0056366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Conclusões e Aprendizados</w:t>
      </w:r>
    </w:p>
    <w:p w14:paraId="76278778" w14:textId="1BAC0DAF" w:rsidR="001F5DB3" w:rsidRDefault="001F5DB3" w:rsidP="001F5DB3">
      <w:pPr>
        <w:ind w:firstLine="360"/>
      </w:pPr>
      <w:r w:rsidRPr="001F5DB3">
        <w:t>Aprendemos que o pré-processamento</w:t>
      </w:r>
      <w:r>
        <w:t xml:space="preserve"> é importante para o tratamento de dados. Tivemos os exemplos </w:t>
      </w:r>
      <w:r w:rsidR="00F3158D">
        <w:t>prático</w:t>
      </w:r>
      <w:r>
        <w:t xml:space="preserve"> de muito proveito com simples ordenação e criação de um atributo agregador de informação</w:t>
      </w:r>
      <w:r w:rsidR="00324289">
        <w:t>. P</w:t>
      </w:r>
      <w:r>
        <w:t>ara problemas reais isso é útil ao invés de simplesmente tentar ajustar o algoritmo.</w:t>
      </w:r>
    </w:p>
    <w:p w14:paraId="468DC1F1" w14:textId="1ED36148" w:rsidR="001F5DB3" w:rsidRDefault="001F5DB3" w:rsidP="001F5DB3">
      <w:pPr>
        <w:ind w:firstLine="360"/>
      </w:pPr>
      <w:r>
        <w:t xml:space="preserve">No caso de arvore de decisão, a </w:t>
      </w:r>
      <w:r w:rsidR="00324289">
        <w:t>análise</w:t>
      </w:r>
      <w:r>
        <w:t xml:space="preserve"> de raridade </w:t>
      </w:r>
      <w:r w:rsidR="006133C3">
        <w:t xml:space="preserve">de algumas instancias </w:t>
      </w:r>
      <w:r>
        <w:t>e o modo de poda da arvore foi essencial para conseguir bons resultados.</w:t>
      </w:r>
    </w:p>
    <w:p w14:paraId="21920DF2" w14:textId="168B1F05" w:rsidR="001F5DB3" w:rsidRPr="001F5DB3" w:rsidRDefault="001F5DB3" w:rsidP="001F5DB3">
      <w:pPr>
        <w:ind w:firstLine="360"/>
      </w:pPr>
      <w:r>
        <w:t xml:space="preserve">O quão bem um algoritmo escala tanto com pré-processamento e com número de instancias também varia, assim como seu tempo para criação de modelo. Portanto, para problemas reais onde o numero de instancias pode ser enorme e o </w:t>
      </w:r>
      <w:r w:rsidR="00434C49" w:rsidRPr="00434C49">
        <w:t xml:space="preserve">tempo para criação do modelo crítico a </w:t>
      </w:r>
      <w:r w:rsidR="001904D5" w:rsidRPr="00434C49">
        <w:t>análise</w:t>
      </w:r>
      <w:r w:rsidR="00434C49" w:rsidRPr="00434C49">
        <w:t xml:space="preserve"> de tempo de criação do modelo faz se essencial</w:t>
      </w:r>
      <w:r>
        <w:t xml:space="preserve">. </w:t>
      </w:r>
    </w:p>
    <w:p w14:paraId="381C4EA8" w14:textId="16312365" w:rsidR="001F5DB3" w:rsidRPr="001F5DB3" w:rsidRDefault="001F5DB3" w:rsidP="001F5DB3">
      <w:pPr>
        <w:ind w:left="360"/>
        <w:rPr>
          <w:b/>
        </w:rPr>
      </w:pPr>
    </w:p>
    <w:p w14:paraId="0215F4BE" w14:textId="186AFE34" w:rsidR="00B44FC2" w:rsidRPr="00563663" w:rsidRDefault="00B44FC2" w:rsidP="00563663"/>
    <w:p w14:paraId="6E19B0AA" w14:textId="77777777" w:rsidR="00B44FC2" w:rsidRPr="001F5DB3" w:rsidRDefault="00B44FC2" w:rsidP="000A6D74">
      <w:pPr>
        <w:pStyle w:val="ListParagraph"/>
        <w:ind w:left="360" w:firstLine="348"/>
      </w:pPr>
    </w:p>
    <w:p w14:paraId="75AFCF60" w14:textId="77777777" w:rsidR="000A6D74" w:rsidRPr="001F5DB3" w:rsidRDefault="000A6D74" w:rsidP="00D41706">
      <w:pPr>
        <w:pStyle w:val="ListParagraph"/>
        <w:ind w:left="360"/>
      </w:pPr>
    </w:p>
    <w:p w14:paraId="33988D98" w14:textId="77777777" w:rsidR="00D41706" w:rsidRPr="001F5DB3" w:rsidRDefault="00D41706" w:rsidP="00D41706">
      <w:pPr>
        <w:pStyle w:val="ListParagraph"/>
        <w:ind w:left="360"/>
      </w:pPr>
    </w:p>
    <w:p w14:paraId="7B28DBA0" w14:textId="77777777" w:rsidR="00D41706" w:rsidRPr="001F5DB3" w:rsidRDefault="00D41706" w:rsidP="00D41706">
      <w:pPr>
        <w:pStyle w:val="ListParagraph"/>
        <w:ind w:left="360"/>
      </w:pPr>
    </w:p>
    <w:p w14:paraId="43E94761" w14:textId="77777777" w:rsidR="00D41706" w:rsidRPr="001F5DB3" w:rsidRDefault="00D41706" w:rsidP="00DC5D25">
      <w:pPr>
        <w:pStyle w:val="ListParagraph"/>
        <w:ind w:left="360"/>
      </w:pPr>
    </w:p>
    <w:p w14:paraId="66FD1B82" w14:textId="17153D8B" w:rsidR="008F17A1" w:rsidRPr="001F5DB3" w:rsidRDefault="008F17A1"/>
    <w:p w14:paraId="24E6C5E1" w14:textId="77777777" w:rsidR="008F17A1" w:rsidRPr="001F5DB3" w:rsidRDefault="008F17A1"/>
    <w:sectPr w:rsidR="008F17A1" w:rsidRPr="001F5D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5C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B6"/>
    <w:rsid w:val="0001329B"/>
    <w:rsid w:val="000A6D74"/>
    <w:rsid w:val="00123FBD"/>
    <w:rsid w:val="001743F1"/>
    <w:rsid w:val="001904D5"/>
    <w:rsid w:val="0019716A"/>
    <w:rsid w:val="001F5DB3"/>
    <w:rsid w:val="002705B6"/>
    <w:rsid w:val="00295B8C"/>
    <w:rsid w:val="00324289"/>
    <w:rsid w:val="00434C49"/>
    <w:rsid w:val="00563663"/>
    <w:rsid w:val="006133C3"/>
    <w:rsid w:val="00675996"/>
    <w:rsid w:val="0067633C"/>
    <w:rsid w:val="006C1CB9"/>
    <w:rsid w:val="0083218F"/>
    <w:rsid w:val="0083392E"/>
    <w:rsid w:val="008E4BA7"/>
    <w:rsid w:val="008F17A1"/>
    <w:rsid w:val="009014C0"/>
    <w:rsid w:val="00973FEA"/>
    <w:rsid w:val="009C4F39"/>
    <w:rsid w:val="00A27A26"/>
    <w:rsid w:val="00A45D9D"/>
    <w:rsid w:val="00A7059D"/>
    <w:rsid w:val="00B003BE"/>
    <w:rsid w:val="00B44FC2"/>
    <w:rsid w:val="00BA5140"/>
    <w:rsid w:val="00CC205D"/>
    <w:rsid w:val="00CD2D9F"/>
    <w:rsid w:val="00D41706"/>
    <w:rsid w:val="00DC41FE"/>
    <w:rsid w:val="00DC5D25"/>
    <w:rsid w:val="00F3158D"/>
    <w:rsid w:val="00FA55C7"/>
    <w:rsid w:val="00FE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CEFD"/>
  <w15:chartTrackingRefBased/>
  <w15:docId w15:val="{C77690F9-67B9-43A9-9017-49191BF5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4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" TargetMode="External"/><Relationship Id="rId5" Type="http://schemas.openxmlformats.org/officeDocument/2006/relationships/hyperlink" Target="http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2335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25</cp:revision>
  <dcterms:created xsi:type="dcterms:W3CDTF">2018-12-06T00:28:00Z</dcterms:created>
  <dcterms:modified xsi:type="dcterms:W3CDTF">2018-12-11T18:14:00Z</dcterms:modified>
</cp:coreProperties>
</file>