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 审题分析反馈</w:t>
      </w:r>
      <w:r/>
    </w:p>
    <w:p>
      <w:pPr>
        <w:pStyle w:val="Heading3"/>
      </w:pPr>
      <w:r>
        <w:t>✅ 正确理解部分</w:t>
      </w:r>
      <w:r/>
      <w:r/>
    </w:p>
    <w:p>
      <w:pPr>
        <w:pStyle w:val="ListBullet"/>
        <w:spacing w:line="240" w:lineRule="auto"/>
        <w:ind w:left="720"/>
      </w:pPr>
      <w:r/>
      <w:r>
        <w:rPr>
          <w:b/>
        </w:rPr>
        <w:t>核心要求识别</w:t>
      </w:r>
      <w:r>
        <w:t>：</w:t>
        <w:br/>
      </w:r>
      <w:r>
        <w:t>✔️ 关键词识别： "artificial intelligence" (AI) 和 "double-edged sword"</w:t>
        <w:br/>
      </w:r>
      <w:r>
        <w:t xml:space="preserve">✔️ 明确写作目标：分析AI的利弊并进行对比 </w:t>
      </w:r>
      <w:r/>
    </w:p>
    <w:p>
      <w:pPr>
        <w:pStyle w:val="ListBullet"/>
        <w:spacing w:line="240" w:lineRule="auto"/>
        <w:ind w:left="720"/>
      </w:pPr>
      <w:r/>
      <w:r>
        <w:rPr>
          <w:b/>
        </w:rPr>
        <w:t>格式要求确认</w:t>
      </w:r>
      <w:r>
        <w:t>：</w:t>
        <w:br/>
      </w:r>
      <w:r>
        <w:t>✔️ 议论文结构，需讨论AI的正面和负面效应</w:t>
        <w:br/>
      </w:r>
      <w:r>
        <w:t>✔️ 可以加入个人观点，探讨未来发展方向</w:t>
      </w:r>
      <w:r/>
      <w:r/>
    </w:p>
    <w:p>
      <w:pPr>
        <w:pStyle w:val="Heading3"/>
      </w:pPr>
      <w:r>
        <w:t>❗ 审题偏差修正</w:t>
      </w:r>
      <w:r/>
      <w:r/>
    </w:p>
    <w:p>
      <w:pPr>
        <w:pStyle w:val="ListBullet"/>
        <w:spacing w:line="240" w:lineRule="auto"/>
        <w:ind w:left="720"/>
      </w:pPr>
      <w:r/>
      <w:r>
        <w:rPr>
          <w:b/>
        </w:rPr>
        <w:t>误解纠正</w:t>
      </w:r>
      <w:r>
        <w:t>：</w:t>
        <w:br/>
      </w:r>
      <w:r>
        <w:t>🔍 误解题例：侧重AI的技术优势而忽略其潜在风险</w:t>
        <w:br/>
      </w:r>
      <w:r>
        <w:t>📌 修正建议：补充AI对隐私、就业的负面影响分析</w:t>
      </w:r>
      <w:r/>
    </w:p>
    <w:p>
      <w:pPr>
        <w:pStyle w:val="ListBullet"/>
        <w:spacing w:line="240" w:lineRule="auto"/>
        <w:ind w:left="720"/>
      </w:pPr>
      <w:r/>
      <w:r>
        <w:rPr>
          <w:b/>
        </w:rPr>
        <w:t>遗漏要素</w:t>
      </w:r>
      <w:r>
        <w:t>：</w:t>
        <w:br/>
      </w:r>
      <w:r>
        <w:t>🔍 忽略AI在不同领域的具体应用例子（如：医疗、金融）</w:t>
        <w:br/>
      </w:r>
      <w:r>
        <w:t>📌 修正建议：添加具体领域中的利弊案例</w:t>
      </w:r>
      <w:r/>
      <w:r/>
    </w:p>
    <w:p>
      <w:pPr>
        <w:pBdr>
          <w:bottom w:val="single" w:sz="6" w:space="1" w:color="auto"/>
        </w:pBdr>
      </w:pPr>
      <w:r/>
    </w:p>
    <w:p>
      <w:pPr>
        <w:pStyle w:val="Heading2"/>
      </w:pPr>
      <w:r>
        <w:t>2. 头脑风暴内容评估</w:t>
      </w:r>
      <w:r/>
    </w:p>
    <w:p>
      <w:pPr>
        <w:pStyle w:val="Heading3"/>
      </w:pPr>
      <w:r>
        <w:t>✅ 优质素材清单</w:t>
      </w:r>
      <w:r/>
    </w:p>
    <w:tbl>
      <w:tblPr>
        <w:tblW w:type="auto" w:w="0"/>
        <w:tblLook w:firstColumn="1" w:firstRow="1" w:lastColumn="0" w:lastRow="0" w:noHBand="0" w:noVBand="1" w:val="04A0"/>
      </w:tblPr>
      <w:tblGrid>
        <w:gridCol w:w="2880"/>
        <w:gridCol w:w="2880"/>
        <w:gridCol w:w="2880"/>
      </w:tblGrid>
      <w:tr>
        <w:tc>
          <w:tcPr>
            <w:tcW w:type="dxa" w:w="2880"/>
          </w:tcPr>
          <w:p>
            <w:r>
              <w:rPr>
                <w:b/>
              </w:rPr>
              <w:t>观点类型</w:t>
            </w:r>
          </w:p>
        </w:tc>
        <w:tc>
          <w:tcPr>
            <w:tcW w:type="dxa" w:w="2880"/>
          </w:tcPr>
          <w:p>
            <w:r>
              <w:rPr>
                <w:b/>
              </w:rPr>
              <w:t>具体内容</w:t>
            </w:r>
          </w:p>
        </w:tc>
        <w:tc>
          <w:tcPr>
            <w:tcW w:type="dxa" w:w="2880"/>
          </w:tcPr>
          <w:p>
            <w:r>
              <w:rPr>
                <w:b/>
              </w:rPr>
              <w:t>亮点标注</w:t>
            </w:r>
          </w:p>
        </w:tc>
      </w:tr>
      <w:tr>
        <w:tc>
          <w:tcPr>
            <w:tcW w:type="dxa" w:w="2880"/>
          </w:tcPr>
          <w:p>
            <w:r>
              <w:t>核心论点</w:t>
            </w:r>
          </w:p>
        </w:tc>
        <w:tc>
          <w:tcPr>
            <w:tcW w:type="dxa" w:w="2880"/>
          </w:tcPr>
          <w:p>
            <w:r>
              <w:t>AI提高效率及创新能力</w:t>
            </w:r>
          </w:p>
        </w:tc>
        <w:tc>
          <w:tcPr>
            <w:tcW w:type="dxa" w:w="2880"/>
          </w:tcPr>
          <w:p>
            <w:r>
              <w:t>🌟 引入自动化生产和数据分析的具体案例</w:t>
            </w:r>
          </w:p>
        </w:tc>
      </w:tr>
      <w:tr>
        <w:tc>
          <w:tcPr>
            <w:tcW w:type="dxa" w:w="2880"/>
          </w:tcPr>
          <w:p>
            <w:r>
              <w:t>对比论证</w:t>
            </w:r>
          </w:p>
        </w:tc>
        <w:tc>
          <w:tcPr>
            <w:tcW w:type="dxa" w:w="2880"/>
          </w:tcPr>
          <w:p>
            <w:r>
              <w:t>AI对就业市场的挑战</w:t>
            </w:r>
          </w:p>
        </w:tc>
        <w:tc>
          <w:tcPr>
            <w:tcW w:type="dxa" w:w="2880"/>
          </w:tcPr>
          <w:p>
            <w:r>
              <w:t>🔗 使用近期研究数据来支持论点</w:t>
            </w:r>
          </w:p>
        </w:tc>
      </w:tr>
    </w:tbl>
    <w:p>
      <w:r/>
    </w:p>
    <w:p>
      <w:pPr>
        <w:pStyle w:val="Heading3"/>
      </w:pPr>
      <w:r>
        <w:t>🔄 待优化素材池</w:t>
      </w:r>
      <w:r/>
    </w:p>
    <w:tbl>
      <w:tblPr>
        <w:tblW w:type="auto" w:w="0"/>
        <w:tblLook w:firstColumn="1" w:firstRow="1" w:lastColumn="0" w:lastRow="0" w:noHBand="0" w:noVBand="1" w:val="04A0"/>
      </w:tblPr>
      <w:tblGrid>
        <w:gridCol w:w="2880"/>
        <w:gridCol w:w="2880"/>
        <w:gridCol w:w="2880"/>
      </w:tblGrid>
      <w:tr>
        <w:tc>
          <w:tcPr>
            <w:tcW w:type="dxa" w:w="2880"/>
          </w:tcPr>
          <w:p>
            <w:r>
              <w:rPr>
                <w:b/>
              </w:rPr>
              <w:t>问题类型</w:t>
            </w:r>
          </w:p>
        </w:tc>
        <w:tc>
          <w:tcPr>
            <w:tcW w:type="dxa" w:w="2880"/>
          </w:tcPr>
          <w:p>
            <w:r>
              <w:rPr>
                <w:b/>
              </w:rPr>
              <w:t>具体内容</w:t>
            </w:r>
          </w:p>
        </w:tc>
        <w:tc>
          <w:tcPr>
            <w:tcW w:type="dxa" w:w="2880"/>
          </w:tcPr>
          <w:p>
            <w:r>
              <w:rPr>
                <w:b/>
              </w:rPr>
              <w:t>改进建议</w:t>
            </w:r>
          </w:p>
        </w:tc>
      </w:tr>
      <w:tr>
        <w:tc>
          <w:tcPr>
            <w:tcW w:type="dxa" w:w="2880"/>
          </w:tcPr>
          <w:p>
            <w:r>
              <w:t>离题内容</w:t>
            </w:r>
          </w:p>
        </w:tc>
        <w:tc>
          <w:tcPr>
            <w:tcW w:type="dxa" w:w="2880"/>
          </w:tcPr>
          <w:p>
            <w:r>
              <w:t>AI的技术细节（与双刃剑效应主题无关）</w:t>
            </w:r>
          </w:p>
        </w:tc>
        <w:tc>
          <w:tcPr>
            <w:tcW w:type="dxa" w:w="2880"/>
          </w:tcPr>
          <w:p>
            <w:r>
              <w:t>➖ 聚焦其社会或经济影响</w:t>
            </w:r>
          </w:p>
        </w:tc>
      </w:tr>
      <w:tr>
        <w:tc>
          <w:tcPr>
            <w:tcW w:type="dxa" w:w="2880"/>
          </w:tcPr>
          <w:p>
            <w:r>
              <w:t>证据薄弱</w:t>
            </w:r>
          </w:p>
        </w:tc>
        <w:tc>
          <w:tcPr>
            <w:tcW w:type="dxa" w:w="2880"/>
          </w:tcPr>
          <w:p>
            <w:r>
              <w:t>对AI安全性问题的陈述</w:t>
            </w:r>
          </w:p>
        </w:tc>
        <w:tc>
          <w:tcPr>
            <w:tcW w:type="dxa" w:w="2880"/>
          </w:tcPr>
          <w:p>
            <w:r>
              <w:t>➕ 引用IEEE或世界经济论坛的报告数据</w:t>
            </w:r>
          </w:p>
        </w:tc>
      </w:tr>
    </w:tbl>
    <w:p>
      <w:r/>
    </w:p>
    <w:p>
      <w:pPr>
        <w:pStyle w:val="Heading3"/>
      </w:pPr>
      <w:r>
        <w:t>💡 拓展工具箱</w:t>
      </w:r>
      <w:r/>
      <w:r/>
    </w:p>
    <w:p>
      <w:pPr>
        <w:pStyle w:val="ListNumber"/>
        <w:spacing w:line="240" w:lineRule="auto"/>
        <w:ind w:left="720"/>
      </w:pPr>
      <w:r/>
      <w:r>
        <w:rPr>
          <w:b/>
        </w:rPr>
        <w:t>论证维度拓展</w:t>
      </w:r>
      <w:r>
        <w:t xml:space="preserve">： </w:t>
      </w:r>
      <w:r/>
    </w:p>
    <w:p>
      <w:pPr>
        <w:pStyle w:val="ListNumber"/>
        <w:spacing w:line="240" w:lineRule="auto"/>
        <w:ind w:left="720"/>
      </w:pPr>
      <w:r/>
      <w:r>
        <w:t xml:space="preserve">时间维度：AI技术的历史演变及未来可能走向 </w:t>
      </w:r>
      <w:r/>
    </w:p>
    <w:p>
      <w:pPr>
        <w:pStyle w:val="ListNumber"/>
        <w:spacing w:line="240" w:lineRule="auto"/>
        <w:ind w:left="720"/>
      </w:pPr>
      <w:r/>
      <w:r>
        <w:t xml:space="preserve">空间维度：不同国家对AI应用的监管政策比较 </w:t>
      </w:r>
      <w:r/>
    </w:p>
    <w:p>
      <w:pPr>
        <w:pStyle w:val="ListNumber"/>
        <w:spacing w:line="240" w:lineRule="auto"/>
        <w:ind w:left="720"/>
      </w:pPr>
      <w:r/>
      <w:r>
        <w:rPr>
          <w:b/>
        </w:rPr>
        <w:t>论证方法论</w:t>
      </w:r>
      <w:r>
        <w:t xml:space="preserve">： </w:t>
      </w:r>
      <w:r/>
    </w:p>
    <w:p>
      <w:pPr>
        <w:pStyle w:val="ListNumber"/>
        <w:spacing w:line="240" w:lineRule="auto"/>
        <w:ind w:left="720"/>
      </w:pPr>
      <w:r/>
      <w:r>
        <w:t xml:space="preserve">[PHD法则]：Problem-Hypothesis-Demonstration，用于阐述AI面临的挑战和机会 </w:t>
      </w:r>
      <w:r/>
    </w:p>
    <w:p>
      <w:pPr>
        <w:pStyle w:val="ListNumber"/>
        <w:spacing w:line="240" w:lineRule="auto"/>
        <w:ind w:left="720"/>
      </w:pPr>
      <w:r/>
      <w:r>
        <w:t>[PEST分析]：Political-Economic-Social-Technological，分析AI的综合影响</w:t>
      </w:r>
      <w:r/>
      <w:r/>
    </w:p>
    <w:p>
      <w:r/>
      <w:r>
        <w:t xml:space="preserve">希望这些建议能帮助你更清晰地组织你的作文！如有需要，可以根据这些提示进一步展开思考。### 一、审题分析 1. </w:t>
      </w:r>
      <w:r>
        <w:rPr>
          <w:b/>
        </w:rPr>
        <w:t>确定文体</w:t>
        <w:br/>
      </w:r>
      <w:r>
        <w:t xml:space="preserve">- [x] 议论文（Opinion Essay） 2. </w:t>
      </w:r>
      <w:r>
        <w:rPr>
          <w:b/>
        </w:rPr>
        <w:t>解析题目关键词</w:t>
        <w:br/>
      </w:r>
      <w:r>
        <w:t>- 核心词：</w:t>
      </w:r>
      <w:r>
        <w:rPr>
          <w:rFonts w:ascii="Courier" w:hAnsi="Courier"/>
        </w:rPr>
        <w:t>artificial intelligence</w:t>
      </w:r>
      <w:r>
        <w:t xml:space="preserve"> 和 </w:t>
      </w:r>
      <w:r>
        <w:rPr>
          <w:rFonts w:ascii="Courier" w:hAnsi="Courier"/>
        </w:rPr>
        <w:t>double-edged sword</w:t>
      </w:r>
      <w:r>
        <w:t>- 限定范围：</w:t>
      </w:r>
      <w:r>
        <w:rPr>
          <w:rFonts w:ascii="Courier" w:hAnsi="Courier"/>
        </w:rPr>
        <w:t>利弊对比</w:t>
      </w:r>
      <w:r>
        <w:t xml:space="preserve">（如技术优势与社会影响） 3. </w:t>
      </w:r>
      <w:r>
        <w:rPr>
          <w:b/>
        </w:rPr>
        <w:t>核心要求</w:t>
        <w:br/>
      </w:r>
      <w:r>
        <w:t>- 必须包含：分析AI的正面和负面效应，对比分析包括具体应用实例 - 需避免：过分关注技术细节，忽略社会、经济影响</w:t>
      </w:r>
      <w:r/>
    </w:p>
    <w:p>
      <w:pPr>
        <w:pBdr>
          <w:bottom w:val="single" w:sz="6" w:space="1" w:color="auto"/>
        </w:pBdr>
      </w:pPr>
      <w:r/>
    </w:p>
    <w:p>
      <w:pPr>
        <w:pStyle w:val="Heading3"/>
      </w:pPr>
      <w:r>
        <w:t>二、头脑风暴</w:t>
      </w:r>
      <w:r/>
    </w:p>
    <w:p>
      <w:r/>
      <w:r>
        <w:rPr>
          <w:b/>
        </w:rPr>
        <w:t>PEEL结构（适合议论文）</w:t>
      </w:r>
      <w:r/>
    </w:p>
    <w:tbl>
      <w:tblPr>
        <w:tblW w:type="auto" w:w="0"/>
        <w:tblLook w:firstColumn="1" w:firstRow="1" w:lastColumn="0" w:lastRow="0" w:noHBand="0" w:noVBand="1" w:val="04A0"/>
      </w:tblPr>
      <w:tblGrid>
        <w:gridCol w:w="4320"/>
        <w:gridCol w:w="4320"/>
      </w:tblGrid>
      <w:tr>
        <w:tc>
          <w:tcPr>
            <w:tcW w:type="dxa" w:w="4320"/>
          </w:tcPr>
          <w:p>
            <w:r>
              <w:rPr>
                <w:b/>
              </w:rPr>
              <w:t>步骤</w:t>
            </w:r>
          </w:p>
        </w:tc>
        <w:tc>
          <w:tcPr>
            <w:tcW w:type="dxa" w:w="4320"/>
          </w:tcPr>
          <w:p>
            <w:r>
              <w:rPr>
                <w:b/>
              </w:rPr>
              <w:t>内容</w:t>
            </w:r>
          </w:p>
        </w:tc>
      </w:tr>
      <w:tr>
        <w:tc>
          <w:tcPr>
            <w:tcW w:type="dxa" w:w="4320"/>
          </w:tcPr>
          <w:p>
            <w:r>
              <w:t>Point（观点）</w:t>
            </w:r>
          </w:p>
        </w:tc>
        <w:tc>
          <w:tcPr>
            <w:tcW w:type="dxa" w:w="4320"/>
          </w:tcPr>
          <w:p>
            <w:r>
              <w:t>AI提高效率及创新能力</w:t>
            </w:r>
          </w:p>
        </w:tc>
      </w:tr>
      <w:tr>
        <w:tc>
          <w:tcPr>
            <w:tcW w:type="dxa" w:w="4320"/>
          </w:tcPr>
          <w:p>
            <w:r>
              <w:t>Evidence（论据）</w:t>
            </w:r>
          </w:p>
        </w:tc>
        <w:tc>
          <w:tcPr>
            <w:tcW w:type="dxa" w:w="4320"/>
          </w:tcPr>
          <w:p>
            <w:r>
              <w:t>自动化生产和数据分析的具体案例</w:t>
            </w:r>
          </w:p>
        </w:tc>
      </w:tr>
      <w:tr>
        <w:tc>
          <w:tcPr>
            <w:tcW w:type="dxa" w:w="4320"/>
          </w:tcPr>
          <w:p>
            <w:r>
              <w:t>Explain（解释）</w:t>
            </w:r>
          </w:p>
        </w:tc>
        <w:tc>
          <w:tcPr>
            <w:tcW w:type="dxa" w:w="4320"/>
          </w:tcPr>
          <w:p>
            <w:r>
              <w:t>AI能够完成复杂任务，加速决策过程</w:t>
            </w:r>
          </w:p>
        </w:tc>
      </w:tr>
      <w:tr>
        <w:tc>
          <w:tcPr>
            <w:tcW w:type="dxa" w:w="4320"/>
          </w:tcPr>
          <w:p>
            <w:r>
              <w:t>Link（总结）</w:t>
            </w:r>
          </w:p>
        </w:tc>
        <w:tc>
          <w:tcPr>
            <w:tcW w:type="dxa" w:w="4320"/>
          </w:tcPr>
          <w:p>
            <w:r>
              <w:t>然而，AI的使用可能带来隐私问题和就业挑战</w:t>
            </w:r>
          </w:p>
        </w:tc>
      </w:tr>
    </w:tbl>
    <w:p>
      <w:r/>
    </w:p>
    <w:tbl>
      <w:tblPr>
        <w:tblW w:type="auto" w:w="0"/>
        <w:tblLook w:firstColumn="1" w:firstRow="1" w:lastColumn="0" w:lastRow="0" w:noHBand="0" w:noVBand="1" w:val="04A0"/>
      </w:tblPr>
      <w:tblGrid>
        <w:gridCol w:w="4320"/>
        <w:gridCol w:w="4320"/>
      </w:tblGrid>
      <w:tr>
        <w:tc>
          <w:tcPr>
            <w:tcW w:type="dxa" w:w="4320"/>
          </w:tcPr>
          <w:p>
            <w:r>
              <w:rPr>
                <w:b/>
              </w:rPr>
              <w:t>步骤</w:t>
            </w:r>
          </w:p>
        </w:tc>
        <w:tc>
          <w:tcPr>
            <w:tcW w:type="dxa" w:w="4320"/>
          </w:tcPr>
          <w:p>
            <w:r>
              <w:rPr>
                <w:b/>
              </w:rPr>
              <w:t>内容</w:t>
            </w:r>
          </w:p>
        </w:tc>
      </w:tr>
      <w:tr>
        <w:tc>
          <w:tcPr>
            <w:tcW w:type="dxa" w:w="4320"/>
          </w:tcPr>
          <w:p>
            <w:r>
              <w:t>Point（观点）</w:t>
            </w:r>
          </w:p>
        </w:tc>
        <w:tc>
          <w:tcPr>
            <w:tcW w:type="dxa" w:w="4320"/>
          </w:tcPr>
          <w:p>
            <w:r>
              <w:t>AI的双刃剑效应包括社会风险</w:t>
            </w:r>
          </w:p>
        </w:tc>
      </w:tr>
      <w:tr>
        <w:tc>
          <w:tcPr>
            <w:tcW w:type="dxa" w:w="4320"/>
          </w:tcPr>
          <w:p>
            <w:r>
              <w:t>Evidence（论据）</w:t>
            </w:r>
          </w:p>
        </w:tc>
        <w:tc>
          <w:tcPr>
            <w:tcW w:type="dxa" w:w="4320"/>
          </w:tcPr>
          <w:p>
            <w:r>
              <w:t>最近研究数据表明，AI可能导致失业</w:t>
            </w:r>
          </w:p>
        </w:tc>
      </w:tr>
      <w:tr>
        <w:tc>
          <w:tcPr>
            <w:tcW w:type="dxa" w:w="4320"/>
          </w:tcPr>
          <w:p>
            <w:r>
              <w:t>Explain（解释）</w:t>
            </w:r>
          </w:p>
        </w:tc>
        <w:tc>
          <w:tcPr>
            <w:tcW w:type="dxa" w:w="4320"/>
          </w:tcPr>
          <w:p>
            <w:r>
              <w:t>AI在某些领域可能替代人类工作</w:t>
            </w:r>
          </w:p>
        </w:tc>
      </w:tr>
      <w:tr>
        <w:tc>
          <w:tcPr>
            <w:tcW w:type="dxa" w:w="4320"/>
          </w:tcPr>
          <w:p>
            <w:r>
              <w:t>Link（总结）</w:t>
            </w:r>
          </w:p>
        </w:tc>
        <w:tc>
          <w:tcPr>
            <w:tcW w:type="dxa" w:w="4320"/>
          </w:tcPr>
          <w:p>
            <w:r>
              <w:t>因此需审慎使用AI，制定合理政策</w:t>
            </w:r>
          </w:p>
        </w:tc>
      </w:tr>
    </w:tbl>
    <w:p>
      <w:r/>
    </w:p>
    <w:p>
      <w:pPr>
        <w:pBdr>
          <w:bottom w:val="single" w:sz="6" w:space="1" w:color="auto"/>
        </w:pBdr>
      </w:pPr>
      <w:r/>
    </w:p>
    <w:p>
      <w:pPr>
        <w:pStyle w:val="Heading3"/>
      </w:pPr>
      <w:r>
        <w:t>三、结构设计</w:t>
      </w:r>
      <w:r/>
    </w:p>
    <w:p>
      <w:pPr>
        <w:pStyle w:val="Heading4"/>
      </w:pPr>
      <w:r>
        <w:t>开头段</w:t>
      </w:r>
      <w:r/>
      <w:r/>
    </w:p>
    <w:p>
      <w:pPr>
        <w:pStyle w:val="ListBullet"/>
        <w:spacing w:line="240" w:lineRule="auto"/>
        <w:ind w:left="720"/>
      </w:pPr>
      <w:r/>
      <w:r>
        <w:rPr>
          <w:b/>
        </w:rPr>
        <w:t>Hook（吸引句）</w:t>
      </w:r>
      <w:r>
        <w:t xml:space="preserve"> </w:t>
      </w:r>
      <w:r/>
    </w:p>
    <w:p>
      <w:pPr>
        <w:pStyle w:val="ListBullet"/>
        <w:spacing w:line="240" w:lineRule="auto"/>
        <w:ind w:left="720"/>
      </w:pPr>
      <w:r/>
      <w:r>
        <w:t>[x] 提问式：</w:t>
      </w:r>
      <w:r>
        <w:rPr>
          <w:rFonts w:ascii="Courier" w:hAnsi="Courier"/>
        </w:rPr>
        <w:t>"Have you ever wondered how AI shapes our world?"</w:t>
      </w:r>
      <w:r/>
    </w:p>
    <w:p>
      <w:pPr>
        <w:pStyle w:val="ListBullet"/>
        <w:spacing w:line="240" w:lineRule="auto"/>
        <w:ind w:left="720"/>
      </w:pPr>
      <w:r/>
      <w:r>
        <w:rPr>
          <w:b/>
        </w:rPr>
        <w:t>背景句</w:t>
      </w:r>
      <w:r>
        <w:t>：Artificial intelligence has become a pivotal force, transforming industries and daily life, yet its dual nature often brings unforeseen consequences.</w:t>
      </w:r>
      <w:r/>
      <w:r/>
    </w:p>
    <w:p>
      <w:pPr>
        <w:pStyle w:val="Heading4"/>
      </w:pPr>
      <w:r>
        <w:t>主体段</w:t>
      </w:r>
      <w:r/>
    </w:p>
    <w:p>
      <w:r/>
      <w:r>
        <w:t>🎯 因果链结构</w:t>
      </w:r>
      <w:r/>
    </w:p>
    <w:p>
      <w:r/>
      <w:r>
        <w:rPr>
          <w:b/>
        </w:rPr>
        <w:t>主体段内容撰写</w:t>
      </w:r>
      <w:r>
        <w:t xml:space="preserve">- </w:t>
      </w:r>
      <w:r>
        <w:rPr>
          <w:b/>
        </w:rPr>
        <w:t>框架特征</w:t>
        <w:br/>
      </w:r>
      <w:r/>
      <w:r>
        <w:rPr>
          <w:rFonts w:ascii="Courier" w:hAnsi="Courier"/>
        </w:rPr>
        <w:t>AI效能提升 → 产生的社会影响 → 需要的政策调节</w:t>
      </w:r>
      <w:r>
        <w:t xml:space="preserve">- </w:t>
      </w:r>
      <w:r>
        <w:rPr>
          <w:b/>
        </w:rPr>
        <w:t>示例框架</w:t>
      </w:r>
      <w:r>
        <w:t>生产效率提高 → 社会隐私问题 → 政策调节必要性</w:t>
      </w:r>
      <w:r/>
    </w:p>
    <w:p>
      <w:r/>
      <w:r>
        <w:rPr>
          <w:b/>
        </w:rPr>
        <w:t>示例段落</w:t>
      </w:r>
      <w:r/>
    </w:p>
    <w:p>
      <w:r/>
      <w:r>
        <w:rPr>
          <w:i/>
        </w:rPr>
        <w:t>"AI undeniably enhances efficiency by automating tasks mundane to humans. However, this boon in productivity brings along complex social challenges like privacy concerns and job displacement. It's imperative to balance progress with protective regulations to fortify societal well-being."</w:t>
      </w:r>
      <w:r/>
    </w:p>
    <w:p>
      <w:pPr>
        <w:pStyle w:val="Heading4"/>
      </w:pPr>
      <w:r>
        <w:t>结尾段</w:t>
      </w:r>
      <w:r/>
      <w:r/>
    </w:p>
    <w:p>
      <w:pPr>
        <w:pStyle w:val="ListBullet"/>
        <w:spacing w:line="240" w:lineRule="auto"/>
        <w:ind w:left="720"/>
      </w:pPr>
      <w:r/>
      <w:r>
        <w:rPr>
          <w:b/>
        </w:rPr>
        <w:t>总结句</w:t>
      </w:r>
      <w:r>
        <w:t>：AI's impact as a double-edged sword reflects both its potential to innovate and its propensity to challenge societal norms.</w:t>
      </w:r>
      <w:r/>
    </w:p>
    <w:p>
      <w:pPr>
        <w:pStyle w:val="ListBullet"/>
        <w:spacing w:line="240" w:lineRule="auto"/>
        <w:ind w:left="720"/>
      </w:pPr>
      <w:r/>
      <w:r>
        <w:rPr>
          <w:b/>
        </w:rPr>
        <w:t>升华句</w:t>
      </w:r>
      <w:r>
        <w:t xml:space="preserve">（可选）： </w:t>
      </w:r>
      <w:r/>
    </w:p>
    <w:p>
      <w:pPr>
        <w:pStyle w:val="ListBullet"/>
        <w:spacing w:line="240" w:lineRule="auto"/>
        <w:ind w:left="720"/>
      </w:pPr>
      <w:r/>
      <w:r>
        <w:t>[x] 哲理感悟：</w:t>
      </w:r>
      <w:r>
        <w:rPr>
          <w:rFonts w:ascii="Courier" w:hAnsi="Courier"/>
        </w:rPr>
        <w:t>"While AI fosters innovation, it also reminds us of the importance of mindful development for a sustainable future."</w:t>
      </w:r>
      <w:r/>
      <w:r/>
    </w:p>
    <w:p>
      <w:pPr>
        <w:pBdr>
          <w:bottom w:val="single" w:sz="6" w:space="1" w:color="auto"/>
        </w:pBdr>
      </w:pPr>
      <w:r/>
    </w:p>
    <w:p>
      <w:r/>
      <w:r>
        <w:t>通过审题分析和结构设计，你可以开始撰写关于人工智能的双刃剑效应的文章。确保在主体段中有明确的对比和因果链，以展示AI的影响。如果有任何问题或需要进一步帮助，请随时告知！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