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文件https://sapperapi.jxselab.com/files/d96a081b-04d6-43aa-8386-c37a82140a44/082046cc-430c-43b0-8661-9784c52673de/383099c731ecbace367a1bf0349ec47.png的内容： This is a book.</w:t>
        <w:br/>
      </w:r>
      <w:r>
        <w:t>This is a schoolbag.</w:t>
        <w:br/>
      </w:r>
      <w:r>
        <w:t>This is a ruler.</w:t>
        <w:br/>
      </w:r>
      <w:r>
        <w:t>This is a pencil.</w:t>
        <w:br/>
      </w:r>
      <w:r>
        <w:t>Close your eyes.</w:t>
        <w:br/>
      </w:r>
      <w:r>
        <w:t>Open your eyes.</w:t>
        <w:br/>
      </w:r>
      <w:r>
        <w:t>What's missing?</w:t>
        <w:br/>
      </w:r>
      <w:r>
        <w:t>The pencil.</w:t>
        <w:br/>
      </w:r>
      <w:r>
        <w:t>The pencil.</w:t>
        <w:br/>
      </w:r>
      <w:r>
        <w:t>The pencil.</w:t>
        <w:br/>
      </w:r>
      <w:r>
        <w:t>The pencil. 根据你提供的文件内容，我来为你细化一个适合小学阶段的教案设计。这段内容似乎是为学生提供简单的英语句型练习和物品识别活动的。以下是详细的教学设计：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教学目标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知识目标</w:t>
      </w:r>
      <w:r>
        <w:t>：学会识别和正确读出物品的名称（book、schoolbag、ruler、pencil）。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能力目标</w:t>
      </w:r>
      <w:r>
        <w:t>：学生能够用英语完整、流利地描述课堂上常用物品并能参与简单的记忆游戏。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情感目标</w:t>
      </w:r>
      <w:r>
        <w:t>：培养学生对英语学习的兴趣，增强课堂互动和参与感。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导入（5分钟）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教师话术</w:t>
      </w:r>
      <w:r>
        <w:t>：“Good morning, class! Today, we'll have a fun activity using some classroom items. Can you name some things you have in your schoolbag?” （等待学生回答，给予简短反馈并予以表扬）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教师动作</w:t>
      </w:r>
      <w:r>
        <w:t>：</w:t>
      </w:r>
      <w:r/>
    </w:p>
    <w:p>
      <w:pPr>
        <w:pStyle w:val="ListBullet"/>
        <w:spacing w:line="240" w:lineRule="auto"/>
        <w:ind w:left="720"/>
      </w:pPr>
      <w:r/>
      <w:r>
        <w:t>将学生分组，每组5-6人。</w:t>
      </w:r>
      <w:r/>
    </w:p>
    <w:p>
      <w:pPr>
        <w:pStyle w:val="ListBullet"/>
        <w:spacing w:line="240" w:lineRule="auto"/>
        <w:ind w:left="720"/>
      </w:pPr>
      <w:r/>
      <w:r>
        <w:t>在桌子上摆放若干常用的书、本子、尺子、铅笔等物品。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课文呈现与互动游戏（15分钟）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呈现物品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教师话术</w:t>
      </w:r>
      <w:r>
        <w:t>：“Okay, right now we have some items here. Let's see what they are!” 指向书：“This is a book.”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动作</w:t>
      </w:r>
      <w:r>
        <w:t>：举起书，示范用轻轻夸张的方式说出“book”，引导学生跟读。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逐一呈现其他物品（schoolbag, ruler, pencil），重复相同的步骤。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记忆游戏演练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教师话术</w:t>
      </w:r>
      <w:r>
        <w:t>：“Now, let's play a fun game. Please close your eyes. I will take one thing away, and you need to guess what's missing when you open your eyes.”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动作</w:t>
      </w:r>
      <w:r>
        <w:t>：手势示意学生闭眼，轻轻移去一个物品，然后手势示意学生睁眼，提示：“What's missing?”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引导学生回答</w:t>
      </w:r>
      <w:r>
        <w:t>：“Is it the pencil?” 用歌唱式语调重复：“The pencil, the pencil, the pencil!”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动作</w:t>
      </w:r>
      <w:r>
        <w:t>：在学生成功辨认后给予鼓励，微笑拍手。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任务与总结（5分钟）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任务</w:t>
      </w:r>
      <w:r>
        <w:t>：“Let's see if you can do it yourselves. In groups, choose a leader to ‘hide’ one item, and the others guess what it is!”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教师话术</w:t>
      </w:r>
      <w:r>
        <w:t>：“At home, please practice these sentences with your school things and be ready to show them to your family!”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动作</w:t>
      </w:r>
      <w:r>
        <w:t>：巡视课堂，协助学生，解答问题。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板书设计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课堂用语</w:t>
      </w:r>
      <w:r>
        <w:t>：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This is a...</w:t>
      </w:r>
      <w:r>
        <w:t>：</w:t>
      </w:r>
      <w:r/>
    </w:p>
    <w:p>
      <w:pPr>
        <w:pStyle w:val="ListBullet"/>
        <w:spacing w:line="240" w:lineRule="auto"/>
        <w:ind w:left="1440"/>
      </w:pPr>
      <w:r/>
      <w:r>
        <w:t>Book</w:t>
      </w:r>
      <w:r/>
    </w:p>
    <w:p>
      <w:pPr>
        <w:pStyle w:val="ListBullet"/>
        <w:spacing w:line="240" w:lineRule="auto"/>
        <w:ind w:left="1440"/>
      </w:pPr>
      <w:r/>
      <w:r>
        <w:t>Schoolbag</w:t>
      </w:r>
      <w:r/>
    </w:p>
    <w:p>
      <w:pPr>
        <w:pStyle w:val="ListBullet"/>
        <w:spacing w:line="240" w:lineRule="auto"/>
        <w:ind w:left="1440"/>
      </w:pPr>
      <w:r/>
      <w:r>
        <w:t>Ruler</w:t>
      </w:r>
      <w:r/>
    </w:p>
    <w:p>
      <w:pPr>
        <w:pStyle w:val="ListBullet"/>
        <w:spacing w:line="240" w:lineRule="auto"/>
        <w:ind w:left="1440"/>
      </w:pPr>
      <w:r/>
      <w:r>
        <w:t>Pencil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Memory Game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"Close your eyes"</w:t>
      </w:r>
      <w:r/>
    </w:p>
    <w:p>
      <w:pPr>
        <w:pStyle w:val="ListBullet"/>
        <w:spacing w:line="240" w:lineRule="auto"/>
        <w:ind w:left="1440"/>
      </w:pPr>
      <w:r/>
      <w:r>
        <w:t>"What's missing?"</w:t>
      </w:r>
      <w:r/>
      <w:r/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所需教学辅助材料</w:t>
      </w:r>
      <w:r/>
      <w:r/>
    </w:p>
    <w:p>
      <w:pPr>
        <w:pStyle w:val="ListBullet"/>
        <w:spacing w:line="240" w:lineRule="auto"/>
        <w:ind w:left="720"/>
      </w:pPr>
      <w:r/>
      <w:r>
        <w:t>实际使用的学校物品（如书、本子、尺子、铅笔）。</w:t>
      </w:r>
      <w:r/>
    </w:p>
    <w:p>
      <w:pPr>
        <w:pStyle w:val="ListBullet"/>
        <w:spacing w:line="240" w:lineRule="auto"/>
        <w:ind w:left="720"/>
      </w:pPr>
      <w:r/>
      <w:r>
        <w:t>可以适当添加一些简单的图片用于视觉展示。</w:t>
      </w:r>
      <w:r/>
    </w:p>
    <w:p>
      <w:pPr>
        <w:pStyle w:val="ListBullet"/>
        <w:spacing w:line="240" w:lineRule="auto"/>
        <w:ind w:left="720"/>
      </w:pPr>
      <w:r/>
      <w:r>
        <w:t>录音设备（如有）用于录下发音，帮助学生回家后练习。</w:t>
      </w:r>
      <w:r/>
      <w:r/>
    </w:p>
    <w:p>
      <w:r/>
      <w:r>
        <w:t>这份详细的教案设计适合小学阶段的教学环境，鼓励学生通过具体的物品及参与性活动来进行语言学习。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