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为了帮助学生直观地理解蒸发的过程，我们将设计一个简单的网页，展示水的蒸发实验。网页将包含实验的描述部分和动画演示区域。请查看以下的HTML代码示例：</w:t>
      </w:r>
      <w:r/>
    </w:p>
    <w:p>
      <w:r/>
      <w:r>
        <w:rPr>
          <w:rFonts w:ascii="Courier" w:hAnsi="Courier"/>
        </w:rPr>
        <w:t>&lt;!DOCTYPE html&gt;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html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lang</w:t>
      </w:r>
      <w:r>
        <w:rPr>
          <w:rFonts w:ascii="Courier" w:hAnsi="Courier"/>
        </w:rPr>
        <w:t>=</w:t>
      </w:r>
      <w:r>
        <w:rPr>
          <w:rFonts w:ascii="Courier" w:hAnsi="Courier"/>
        </w:rPr>
        <w:t>"zh"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charset</w:t>
      </w:r>
      <w:r>
        <w:rPr>
          <w:rFonts w:ascii="Courier" w:hAnsi="Courier"/>
        </w:rPr>
        <w:t>=</w:t>
      </w:r>
      <w:r>
        <w:rPr>
          <w:rFonts w:ascii="Courier" w:hAnsi="Courier"/>
        </w:rPr>
        <w:t>"UTF-8"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name</w:t>
      </w:r>
      <w:r>
        <w:rPr>
          <w:rFonts w:ascii="Courier" w:hAnsi="Courier"/>
        </w:rPr>
        <w:t>=</w:t>
      </w:r>
      <w:r>
        <w:rPr>
          <w:rFonts w:ascii="Courier" w:hAnsi="Courier"/>
        </w:rPr>
        <w:t>"viewport"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content</w:t>
      </w:r>
      <w:r>
        <w:rPr>
          <w:rFonts w:ascii="Courier" w:hAnsi="Courier"/>
        </w:rPr>
        <w:t>=</w:t>
      </w:r>
      <w:r>
        <w:rPr>
          <w:rFonts w:ascii="Courier" w:hAnsi="Courier"/>
        </w:rPr>
        <w:t>"width=device-width, initial-scale=1.0"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t>蒸发实验</w:t>
      </w:r>
      <w:r>
        <w:rPr>
          <w:rFonts w:ascii="Courier" w:hAnsi="Courier"/>
        </w:rPr>
        <w:t>&lt;/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/* 设置基本样式 */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font-family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Arial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sans-serif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#f0f0f5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h1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p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text-align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container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display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flex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justify-content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align-items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flex-direction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column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animation-area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margin-top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300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#e0f7fa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position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relative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solid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#2196f3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border-radius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water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300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40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#4fc3f7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position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absolute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bottom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transition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height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3</w:t>
      </w:r>
      <w:r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linear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t>蒸发实验</w:t>
      </w:r>
      <w:r>
        <w:rPr>
          <w:rFonts w:ascii="Courier" w:hAnsi="Courier"/>
        </w:rPr>
        <w:t>&lt;/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通过这个简单的动画，我们将演示水的蒸发过程。随着时间的推移，水位会逐渐降低。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"container"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"animation-area"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"water"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id</w:t>
      </w:r>
      <w:r>
        <w:rPr>
          <w:rFonts w:ascii="Courier" w:hAnsi="Courier"/>
        </w:rPr>
        <w:t>=</w:t>
      </w:r>
      <w:r>
        <w:rPr>
          <w:rFonts w:ascii="Courier" w:hAnsi="Courier"/>
        </w:rPr>
        <w:t>"water"</w:t>
      </w:r>
      <w:r>
        <w:rPr>
          <w:rFonts w:ascii="Courier" w:hAnsi="Courier"/>
        </w:rPr>
        <w:t>&gt;&lt;/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button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onclick</w:t>
      </w:r>
      <w:r>
        <w:rPr>
          <w:rFonts w:ascii="Courier" w:hAnsi="Courier"/>
        </w:rPr>
        <w:t>=</w:t>
      </w:r>
      <w:r>
        <w:rPr>
          <w:rFonts w:ascii="Courier" w:hAnsi="Courier"/>
        </w:rPr>
        <w:t>"startEvaporation()"</w:t>
      </w:r>
      <w:r>
        <w:rPr>
          <w:rFonts w:ascii="Courier" w:hAnsi="Courier"/>
        </w:rPr>
        <w:t>&gt;</w:t>
      </w:r>
      <w:r>
        <w:rPr>
          <w:rFonts w:ascii="Courier" w:hAnsi="Courier"/>
        </w:rPr>
        <w:t>开始实验</w:t>
      </w:r>
      <w:r>
        <w:rPr>
          <w:rFonts w:ascii="Courier" w:hAnsi="Courier"/>
        </w:rPr>
        <w:t>&lt;/</w:t>
      </w:r>
      <w:r>
        <w:rPr>
          <w:rFonts w:ascii="Courier" w:hAnsi="Courier"/>
        </w:rPr>
        <w:t>button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// 蒸发动画实现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function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startEvaporation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// 获取水的元素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const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waterElement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document</w:t>
      </w:r>
      <w:r>
        <w:rPr>
          <w:rFonts w:ascii="Courier" w:hAnsi="Courier"/>
        </w:rPr>
        <w:t>.</w:t>
      </w:r>
      <w:r>
        <w:rPr>
          <w:rFonts w:ascii="Courier" w:hAnsi="Courier"/>
        </w:rPr>
        <w:t>getElementById</w:t>
      </w:r>
      <w:r>
        <w:rPr>
          <w:rFonts w:ascii="Courier" w:hAnsi="Courier"/>
        </w:rPr>
        <w:t>(</w:t>
      </w:r>
      <w:r>
        <w:rPr>
          <w:rFonts w:ascii="Courier" w:hAnsi="Courier"/>
        </w:rPr>
        <w:t>'water'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// 模拟水蒸发，逐渐降低水的高度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waterElement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height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'0px'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html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/>
    </w:p>
    <w:p>
      <w:pPr>
        <w:pStyle w:val="Heading3"/>
      </w:pPr>
      <w:r>
        <w:t>说明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结构部分</w:t>
      </w:r>
      <w:r>
        <w:t>：HTML文档中设置了实验的标题和描述，帮助学生了解实验的背景情况。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动画区域</w:t>
      </w:r>
      <w:r>
        <w:t>：使用一个</w:t>
      </w:r>
      <w:r>
        <w:rPr>
          <w:rFonts w:ascii="Courier" w:hAnsi="Courier"/>
        </w:rPr>
        <w:t>.animation-area</w:t>
      </w:r>
      <w:r>
        <w:t>的div来表示实验容器，内嵌的</w:t>
      </w:r>
      <w:r>
        <w:rPr>
          <w:rFonts w:ascii="Courier" w:hAnsi="Courier"/>
        </w:rPr>
        <w:t>.water</w:t>
      </w:r>
      <w:r>
        <w:t>div代表水的高度。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样式部分</w:t>
      </w:r>
      <w:r>
        <w:t>：通过CSS确定了水和实验容器的基本样式以及动画效果。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JavaScript部分</w:t>
      </w:r>
      <w:r>
        <w:t>：包含一个</w:t>
      </w:r>
      <w:r>
        <w:rPr>
          <w:rFonts w:ascii="Courier" w:hAnsi="Courier"/>
        </w:rPr>
        <w:t>startEvaporation()</w:t>
      </w:r>
      <w:r>
        <w:t>函数，通过修改</w:t>
      </w:r>
      <w:r>
        <w:rPr>
          <w:rFonts w:ascii="Courier" w:hAnsi="Courier"/>
        </w:rPr>
        <w:t>.water</w:t>
      </w:r>
      <w:r>
        <w:t>的高度属性来展示水随着时间的推移而逐渐蒸发的过程。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交互部分</w:t>
      </w:r>
      <w:r>
        <w:t>：添加了一个按钮，点击后启动蒸发动画，帮助学生直观体验蒸发的效果。你的代码展示了如何通过简单的动画来模拟蒸发过程，下面我会进一步优化你的演示代码，使其更具有教学意义。我们来保证这个动画更加符合真实情况，并增加解释性文字以帮助学生理解水的蒸发过程的原理和步骤。</w:t>
      </w:r>
      <w:r/>
      <w:r/>
    </w:p>
    <w:p>
      <w:pPr>
        <w:pStyle w:val="Heading3"/>
      </w:pPr>
      <w:r>
        <w:t>改进代码</w:t>
      </w:r>
      <w:r/>
    </w:p>
    <w:p>
      <w:r/>
      <w:r>
        <w:rPr>
          <w:rFonts w:ascii="Courier" w:hAnsi="Courier"/>
        </w:rPr>
        <w:t>&lt;!DOCTYPE html&gt;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html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lang</w:t>
      </w:r>
      <w:r>
        <w:rPr>
          <w:rFonts w:ascii="Courier" w:hAnsi="Courier"/>
        </w:rPr>
        <w:t>=</w:t>
      </w:r>
      <w:r>
        <w:rPr>
          <w:rFonts w:ascii="Courier" w:hAnsi="Courier"/>
        </w:rPr>
        <w:t>"zh"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charset</w:t>
      </w:r>
      <w:r>
        <w:rPr>
          <w:rFonts w:ascii="Courier" w:hAnsi="Courier"/>
        </w:rPr>
        <w:t>=</w:t>
      </w:r>
      <w:r>
        <w:rPr>
          <w:rFonts w:ascii="Courier" w:hAnsi="Courier"/>
        </w:rPr>
        <w:t>"UTF-8"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meta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name</w:t>
      </w:r>
      <w:r>
        <w:rPr>
          <w:rFonts w:ascii="Courier" w:hAnsi="Courier"/>
        </w:rPr>
        <w:t>=</w:t>
      </w:r>
      <w:r>
        <w:rPr>
          <w:rFonts w:ascii="Courier" w:hAnsi="Courier"/>
        </w:rPr>
        <w:t>"viewport"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content</w:t>
      </w:r>
      <w:r>
        <w:rPr>
          <w:rFonts w:ascii="Courier" w:hAnsi="Courier"/>
        </w:rPr>
        <w:t>=</w:t>
      </w:r>
      <w:r>
        <w:rPr>
          <w:rFonts w:ascii="Courier" w:hAnsi="Courier"/>
        </w:rPr>
        <w:t>"width=device-width, initial-scale=1.0"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t>蒸发实验演示</w:t>
      </w:r>
      <w:r>
        <w:rPr>
          <w:rFonts w:ascii="Courier" w:hAnsi="Courier"/>
        </w:rPr>
        <w:t>&lt;/</w:t>
      </w:r>
      <w:r>
        <w:rPr>
          <w:rFonts w:ascii="Courier" w:hAnsi="Courier"/>
        </w:rPr>
        <w:t>title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/* 基本样式 */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body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font-family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Arial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sans-serif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#f0f0f5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h1</w:t>
      </w:r>
      <w:r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p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text-align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container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display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flex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justify-content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align-items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flex-direction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column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margin-bottom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animation-area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position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relative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300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#e0f7fa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solid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#2196f3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border-radius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overflow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hidden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margin-top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water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width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100</w:t>
      </w:r>
      <w:r>
        <w:rPr>
          <w:rFonts w:ascii="Courier" w:hAnsi="Courier"/>
        </w:rPr>
        <w:t>%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height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40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#4fc3f7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position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absolute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bottom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display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flex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justify-content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align-items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center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.</w:t>
      </w:r>
      <w:r>
        <w:rPr>
          <w:rFonts w:ascii="Courier" w:hAnsi="Courier"/>
        </w:rPr>
        <w:t>label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font-weight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bold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#fff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button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padding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</w:t>
      </w:r>
      <w:r>
        <w:rPr>
          <w:rFonts w:ascii="Courier" w:hAnsi="Courier"/>
        </w:rPr>
        <w:t>px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15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font-size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16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margin-top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20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#2196f3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#fff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none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border-radius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5</w:t>
      </w:r>
      <w:r>
        <w:rPr>
          <w:rFonts w:ascii="Courier" w:hAnsi="Courier"/>
        </w:rPr>
        <w:t>px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cursor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pointer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transition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0.3</w:t>
      </w:r>
      <w:r>
        <w:rPr>
          <w:rFonts w:ascii="Courier" w:hAnsi="Courier"/>
        </w:rPr>
        <w:t>s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button</w:t>
      </w:r>
      <w:r>
        <w:rPr>
          <w:rFonts w:ascii="Courier" w:hAnsi="Courier"/>
        </w:rPr>
        <w:t>:</w:t>
      </w:r>
      <w:r>
        <w:rPr>
          <w:rFonts w:ascii="Courier" w:hAnsi="Courier"/>
        </w:rPr>
        <w:t>hover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background-color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#1976d2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style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head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t>蒸发实验</w:t>
      </w:r>
      <w:r>
        <w:rPr>
          <w:rFonts w:ascii="Courier" w:hAnsi="Courier"/>
        </w:rPr>
        <w:t>&lt;/</w:t>
      </w:r>
      <w:r>
        <w:rPr>
          <w:rFonts w:ascii="Courier" w:hAnsi="Courier"/>
        </w:rPr>
        <w:t>h1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t>在这个实验中，观察水的蒸发过程。开始实验并注意水位的变化。</w:t>
      </w:r>
      <w:r>
        <w:rPr>
          <w:rFonts w:ascii="Courier" w:hAnsi="Courier"/>
        </w:rPr>
        <w:t>&lt;/</w:t>
      </w:r>
      <w:r>
        <w:rPr>
          <w:rFonts w:ascii="Courier" w:hAnsi="Courier"/>
        </w:rPr>
        <w:t>p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"container"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"animation-area"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div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"water"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id</w:t>
      </w:r>
      <w:r>
        <w:rPr>
          <w:rFonts w:ascii="Courier" w:hAnsi="Courier"/>
        </w:rPr>
        <w:t>=</w:t>
      </w:r>
      <w:r>
        <w:rPr>
          <w:rFonts w:ascii="Courier" w:hAnsi="Courier"/>
        </w:rPr>
        <w:t>"water"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span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class</w:t>
      </w:r>
      <w:r>
        <w:rPr>
          <w:rFonts w:ascii="Courier" w:hAnsi="Courier"/>
        </w:rPr>
        <w:t>=</w:t>
      </w:r>
      <w:r>
        <w:rPr>
          <w:rFonts w:ascii="Courier" w:hAnsi="Courier"/>
        </w:rPr>
        <w:t>"label"</w:t>
      </w:r>
      <w:r>
        <w:rPr>
          <w:rFonts w:ascii="Courier" w:hAnsi="Courier"/>
        </w:rPr>
        <w:t>&gt;</w:t>
      </w:r>
      <w:r>
        <w:rPr>
          <w:rFonts w:ascii="Courier" w:hAnsi="Courier"/>
        </w:rPr>
        <w:t>水</w:t>
      </w:r>
      <w:r>
        <w:rPr>
          <w:rFonts w:ascii="Courier" w:hAnsi="Courier"/>
        </w:rPr>
        <w:t>&lt;/</w:t>
      </w:r>
      <w:r>
        <w:rPr>
          <w:rFonts w:ascii="Courier" w:hAnsi="Courier"/>
        </w:rPr>
        <w:t>span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button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onclick</w:t>
      </w:r>
      <w:r>
        <w:rPr>
          <w:rFonts w:ascii="Courier" w:hAnsi="Courier"/>
        </w:rPr>
        <w:t>=</w:t>
      </w:r>
      <w:r>
        <w:rPr>
          <w:rFonts w:ascii="Courier" w:hAnsi="Courier"/>
        </w:rPr>
        <w:t>"startEvaporation()"</w:t>
      </w:r>
      <w:r>
        <w:rPr>
          <w:rFonts w:ascii="Courier" w:hAnsi="Courier"/>
        </w:rPr>
        <w:t>&gt;</w:t>
      </w:r>
      <w:r>
        <w:rPr>
          <w:rFonts w:ascii="Courier" w:hAnsi="Courier"/>
        </w:rPr>
        <w:t>开始实验</w:t>
      </w:r>
      <w:r>
        <w:rPr>
          <w:rFonts w:ascii="Courier" w:hAnsi="Courier"/>
        </w:rPr>
        <w:t>&lt;/</w:t>
      </w:r>
      <w:r>
        <w:rPr>
          <w:rFonts w:ascii="Courier" w:hAnsi="Courier"/>
        </w:rPr>
        <w:t>button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div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  <w:br/>
        <w:t xml:space="preserve">    </w:t>
      </w:r>
      <w:r>
        <w:rPr>
          <w:rFonts w:ascii="Courier" w:hAnsi="Courier"/>
        </w:rPr>
        <w:t>&lt;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// 蒸发动画实现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function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startEvaporation</w:t>
      </w:r>
      <w:r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// 获取水的元素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const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waterElement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document</w:t>
      </w:r>
      <w:r>
        <w:rPr>
          <w:rFonts w:ascii="Courier" w:hAnsi="Courier"/>
        </w:rPr>
        <w:t>.</w:t>
      </w:r>
      <w:r>
        <w:rPr>
          <w:rFonts w:ascii="Courier" w:hAnsi="Courier"/>
        </w:rPr>
        <w:t>getElementById</w:t>
      </w:r>
      <w:r>
        <w:rPr>
          <w:rFonts w:ascii="Courier" w:hAnsi="Courier"/>
        </w:rPr>
        <w:t>(</w:t>
      </w:r>
      <w:r>
        <w:rPr>
          <w:rFonts w:ascii="Courier" w:hAnsi="Courier"/>
        </w:rPr>
        <w:t>'water'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// 设置蒸发过程，通过改变水的高度实现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waterElement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height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'0px'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waterElement</w:t>
      </w:r>
      <w:r>
        <w:rPr>
          <w:rFonts w:ascii="Courier" w:hAnsi="Courier"/>
        </w:rPr>
        <w:t>.</w:t>
      </w:r>
      <w:r>
        <w:rPr>
          <w:rFonts w:ascii="Courier" w:hAnsi="Courier"/>
        </w:rPr>
        <w:t>style</w:t>
      </w:r>
      <w:r>
        <w:rPr>
          <w:rFonts w:ascii="Courier" w:hAnsi="Courier"/>
        </w:rPr>
        <w:t>.</w:t>
      </w:r>
      <w:r>
        <w:rPr>
          <w:rFonts w:ascii="Courier" w:hAnsi="Courier"/>
        </w:rPr>
        <w:t>transition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'height 10s linear'</w:t>
      </w:r>
      <w:r>
        <w:rPr>
          <w:rFonts w:ascii="Courier" w:hAnsi="Courier"/>
        </w:rPr>
        <w:t>;</w:t>
      </w:r>
      <w:r>
        <w:rPr>
          <w:rFonts w:ascii="Courier" w:hAnsi="Courier"/>
        </w:rPr>
        <w:br/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// 添加文字说明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setTimeout</w:t>
      </w:r>
      <w:r>
        <w:rPr>
          <w:rFonts w:ascii="Courier" w:hAnsi="Courier"/>
        </w:rPr>
        <w:t>(()=&gt;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{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alert</w:t>
      </w:r>
      <w:r>
        <w:rPr>
          <w:rFonts w:ascii="Courier" w:hAnsi="Courier"/>
        </w:rPr>
        <w:t>(</w:t>
      </w:r>
      <w:r>
        <w:rPr>
          <w:rFonts w:ascii="Courier" w:hAnsi="Courier"/>
        </w:rPr>
        <w:t>"蒸发完成：水分子从液体表面逸出，成为气体"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>},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10500</w:t>
      </w:r>
      <w:r>
        <w:rPr>
          <w:rFonts w:ascii="Courier" w:hAnsi="Courier"/>
        </w:rPr>
        <w:t>);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</w:t>
      </w:r>
      <w:r>
        <w:rPr>
          <w:rFonts w:ascii="Courier" w:hAnsi="Courier"/>
        </w:rPr>
        <w:t>script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body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>
        <w:rPr>
          <w:rFonts w:ascii="Courier" w:hAnsi="Courier"/>
        </w:rPr>
        <w:t>&lt;/</w:t>
      </w:r>
      <w:r>
        <w:rPr>
          <w:rFonts w:ascii="Courier" w:hAnsi="Courier"/>
        </w:rPr>
        <w:t>html</w:t>
      </w:r>
      <w:r>
        <w:rPr>
          <w:rFonts w:ascii="Courier" w:hAnsi="Courier"/>
        </w:rPr>
        <w:t>&gt;</w:t>
      </w:r>
      <w:r>
        <w:rPr>
          <w:rFonts w:ascii="Courier" w:hAnsi="Courier"/>
        </w:rPr>
        <w:br/>
      </w:r>
      <w:r/>
    </w:p>
    <w:p>
      <w:pPr>
        <w:pStyle w:val="Heading3"/>
      </w:pPr>
      <w:r>
        <w:t>新增改进: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增加交互复杂性</w:t>
      </w:r>
      <w:r>
        <w:t>：在水的容器中添加“水”的标签，帮助学生识别这一部分。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调整动画速度</w:t>
      </w:r>
      <w:r>
        <w:t>：将动画时间设为10秒，以更贴近真实的蒸发过程。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结束提示</w:t>
      </w:r>
      <w:r>
        <w:t>：动画结束后，通过</w:t>
      </w:r>
      <w:r>
        <w:rPr>
          <w:rFonts w:ascii="Courier" w:hAnsi="Courier"/>
        </w:rPr>
        <w:t>alert</w:t>
      </w:r>
      <w:r>
        <w:t>提示学生蒸发的结论和原理说明。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交互反馈</w:t>
      </w:r>
      <w:r>
        <w:t>：按钮的视觉反馈更丰富，提升用户体验。</w:t>
      </w:r>
      <w:r/>
      <w:r/>
    </w:p>
    <w:p>
      <w:r/>
      <w:r>
        <w:t>通过这些新增的解释和改进，学生可以更直观地看到蒸发过程，并理解其科学原理。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