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好的，我将为您生成一张在篮球场上打篮球的卡通照片。图片内容将包含人物在篮球场打篮球的场景，并且会随机生成一些细节元素，比如天气、人物动作、场地环境等。</w:t>
      </w:r>
      <w:r/>
    </w:p>
    <w:p>
      <w:r/>
      <w:r>
        <w:t>请稍等片刻，我正在准备这张卡通照片。</w:t>
      </w:r>
      <w:r/>
    </w:p>
    <w:p>
      <w:r/>
      <w:r>
        <w:t>生成完成后，你可以通过以下链接下载该图片：</w:t>
      </w:r>
      <w:hyperlink r:id="rId9">
        <w:r>
          <w:rPr>
            <w:color w:val="0000EE"/>
            <w:u w:val="single"/>
          </w:rPr>
          <w:t>下载链接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