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PT. MURNI SOLUSINDO NUSANTARA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R2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Budi Hartono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Senior Web Developer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Divisi / Departemen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Digital Marketing (Web Dev &amp; SEO)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Bekerja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5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Sistem Informasi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15 / 03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APO12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Risk (Pengelolaan Risiko)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sejauh mana organisasi telah mengelola risiko teknologi informasi secara sistematis.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yang terkait dengan platform digital telah diidentifikasi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Pengumpulan data mengenai risiko TI dilakukan secara efektif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Dokumentasi risiko TI dipelihara dan diperbarui secara teratur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Risiko TI dipantau dan dilaporkan kepada pihak terkait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evaluasi terhadap pengelolaan risiko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yang terdokumentasi untuk mengelola risiko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pengelolaan risiko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audit internal terhadap pengelolaan risiko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APO13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(Pengelolaan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kebijakan dan pengelolaan keamanan informasi organisasi.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Kebijakan keamanan informasi telah ditetapkan dan dikomunikasikan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Mekanisme perlindungan terhadap akses tidak sah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keamanan informasi sudah dilakukan kepada karyawan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untuk pengelolaan keamanan informasi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informasi dipantau dan ditindaklanjuti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kebijakan keamanan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keamanan informasi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keamanan diterapkan secara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pelatihan keamanan informasi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BAI06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IT Changes (Pengelolaan Perubahan TI)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perubahan pada sistem dan infrastruktur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Setiap perubahan pada sistem TI dicatat dan didokumentasikan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proses persetujuan sebelum implementasi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dampak perubahan dilakukan sebelum implementasi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Perubahan TI direncanakan dan dijadwalkan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komunikasi mengenai perubahan kepada pihak terkait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pasca-implementasi perubahan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change management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change management diterapkan konsisten untuk semua perubahan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Dilakukan review berkala terhadap efektivitas prosedur change management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operasional harian teknologi informasi.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kinerja platform digital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penanganan insiden operasional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Jadwal pemeliharaan infrastruktur TI sudah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operasional TI dipantau dan dilaporkan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pengelolaan operasional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operasional TI yang terdokumentasi secara formal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SOP operasional diterapkan secara konsisten di seluruh divisi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mekanisme feedback dari pengguna terhadap layanan TI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Layanan Keamanan)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implementasi teknis layanan keamanan TI.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Perlindungan terhadap malware dan ancaman siber telah diterapkan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hak akses pengguna (access control) sudah dilaksanakan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dan pemulihan data sudah berjalan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Layanan keamanan TI direncanakan dan dikelola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Insiden keamanan TI dipantau dan ditindaklanjuti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layanan keamanan dilakukan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pengelolaan layanan keamanan yang terdokumentasi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Standar keamanan diterapkan konsisten di seluruh platform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keamanan internal dilaksanakan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Budi Hartono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