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7507" w14:textId="3678AC02" w:rsidR="0036029C" w:rsidRDefault="002D0E7D" w:rsidP="0031380D">
      <w:pPr>
        <w:spacing w:after="0" w:line="240" w:lineRule="auto"/>
        <w:rPr>
          <w:b/>
          <w:bCs/>
          <w:u w:val="single"/>
        </w:rPr>
      </w:pPr>
      <w:r w:rsidRPr="002D0E7D">
        <w:rPr>
          <w:b/>
          <w:bCs/>
          <w:u w:val="single"/>
        </w:rPr>
        <w:t>ITENS A MIGRAR DO PROTHEUS PARA O CRM (CAMPOS OBRIGATÓRIOS)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7230"/>
        <w:gridCol w:w="3632"/>
      </w:tblGrid>
      <w:tr w:rsidR="00BE23BD" w:rsidRPr="002D0E7D" w14:paraId="53CF843E" w14:textId="77777777" w:rsidTr="00573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22FCD2E8" w14:textId="77777777" w:rsidR="002D0E7D" w:rsidRPr="002D0E7D" w:rsidRDefault="002D0E7D" w:rsidP="002D0E7D">
            <w:pPr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Área / Base</w:t>
            </w:r>
          </w:p>
        </w:tc>
        <w:tc>
          <w:tcPr>
            <w:tcW w:w="2835" w:type="dxa"/>
            <w:vAlign w:val="center"/>
            <w:hideMark/>
          </w:tcPr>
          <w:p w14:paraId="5833D370" w14:textId="77777777" w:rsidR="002D0E7D" w:rsidRPr="002D0E7D" w:rsidRDefault="002D0E7D" w:rsidP="002D0E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Origem Protheus</w:t>
            </w:r>
          </w:p>
        </w:tc>
        <w:tc>
          <w:tcPr>
            <w:tcW w:w="7230" w:type="dxa"/>
            <w:vAlign w:val="center"/>
            <w:hideMark/>
          </w:tcPr>
          <w:p w14:paraId="574362A0" w14:textId="77777777" w:rsidR="002D0E7D" w:rsidRPr="002D0E7D" w:rsidRDefault="002D0E7D" w:rsidP="002D0E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Campos a Migrar</w:t>
            </w:r>
          </w:p>
        </w:tc>
        <w:tc>
          <w:tcPr>
            <w:tcW w:w="3632" w:type="dxa"/>
            <w:vAlign w:val="center"/>
            <w:hideMark/>
          </w:tcPr>
          <w:p w14:paraId="4F2B8664" w14:textId="77777777" w:rsidR="002D0E7D" w:rsidRPr="002D0E7D" w:rsidRDefault="002D0E7D" w:rsidP="002D0E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Observações</w:t>
            </w:r>
          </w:p>
        </w:tc>
      </w:tr>
      <w:tr w:rsidR="00BE23BD" w:rsidRPr="002D0E7D" w14:paraId="622927B8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5B11172A" w14:textId="77777777" w:rsidR="002D0E7D" w:rsidRPr="002D0E7D" w:rsidRDefault="002D0E7D" w:rsidP="002D0E7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Clientes (SA1)</w:t>
            </w:r>
          </w:p>
        </w:tc>
        <w:tc>
          <w:tcPr>
            <w:tcW w:w="2835" w:type="dxa"/>
            <w:vAlign w:val="center"/>
            <w:hideMark/>
          </w:tcPr>
          <w:p w14:paraId="39B27B87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Tabela SA1</w:t>
            </w:r>
          </w:p>
        </w:tc>
        <w:tc>
          <w:tcPr>
            <w:tcW w:w="7230" w:type="dxa"/>
            <w:vAlign w:val="center"/>
            <w:hideMark/>
          </w:tcPr>
          <w:p w14:paraId="0F39B8A5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CNPJ, Razão Social, Nome fantasia, IE, Endereço, Cidade, UF, Segmento, CNES*, Porte do hospital, Contatos (compras, engenharia, diretoria), E-mail, Telefone</w:t>
            </w:r>
          </w:p>
        </w:tc>
        <w:tc>
          <w:tcPr>
            <w:tcW w:w="3632" w:type="dxa"/>
            <w:vAlign w:val="center"/>
            <w:hideMark/>
          </w:tcPr>
          <w:p w14:paraId="346D5A2C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*CNES é essencial para qualificação e cruzamento de dados</w:t>
            </w:r>
          </w:p>
        </w:tc>
      </w:tr>
      <w:tr w:rsidR="00BE23BD" w:rsidRPr="002D0E7D" w14:paraId="14F0AA8F" w14:textId="77777777" w:rsidTr="005730F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5FE5A099" w14:textId="77777777" w:rsidR="002D0E7D" w:rsidRPr="002D0E7D" w:rsidRDefault="002D0E7D" w:rsidP="002D0E7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Histórico de propostas</w:t>
            </w:r>
          </w:p>
        </w:tc>
        <w:tc>
          <w:tcPr>
            <w:tcW w:w="2835" w:type="dxa"/>
            <w:vAlign w:val="center"/>
            <w:hideMark/>
          </w:tcPr>
          <w:p w14:paraId="074EF6DC" w14:textId="1F256C91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 xml:space="preserve">Tabelas </w:t>
            </w:r>
            <w:proofErr w:type="spellStart"/>
            <w:r w:rsidR="00357F84">
              <w:rPr>
                <w:rFonts w:ascii="Arial" w:hAnsi="Arial" w:cs="Arial"/>
                <w:sz w:val="20"/>
                <w:szCs w:val="20"/>
              </w:rPr>
              <w:t>SCJ</w:t>
            </w:r>
            <w:proofErr w:type="spellEnd"/>
            <w:r w:rsidR="00357F84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="00357F84">
              <w:rPr>
                <w:rFonts w:ascii="Arial" w:hAnsi="Arial" w:cs="Arial"/>
                <w:sz w:val="20"/>
                <w:szCs w:val="20"/>
              </w:rPr>
              <w:t>SCK</w:t>
            </w:r>
            <w:proofErr w:type="spellEnd"/>
          </w:p>
        </w:tc>
        <w:tc>
          <w:tcPr>
            <w:tcW w:w="7230" w:type="dxa"/>
            <w:vAlign w:val="center"/>
            <w:hideMark/>
          </w:tcPr>
          <w:p w14:paraId="7B611143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Nº proposta, data, valor, itens cotados, responsável comercial, status</w:t>
            </w:r>
          </w:p>
        </w:tc>
        <w:tc>
          <w:tcPr>
            <w:tcW w:w="3632" w:type="dxa"/>
            <w:vAlign w:val="center"/>
            <w:hideMark/>
          </w:tcPr>
          <w:p w14:paraId="55E03225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Para criar baseline de oportunidades reativáveis</w:t>
            </w:r>
          </w:p>
        </w:tc>
      </w:tr>
      <w:tr w:rsidR="00BE23BD" w:rsidRPr="002D0E7D" w14:paraId="73E9E65D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6FCBDFC0" w14:textId="77777777" w:rsidR="002D0E7D" w:rsidRPr="002D0E7D" w:rsidRDefault="002D0E7D" w:rsidP="002D0E7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Tabelas de Preço</w:t>
            </w:r>
          </w:p>
        </w:tc>
        <w:tc>
          <w:tcPr>
            <w:tcW w:w="2835" w:type="dxa"/>
            <w:vAlign w:val="center"/>
            <w:hideMark/>
          </w:tcPr>
          <w:p w14:paraId="7B53C49A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Protheus (Tabelas personalizadas)</w:t>
            </w:r>
          </w:p>
        </w:tc>
        <w:tc>
          <w:tcPr>
            <w:tcW w:w="7230" w:type="dxa"/>
            <w:vAlign w:val="center"/>
            <w:hideMark/>
          </w:tcPr>
          <w:p w14:paraId="57AA51E3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Tabela de preço vigente, condições comerciais, famílias de produtos, SKU Protheus</w:t>
            </w:r>
          </w:p>
        </w:tc>
        <w:tc>
          <w:tcPr>
            <w:tcW w:w="3632" w:type="dxa"/>
            <w:vAlign w:val="center"/>
            <w:hideMark/>
          </w:tcPr>
          <w:p w14:paraId="3C145ABD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Necessário para CRM montar propostas coerentes</w:t>
            </w:r>
          </w:p>
        </w:tc>
      </w:tr>
      <w:tr w:rsidR="00BE23BD" w:rsidRPr="002D0E7D" w14:paraId="4AC91CC6" w14:textId="77777777" w:rsidTr="005730F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6F377897" w14:textId="77777777" w:rsidR="002D0E7D" w:rsidRPr="002D0E7D" w:rsidRDefault="002D0E7D" w:rsidP="002D0E7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Produtos / </w:t>
            </w:r>
            <w:proofErr w:type="spellStart"/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SKUs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3E1A2DF8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Protheus (SB1 / SBM)</w:t>
            </w:r>
          </w:p>
        </w:tc>
        <w:tc>
          <w:tcPr>
            <w:tcW w:w="7230" w:type="dxa"/>
            <w:vAlign w:val="center"/>
            <w:hideMark/>
          </w:tcPr>
          <w:p w14:paraId="0D625957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Código Protheus, nome comercial, família, subgrupo, ficha técnica básica</w:t>
            </w:r>
          </w:p>
        </w:tc>
        <w:tc>
          <w:tcPr>
            <w:tcW w:w="3632" w:type="dxa"/>
            <w:vAlign w:val="center"/>
            <w:hideMark/>
          </w:tcPr>
          <w:p w14:paraId="110A14B5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Para vincular às oportunidades</w:t>
            </w:r>
          </w:p>
        </w:tc>
      </w:tr>
      <w:tr w:rsidR="00BE23BD" w:rsidRPr="002D0E7D" w14:paraId="793F21B3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2061BA8A" w14:textId="77777777" w:rsidR="002D0E7D" w:rsidRPr="002D0E7D" w:rsidRDefault="002D0E7D" w:rsidP="002D0E7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Representantes</w:t>
            </w:r>
          </w:p>
        </w:tc>
        <w:tc>
          <w:tcPr>
            <w:tcW w:w="2835" w:type="dxa"/>
            <w:vAlign w:val="center"/>
            <w:hideMark/>
          </w:tcPr>
          <w:p w14:paraId="603DF51B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Cadastro representante Protheus</w:t>
            </w:r>
          </w:p>
        </w:tc>
        <w:tc>
          <w:tcPr>
            <w:tcW w:w="7230" w:type="dxa"/>
            <w:vAlign w:val="center"/>
            <w:hideMark/>
          </w:tcPr>
          <w:p w14:paraId="43F0F6C2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Nome, CNPJ, região, telefone</w:t>
            </w:r>
          </w:p>
        </w:tc>
        <w:tc>
          <w:tcPr>
            <w:tcW w:w="3632" w:type="dxa"/>
            <w:vAlign w:val="center"/>
            <w:hideMark/>
          </w:tcPr>
          <w:p w14:paraId="0E37442D" w14:textId="77777777" w:rsidR="002D0E7D" w:rsidRPr="002D0E7D" w:rsidRDefault="002D0E7D" w:rsidP="002D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Para integração com módulo de representantes no CRM</w:t>
            </w:r>
          </w:p>
        </w:tc>
      </w:tr>
      <w:tr w:rsidR="00BE23BD" w:rsidRPr="002D0E7D" w14:paraId="3A56DDB2" w14:textId="77777777" w:rsidTr="005730F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05FCC871" w14:textId="77777777" w:rsidR="002D0E7D" w:rsidRPr="002D0E7D" w:rsidRDefault="002D0E7D" w:rsidP="002D0E7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D0E7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Histórico de OS</w:t>
            </w:r>
          </w:p>
        </w:tc>
        <w:tc>
          <w:tcPr>
            <w:tcW w:w="2835" w:type="dxa"/>
            <w:vAlign w:val="center"/>
            <w:hideMark/>
          </w:tcPr>
          <w:p w14:paraId="4DA246A1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Protheus / TOTVS AT</w:t>
            </w:r>
          </w:p>
        </w:tc>
        <w:tc>
          <w:tcPr>
            <w:tcW w:w="7230" w:type="dxa"/>
            <w:vAlign w:val="center"/>
            <w:hideMark/>
          </w:tcPr>
          <w:p w14:paraId="657C7570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Equipamentos instalados, nº OS, datas</w:t>
            </w:r>
          </w:p>
        </w:tc>
        <w:tc>
          <w:tcPr>
            <w:tcW w:w="3632" w:type="dxa"/>
            <w:vAlign w:val="center"/>
            <w:hideMark/>
          </w:tcPr>
          <w:p w14:paraId="72B2398D" w14:textId="77777777" w:rsidR="002D0E7D" w:rsidRPr="002D0E7D" w:rsidRDefault="002D0E7D" w:rsidP="002D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0E7D">
              <w:rPr>
                <w:rFonts w:ascii="Arial" w:hAnsi="Arial" w:cs="Arial"/>
                <w:sz w:val="20"/>
                <w:szCs w:val="20"/>
              </w:rPr>
              <w:t>Para alimentar pós-venda e NPS</w:t>
            </w:r>
          </w:p>
        </w:tc>
      </w:tr>
    </w:tbl>
    <w:p w14:paraId="25E1A583" w14:textId="77777777" w:rsidR="002D0E7D" w:rsidRDefault="002D0E7D" w:rsidP="0031380D">
      <w:pPr>
        <w:spacing w:after="0" w:line="240" w:lineRule="auto"/>
        <w:rPr>
          <w:b/>
          <w:bCs/>
          <w:u w:val="single"/>
        </w:rPr>
      </w:pPr>
    </w:p>
    <w:p w14:paraId="0B4203D0" w14:textId="682187DD" w:rsidR="002D0E7D" w:rsidRDefault="002D0E7D" w:rsidP="0031380D">
      <w:pPr>
        <w:spacing w:after="0" w:line="240" w:lineRule="auto"/>
        <w:rPr>
          <w:b/>
          <w:bCs/>
          <w:u w:val="single"/>
        </w:rPr>
      </w:pPr>
      <w:r w:rsidRPr="002D0E7D">
        <w:rPr>
          <w:b/>
          <w:bCs/>
          <w:u w:val="single"/>
        </w:rPr>
        <w:t>ITENS DE TI / PROTHEUS / ADMINISTRAÇÃO DO BITRIX</w:t>
      </w:r>
      <w:r w:rsidR="00567E21">
        <w:rPr>
          <w:b/>
          <w:bCs/>
          <w:u w:val="single"/>
        </w:rPr>
        <w:t>24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2784"/>
        <w:gridCol w:w="8776"/>
        <w:gridCol w:w="1856"/>
        <w:gridCol w:w="1206"/>
      </w:tblGrid>
      <w:tr w:rsidR="00B01598" w:rsidRPr="00C633C3" w14:paraId="7DEEE375" w14:textId="77777777" w:rsidTr="00C63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72D4EB" w14:textId="77777777" w:rsidR="00C633C3" w:rsidRPr="00C633C3" w:rsidRDefault="00C633C3" w:rsidP="00C633C3">
            <w:pPr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Área / Necessidade</w:t>
            </w:r>
          </w:p>
        </w:tc>
        <w:tc>
          <w:tcPr>
            <w:tcW w:w="0" w:type="auto"/>
            <w:vAlign w:val="center"/>
            <w:hideMark/>
          </w:tcPr>
          <w:p w14:paraId="315F203A" w14:textId="77777777" w:rsidR="00C633C3" w:rsidRPr="00C633C3" w:rsidRDefault="00C633C3" w:rsidP="00C63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Ação Técnica</w:t>
            </w:r>
          </w:p>
        </w:tc>
        <w:tc>
          <w:tcPr>
            <w:tcW w:w="0" w:type="auto"/>
            <w:vAlign w:val="center"/>
            <w:hideMark/>
          </w:tcPr>
          <w:p w14:paraId="29641748" w14:textId="77777777" w:rsidR="00C633C3" w:rsidRPr="00C633C3" w:rsidRDefault="00C633C3" w:rsidP="00C63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7FDDE032" w14:textId="77777777" w:rsidR="00C633C3" w:rsidRPr="00C633C3" w:rsidRDefault="00C633C3" w:rsidP="00C63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Prioridade</w:t>
            </w:r>
          </w:p>
        </w:tc>
      </w:tr>
      <w:tr w:rsidR="00B01598" w:rsidRPr="00C633C3" w14:paraId="25C7C73D" w14:textId="77777777" w:rsidTr="00C63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99051A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Administração CRM</w:t>
            </w:r>
          </w:p>
        </w:tc>
        <w:tc>
          <w:tcPr>
            <w:tcW w:w="0" w:type="auto"/>
            <w:vAlign w:val="center"/>
            <w:hideMark/>
          </w:tcPr>
          <w:p w14:paraId="19658B31" w14:textId="438CE375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Criar Admin Master Bitrix</w:t>
            </w:r>
            <w:r w:rsidR="00B01598">
              <w:rPr>
                <w:rFonts w:ascii="Arial" w:hAnsi="Arial" w:cs="Arial"/>
                <w:sz w:val="20"/>
                <w:szCs w:val="20"/>
              </w:rPr>
              <w:t>24</w:t>
            </w:r>
            <w:r w:rsidRPr="00C633C3">
              <w:rPr>
                <w:rFonts w:ascii="Arial" w:hAnsi="Arial" w:cs="Arial"/>
                <w:sz w:val="20"/>
                <w:szCs w:val="20"/>
              </w:rPr>
              <w:t xml:space="preserve"> (Paulo + Bruno)</w:t>
            </w:r>
          </w:p>
        </w:tc>
        <w:tc>
          <w:tcPr>
            <w:tcW w:w="0" w:type="auto"/>
            <w:vAlign w:val="center"/>
            <w:hideMark/>
          </w:tcPr>
          <w:p w14:paraId="67999AFC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0ADB9AA1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B01598" w:rsidRPr="00C633C3" w14:paraId="7CE8E3DC" w14:textId="77777777" w:rsidTr="00C633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334433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Configuração Digital</w:t>
            </w:r>
          </w:p>
        </w:tc>
        <w:tc>
          <w:tcPr>
            <w:tcW w:w="0" w:type="auto"/>
            <w:vAlign w:val="center"/>
            <w:hideMark/>
          </w:tcPr>
          <w:p w14:paraId="55CC5EF3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Validar DNS, SPF, DKIM, DMARC</w:t>
            </w:r>
          </w:p>
        </w:tc>
        <w:tc>
          <w:tcPr>
            <w:tcW w:w="0" w:type="auto"/>
            <w:vAlign w:val="center"/>
            <w:hideMark/>
          </w:tcPr>
          <w:p w14:paraId="1C636506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2C275B5E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B01598" w:rsidRPr="00C633C3" w14:paraId="48AD3518" w14:textId="77777777" w:rsidTr="00C63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7A7067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WhatsApp API</w:t>
            </w:r>
          </w:p>
        </w:tc>
        <w:tc>
          <w:tcPr>
            <w:tcW w:w="0" w:type="auto"/>
            <w:vAlign w:val="center"/>
            <w:hideMark/>
          </w:tcPr>
          <w:p w14:paraId="2D36CE1A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 xml:space="preserve">Configurar canal oficial e </w:t>
            </w:r>
            <w:proofErr w:type="spellStart"/>
            <w:r w:rsidRPr="00C633C3">
              <w:rPr>
                <w:rFonts w:ascii="Arial" w:hAnsi="Arial" w:cs="Arial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D7524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0FD3BAAD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B01598" w:rsidRPr="00C633C3" w14:paraId="14DA2B63" w14:textId="77777777" w:rsidTr="00C633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DAC70A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Integração Sites → CRM</w:t>
            </w:r>
          </w:p>
        </w:tc>
        <w:tc>
          <w:tcPr>
            <w:tcW w:w="0" w:type="auto"/>
            <w:vAlign w:val="center"/>
            <w:hideMark/>
          </w:tcPr>
          <w:p w14:paraId="5F12A4FF" w14:textId="79C2B816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 xml:space="preserve">Formulários via </w:t>
            </w:r>
            <w:r w:rsidR="00B01598">
              <w:rPr>
                <w:rFonts w:ascii="Arial" w:hAnsi="Arial" w:cs="Arial"/>
                <w:sz w:val="20"/>
                <w:szCs w:val="20"/>
              </w:rPr>
              <w:t>Bitrix24</w:t>
            </w:r>
            <w:r w:rsidR="00B01598" w:rsidRPr="00C633C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633C3">
              <w:rPr>
                <w:rFonts w:ascii="Arial" w:hAnsi="Arial" w:cs="Arial"/>
                <w:sz w:val="20"/>
                <w:szCs w:val="20"/>
              </w:rPr>
              <w:t xml:space="preserve">(Mendel, Salk, </w:t>
            </w:r>
            <w:r w:rsidR="00947542">
              <w:rPr>
                <w:rFonts w:ascii="Arial" w:hAnsi="Arial" w:cs="Arial"/>
                <w:sz w:val="20"/>
                <w:szCs w:val="20"/>
              </w:rPr>
              <w:t xml:space="preserve">ver se </w:t>
            </w:r>
            <w:r w:rsidRPr="00C633C3">
              <w:rPr>
                <w:rFonts w:ascii="Arial" w:hAnsi="Arial" w:cs="Arial"/>
                <w:sz w:val="20"/>
                <w:szCs w:val="20"/>
              </w:rPr>
              <w:t>Manager</w:t>
            </w:r>
            <w:r w:rsidR="00947542">
              <w:rPr>
                <w:rFonts w:ascii="Arial" w:hAnsi="Arial" w:cs="Arial"/>
                <w:sz w:val="20"/>
                <w:szCs w:val="20"/>
              </w:rPr>
              <w:t xml:space="preserve"> e Dayho?</w:t>
            </w:r>
            <w:r w:rsidRPr="00C633C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50A6B9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5618EA1D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B01598" w:rsidRPr="00C633C3" w14:paraId="7325951B" w14:textId="77777777" w:rsidTr="00C63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BF2812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Integração CRM ↔ Protheus</w:t>
            </w:r>
          </w:p>
        </w:tc>
        <w:tc>
          <w:tcPr>
            <w:tcW w:w="0" w:type="auto"/>
            <w:vAlign w:val="center"/>
            <w:hideMark/>
          </w:tcPr>
          <w:p w14:paraId="1070E95F" w14:textId="3E1D13C9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 xml:space="preserve">Mapear SA1 (clientes), </w:t>
            </w:r>
            <w:r w:rsidR="00B01598">
              <w:rPr>
                <w:rFonts w:ascii="Arial" w:hAnsi="Arial" w:cs="Arial"/>
                <w:sz w:val="20"/>
                <w:szCs w:val="20"/>
              </w:rPr>
              <w:t xml:space="preserve">SCJ/SCK (propostas), </w:t>
            </w:r>
            <w:r w:rsidRPr="00C633C3">
              <w:rPr>
                <w:rFonts w:ascii="Arial" w:hAnsi="Arial" w:cs="Arial"/>
                <w:sz w:val="20"/>
                <w:szCs w:val="20"/>
              </w:rPr>
              <w:t>SC5/SC6 (</w:t>
            </w:r>
            <w:r w:rsidR="00B01598">
              <w:rPr>
                <w:rFonts w:ascii="Arial" w:hAnsi="Arial" w:cs="Arial"/>
                <w:sz w:val="20"/>
                <w:szCs w:val="20"/>
              </w:rPr>
              <w:t>pedido de venda</w:t>
            </w:r>
            <w:r w:rsidRPr="00C633C3">
              <w:rPr>
                <w:rFonts w:ascii="Arial" w:hAnsi="Arial" w:cs="Arial"/>
                <w:sz w:val="20"/>
                <w:szCs w:val="20"/>
              </w:rPr>
              <w:t>), SB1/SBM (produtos)</w:t>
            </w:r>
          </w:p>
        </w:tc>
        <w:tc>
          <w:tcPr>
            <w:tcW w:w="0" w:type="auto"/>
            <w:vAlign w:val="center"/>
            <w:hideMark/>
          </w:tcPr>
          <w:p w14:paraId="56B5A924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1226BCCC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B01598" w:rsidRPr="00C633C3" w14:paraId="66147DAD" w14:textId="77777777" w:rsidTr="00C633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D61317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Base Protheus → CRM</w:t>
            </w:r>
          </w:p>
        </w:tc>
        <w:tc>
          <w:tcPr>
            <w:tcW w:w="0" w:type="auto"/>
            <w:vAlign w:val="center"/>
            <w:hideMark/>
          </w:tcPr>
          <w:p w14:paraId="46A70A95" w14:textId="00F2CF4D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Exportar clientes, CNES, contatos, segmentos</w:t>
            </w:r>
            <w:r w:rsidR="00567E21">
              <w:rPr>
                <w:rFonts w:ascii="Arial" w:hAnsi="Arial" w:cs="Arial"/>
                <w:sz w:val="20"/>
                <w:szCs w:val="20"/>
              </w:rPr>
              <w:t>, propostas</w:t>
            </w:r>
          </w:p>
        </w:tc>
        <w:tc>
          <w:tcPr>
            <w:tcW w:w="0" w:type="auto"/>
            <w:vAlign w:val="center"/>
            <w:hideMark/>
          </w:tcPr>
          <w:p w14:paraId="114DDCEF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73217864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B01598" w:rsidRPr="00C633C3" w14:paraId="43594F2F" w14:textId="77777777" w:rsidTr="00C63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263EAC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Tabelas de Preço</w:t>
            </w:r>
          </w:p>
        </w:tc>
        <w:tc>
          <w:tcPr>
            <w:tcW w:w="0" w:type="auto"/>
            <w:vAlign w:val="center"/>
            <w:hideMark/>
          </w:tcPr>
          <w:p w14:paraId="453F2ABF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Exportar tabelas de preço Protheus para CRM</w:t>
            </w:r>
          </w:p>
        </w:tc>
        <w:tc>
          <w:tcPr>
            <w:tcW w:w="0" w:type="auto"/>
            <w:vAlign w:val="center"/>
            <w:hideMark/>
          </w:tcPr>
          <w:p w14:paraId="2357A832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+ Comercial</w:t>
            </w:r>
          </w:p>
        </w:tc>
        <w:tc>
          <w:tcPr>
            <w:tcW w:w="0" w:type="auto"/>
            <w:vAlign w:val="center"/>
            <w:hideMark/>
          </w:tcPr>
          <w:p w14:paraId="74DC5297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B01598" w:rsidRPr="00C633C3" w14:paraId="46FCB410" w14:textId="77777777" w:rsidTr="00C633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3FA04E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Segurança LGPD</w:t>
            </w:r>
          </w:p>
        </w:tc>
        <w:tc>
          <w:tcPr>
            <w:tcW w:w="0" w:type="auto"/>
            <w:vAlign w:val="center"/>
            <w:hideMark/>
          </w:tcPr>
          <w:p w14:paraId="27F5AF32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Permissões, backups, regras de visualização</w:t>
            </w:r>
          </w:p>
        </w:tc>
        <w:tc>
          <w:tcPr>
            <w:tcW w:w="0" w:type="auto"/>
            <w:vAlign w:val="center"/>
            <w:hideMark/>
          </w:tcPr>
          <w:p w14:paraId="174EE95C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 / Bruno</w:t>
            </w:r>
          </w:p>
        </w:tc>
        <w:tc>
          <w:tcPr>
            <w:tcW w:w="0" w:type="auto"/>
            <w:vAlign w:val="center"/>
            <w:hideMark/>
          </w:tcPr>
          <w:p w14:paraId="495B19E1" w14:textId="77777777" w:rsidR="00C633C3" w:rsidRPr="00C633C3" w:rsidRDefault="00C633C3" w:rsidP="00C63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B01598" w:rsidRPr="00C633C3" w14:paraId="5415E72E" w14:textId="77777777" w:rsidTr="00C63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94B628" w14:textId="77777777" w:rsidR="00C633C3" w:rsidRPr="00C633C3" w:rsidRDefault="00C633C3" w:rsidP="00C633C3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33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Infraestrutura</w:t>
            </w:r>
          </w:p>
        </w:tc>
        <w:tc>
          <w:tcPr>
            <w:tcW w:w="0" w:type="auto"/>
            <w:vAlign w:val="center"/>
            <w:hideMark/>
          </w:tcPr>
          <w:p w14:paraId="4F1D0F65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Servidores, integrações, e-mails corporativos</w:t>
            </w:r>
          </w:p>
        </w:tc>
        <w:tc>
          <w:tcPr>
            <w:tcW w:w="0" w:type="auto"/>
            <w:vAlign w:val="center"/>
            <w:hideMark/>
          </w:tcPr>
          <w:p w14:paraId="28E480FE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Paulo</w:t>
            </w:r>
          </w:p>
        </w:tc>
        <w:tc>
          <w:tcPr>
            <w:tcW w:w="0" w:type="auto"/>
            <w:vAlign w:val="center"/>
            <w:hideMark/>
          </w:tcPr>
          <w:p w14:paraId="613547F2" w14:textId="77777777" w:rsidR="00C633C3" w:rsidRPr="00C633C3" w:rsidRDefault="00C633C3" w:rsidP="00C63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33C3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</w:tr>
    </w:tbl>
    <w:p w14:paraId="144573DF" w14:textId="77777777" w:rsidR="002D0E7D" w:rsidRDefault="002D0E7D" w:rsidP="0031380D">
      <w:pPr>
        <w:spacing w:after="0" w:line="240" w:lineRule="auto"/>
        <w:rPr>
          <w:b/>
          <w:bCs/>
          <w:u w:val="single"/>
        </w:rPr>
      </w:pPr>
    </w:p>
    <w:p w14:paraId="61BC2109" w14:textId="74732C19" w:rsidR="0036029C" w:rsidRDefault="00364F3A" w:rsidP="0031380D">
      <w:pPr>
        <w:spacing w:after="0" w:line="240" w:lineRule="auto"/>
        <w:rPr>
          <w:b/>
          <w:bCs/>
          <w:u w:val="single"/>
        </w:rPr>
      </w:pPr>
      <w:r w:rsidRPr="00364F3A">
        <w:rPr>
          <w:b/>
          <w:bCs/>
          <w:u w:val="single"/>
        </w:rPr>
        <w:t>CAMPOS OBRIGATÓRIOS QUE SERÃO CRIADOS NO BITRIX</w:t>
      </w:r>
      <w:r w:rsidR="00567E21">
        <w:rPr>
          <w:b/>
          <w:bCs/>
          <w:u w:val="single"/>
        </w:rPr>
        <w:t>24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2092"/>
        <w:gridCol w:w="5419"/>
        <w:gridCol w:w="1629"/>
      </w:tblGrid>
      <w:tr w:rsidR="00364F3A" w:rsidRPr="00364F3A" w14:paraId="7B053C77" w14:textId="77777777" w:rsidTr="00364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66307" w14:textId="77777777" w:rsidR="00364F3A" w:rsidRPr="00364F3A" w:rsidRDefault="00364F3A" w:rsidP="00364F3A">
            <w:r w:rsidRPr="00364F3A">
              <w:t>Grupo</w:t>
            </w:r>
          </w:p>
        </w:tc>
        <w:tc>
          <w:tcPr>
            <w:tcW w:w="0" w:type="auto"/>
            <w:hideMark/>
          </w:tcPr>
          <w:p w14:paraId="2F61ADA7" w14:textId="77777777" w:rsidR="00364F3A" w:rsidRPr="00364F3A" w:rsidRDefault="00364F3A" w:rsidP="00364F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Campos obrigatórios</w:t>
            </w:r>
          </w:p>
        </w:tc>
        <w:tc>
          <w:tcPr>
            <w:tcW w:w="0" w:type="auto"/>
            <w:hideMark/>
          </w:tcPr>
          <w:p w14:paraId="514FBCA7" w14:textId="77777777" w:rsidR="00364F3A" w:rsidRPr="00364F3A" w:rsidRDefault="00364F3A" w:rsidP="00364F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Origem</w:t>
            </w:r>
          </w:p>
        </w:tc>
      </w:tr>
      <w:tr w:rsidR="00364F3A" w:rsidRPr="00364F3A" w14:paraId="17CF8E52" w14:textId="77777777" w:rsidTr="0036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D8D5B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Identificação</w:t>
            </w:r>
          </w:p>
        </w:tc>
        <w:tc>
          <w:tcPr>
            <w:tcW w:w="0" w:type="auto"/>
            <w:hideMark/>
          </w:tcPr>
          <w:p w14:paraId="3E5493BB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Nome, E-mail, Telefone, Cargo, CNPJ, CNES, Cidade, Estado</w:t>
            </w:r>
          </w:p>
        </w:tc>
        <w:tc>
          <w:tcPr>
            <w:tcW w:w="0" w:type="auto"/>
            <w:hideMark/>
          </w:tcPr>
          <w:p w14:paraId="4DB44533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CRM</w:t>
            </w:r>
          </w:p>
        </w:tc>
      </w:tr>
      <w:tr w:rsidR="00364F3A" w:rsidRPr="00364F3A" w14:paraId="216B6547" w14:textId="77777777" w:rsidTr="0036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39CA2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Estabelecimento</w:t>
            </w:r>
          </w:p>
        </w:tc>
        <w:tc>
          <w:tcPr>
            <w:tcW w:w="0" w:type="auto"/>
            <w:hideMark/>
          </w:tcPr>
          <w:p w14:paraId="09ECB936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Segmento, Porte, Situação CNES</w:t>
            </w:r>
          </w:p>
        </w:tc>
        <w:tc>
          <w:tcPr>
            <w:tcW w:w="0" w:type="auto"/>
            <w:hideMark/>
          </w:tcPr>
          <w:p w14:paraId="598A1599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Protheus / CRM</w:t>
            </w:r>
          </w:p>
        </w:tc>
      </w:tr>
      <w:tr w:rsidR="00364F3A" w:rsidRPr="00364F3A" w14:paraId="6D24AD5F" w14:textId="77777777" w:rsidTr="0036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90E57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Linha de Interesse</w:t>
            </w:r>
          </w:p>
        </w:tc>
        <w:tc>
          <w:tcPr>
            <w:tcW w:w="0" w:type="auto"/>
            <w:hideMark/>
          </w:tcPr>
          <w:p w14:paraId="4C47E643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Subgrupo Protheus, Produto, Aplicação Clínica</w:t>
            </w:r>
          </w:p>
        </w:tc>
        <w:tc>
          <w:tcPr>
            <w:tcW w:w="0" w:type="auto"/>
            <w:hideMark/>
          </w:tcPr>
          <w:p w14:paraId="7D597D31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CRM</w:t>
            </w:r>
          </w:p>
        </w:tc>
      </w:tr>
      <w:tr w:rsidR="00364F3A" w:rsidRPr="00364F3A" w14:paraId="669396EE" w14:textId="77777777" w:rsidTr="0036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BF6FF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SPIN</w:t>
            </w:r>
          </w:p>
        </w:tc>
        <w:tc>
          <w:tcPr>
            <w:tcW w:w="0" w:type="auto"/>
            <w:hideMark/>
          </w:tcPr>
          <w:p w14:paraId="52DF5440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Dor, Implicação, Necessidade</w:t>
            </w:r>
          </w:p>
        </w:tc>
        <w:tc>
          <w:tcPr>
            <w:tcW w:w="0" w:type="auto"/>
            <w:hideMark/>
          </w:tcPr>
          <w:p w14:paraId="5CAFFD41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Comercial</w:t>
            </w:r>
          </w:p>
        </w:tc>
      </w:tr>
      <w:tr w:rsidR="00364F3A" w:rsidRPr="00364F3A" w14:paraId="246B3C1A" w14:textId="77777777" w:rsidTr="0036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20D04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Decisor</w:t>
            </w:r>
          </w:p>
        </w:tc>
        <w:tc>
          <w:tcPr>
            <w:tcW w:w="0" w:type="auto"/>
            <w:hideMark/>
          </w:tcPr>
          <w:p w14:paraId="1A8A2327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Engenharia Clínica, Compras, Admin, Médico</w:t>
            </w:r>
          </w:p>
        </w:tc>
        <w:tc>
          <w:tcPr>
            <w:tcW w:w="0" w:type="auto"/>
            <w:hideMark/>
          </w:tcPr>
          <w:p w14:paraId="40735AB2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CRM</w:t>
            </w:r>
          </w:p>
        </w:tc>
      </w:tr>
      <w:tr w:rsidR="00364F3A" w:rsidRPr="00364F3A" w14:paraId="2661B8BA" w14:textId="77777777" w:rsidTr="0036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D7854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Status / Temperatura</w:t>
            </w:r>
          </w:p>
        </w:tc>
        <w:tc>
          <w:tcPr>
            <w:tcW w:w="0" w:type="auto"/>
            <w:hideMark/>
          </w:tcPr>
          <w:p w14:paraId="712E01E8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 xml:space="preserve">MQL, SQL, Oportunidade, Proposta, Negociação, </w:t>
            </w:r>
            <w:proofErr w:type="gramStart"/>
            <w:r w:rsidRPr="00364F3A">
              <w:t>Fechado</w:t>
            </w:r>
            <w:proofErr w:type="gramEnd"/>
          </w:p>
        </w:tc>
        <w:tc>
          <w:tcPr>
            <w:tcW w:w="0" w:type="auto"/>
            <w:hideMark/>
          </w:tcPr>
          <w:p w14:paraId="0D0C27DB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CRM</w:t>
            </w:r>
          </w:p>
        </w:tc>
      </w:tr>
      <w:tr w:rsidR="00364F3A" w:rsidRPr="00364F3A" w14:paraId="226A3BDA" w14:textId="77777777" w:rsidTr="0036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88BF1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Motivo da Perda</w:t>
            </w:r>
          </w:p>
        </w:tc>
        <w:tc>
          <w:tcPr>
            <w:tcW w:w="0" w:type="auto"/>
            <w:hideMark/>
          </w:tcPr>
          <w:p w14:paraId="131D6443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Lista padronizada da Norma</w:t>
            </w:r>
          </w:p>
        </w:tc>
        <w:tc>
          <w:tcPr>
            <w:tcW w:w="0" w:type="auto"/>
            <w:hideMark/>
          </w:tcPr>
          <w:p w14:paraId="699C0B4B" w14:textId="77777777" w:rsidR="00364F3A" w:rsidRPr="00364F3A" w:rsidRDefault="00364F3A" w:rsidP="0036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F3A">
              <w:t>CRM</w:t>
            </w:r>
          </w:p>
        </w:tc>
      </w:tr>
      <w:tr w:rsidR="00364F3A" w:rsidRPr="00364F3A" w14:paraId="523B32A2" w14:textId="77777777" w:rsidTr="0036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6DA7B" w14:textId="77777777" w:rsidR="00364F3A" w:rsidRPr="00364F3A" w:rsidRDefault="00364F3A" w:rsidP="00364F3A">
            <w:pPr>
              <w:rPr>
                <w:b w:val="0"/>
                <w:bCs w:val="0"/>
              </w:rPr>
            </w:pPr>
            <w:r w:rsidRPr="00364F3A">
              <w:rPr>
                <w:b w:val="0"/>
                <w:bCs w:val="0"/>
              </w:rPr>
              <w:t>Origem / Fonte</w:t>
            </w:r>
          </w:p>
        </w:tc>
        <w:tc>
          <w:tcPr>
            <w:tcW w:w="0" w:type="auto"/>
            <w:hideMark/>
          </w:tcPr>
          <w:p w14:paraId="30789B0B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Orgânico, Pago, WhatsApp, Representante</w:t>
            </w:r>
          </w:p>
        </w:tc>
        <w:tc>
          <w:tcPr>
            <w:tcW w:w="0" w:type="auto"/>
            <w:hideMark/>
          </w:tcPr>
          <w:p w14:paraId="1DE0C03A" w14:textId="77777777" w:rsidR="00364F3A" w:rsidRPr="00364F3A" w:rsidRDefault="00364F3A" w:rsidP="0036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F3A">
              <w:t>CRM</w:t>
            </w:r>
          </w:p>
        </w:tc>
      </w:tr>
    </w:tbl>
    <w:p w14:paraId="0F42653A" w14:textId="77777777" w:rsidR="00604F74" w:rsidRDefault="00604F74" w:rsidP="0031380D">
      <w:pPr>
        <w:spacing w:after="0" w:line="240" w:lineRule="auto"/>
        <w:rPr>
          <w:b/>
          <w:bCs/>
          <w:u w:val="single"/>
        </w:rPr>
      </w:pPr>
    </w:p>
    <w:p w14:paraId="0F769607" w14:textId="4C951B3A" w:rsidR="00364F3A" w:rsidRDefault="00947542" w:rsidP="0031380D">
      <w:pPr>
        <w:spacing w:after="0" w:line="240" w:lineRule="auto"/>
        <w:rPr>
          <w:b/>
          <w:bCs/>
          <w:u w:val="single"/>
        </w:rPr>
      </w:pPr>
      <w:r w:rsidRPr="00947542">
        <w:rPr>
          <w:b/>
          <w:bCs/>
          <w:u w:val="single"/>
        </w:rPr>
        <w:t>RESPONSABILIDADES CHAVE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4962"/>
        <w:gridCol w:w="2409"/>
        <w:gridCol w:w="7938"/>
      </w:tblGrid>
      <w:tr w:rsidR="00044EE9" w:rsidRPr="00947542" w14:paraId="6B359964" w14:textId="77777777" w:rsidTr="00573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38205A9E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Papel / Área</w:t>
            </w:r>
          </w:p>
        </w:tc>
        <w:tc>
          <w:tcPr>
            <w:tcW w:w="2409" w:type="dxa"/>
            <w:vAlign w:val="center"/>
            <w:hideMark/>
          </w:tcPr>
          <w:p w14:paraId="4C413770" w14:textId="77777777" w:rsidR="00947542" w:rsidRPr="00947542" w:rsidRDefault="00947542" w:rsidP="005730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  <w:tc>
          <w:tcPr>
            <w:tcW w:w="7938" w:type="dxa"/>
            <w:vAlign w:val="center"/>
            <w:hideMark/>
          </w:tcPr>
          <w:p w14:paraId="7CF8ADEF" w14:textId="77777777" w:rsidR="00947542" w:rsidRPr="00947542" w:rsidRDefault="00947542" w:rsidP="005730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Principais Funções (Revisadas e Claras)</w:t>
            </w:r>
          </w:p>
        </w:tc>
      </w:tr>
      <w:tr w:rsidR="00044EE9" w:rsidRPr="00947542" w14:paraId="5D04FCAA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024A7D01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Direção / Marketing / SGQI</w:t>
            </w:r>
          </w:p>
        </w:tc>
        <w:tc>
          <w:tcPr>
            <w:tcW w:w="2409" w:type="dxa"/>
            <w:vAlign w:val="center"/>
            <w:hideMark/>
          </w:tcPr>
          <w:p w14:paraId="7EAA4396" w14:textId="77777777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Gisele</w:t>
            </w:r>
          </w:p>
        </w:tc>
        <w:tc>
          <w:tcPr>
            <w:tcW w:w="7938" w:type="dxa"/>
            <w:vAlign w:val="center"/>
            <w:hideMark/>
          </w:tcPr>
          <w:p w14:paraId="15C41A80" w14:textId="77777777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Define diretrizes estratégicas de Marketing, Comercial e SGQI. </w:t>
            </w:r>
          </w:p>
          <w:p w14:paraId="7606C79A" w14:textId="77777777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Valida posicionamento técnico, conteúdo e comunicação digital. </w:t>
            </w:r>
          </w:p>
          <w:p w14:paraId="74244C00" w14:textId="77777777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Coordena implantação das normas, funis do CRM e governança do processo. </w:t>
            </w:r>
          </w:p>
          <w:p w14:paraId="64EFC27C" w14:textId="7D24497D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• Aprova campanhas, fluxos e decisões de integração CRM ↔ Protheus.</w:t>
            </w:r>
          </w:p>
        </w:tc>
      </w:tr>
      <w:tr w:rsidR="00044EE9" w:rsidRPr="00947542" w14:paraId="36C7DE70" w14:textId="77777777" w:rsidTr="005730F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235DFBFF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Inteligência de Marketing &amp; Implantação Bitrix24</w:t>
            </w:r>
          </w:p>
        </w:tc>
        <w:tc>
          <w:tcPr>
            <w:tcW w:w="2409" w:type="dxa"/>
            <w:vAlign w:val="center"/>
            <w:hideMark/>
          </w:tcPr>
          <w:p w14:paraId="6799313D" w14:textId="77777777" w:rsidR="00947542" w:rsidRP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Bruno</w:t>
            </w:r>
          </w:p>
        </w:tc>
        <w:tc>
          <w:tcPr>
            <w:tcW w:w="7938" w:type="dxa"/>
            <w:vAlign w:val="center"/>
            <w:hideMark/>
          </w:tcPr>
          <w:p w14:paraId="09F3F079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Estruturação do Bitrix24 (campos, funis, automações, workflows). </w:t>
            </w:r>
          </w:p>
          <w:p w14:paraId="031ED40F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Integração com sites, formulários, WhatsApp API, campanhas. </w:t>
            </w:r>
          </w:p>
          <w:p w14:paraId="08C9F935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Configuração de pipelines LDR/BDR/SDR/Comercial/AT/NPS. </w:t>
            </w:r>
          </w:p>
          <w:p w14:paraId="4CFC8602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Relatórios, dashboards, indicadores (conversão, origem, ROI). </w:t>
            </w:r>
          </w:p>
          <w:p w14:paraId="7B02D590" w14:textId="383471D3" w:rsidR="00947542" w:rsidRP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</w:t>
            </w:r>
            <w:r>
              <w:rPr>
                <w:rFonts w:ascii="Arial" w:hAnsi="Arial" w:cs="Arial"/>
                <w:sz w:val="20"/>
                <w:szCs w:val="20"/>
              </w:rPr>
              <w:t xml:space="preserve">Apoio </w:t>
            </w:r>
            <w:r w:rsidRPr="00947542">
              <w:rPr>
                <w:rFonts w:ascii="Arial" w:hAnsi="Arial" w:cs="Arial"/>
                <w:sz w:val="20"/>
                <w:szCs w:val="20"/>
              </w:rPr>
              <w:t>SEO, anúncios, campanhas pagas e mensuração.</w:t>
            </w:r>
          </w:p>
        </w:tc>
      </w:tr>
      <w:tr w:rsidR="00044EE9" w:rsidRPr="00947542" w14:paraId="29A50E04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2CAD4289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TI / Protheus / Administração Técnica do CRM</w:t>
            </w:r>
          </w:p>
        </w:tc>
        <w:tc>
          <w:tcPr>
            <w:tcW w:w="2409" w:type="dxa"/>
            <w:vAlign w:val="center"/>
            <w:hideMark/>
          </w:tcPr>
          <w:p w14:paraId="0DDE3F10" w14:textId="77777777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Paulo</w:t>
            </w:r>
          </w:p>
        </w:tc>
        <w:tc>
          <w:tcPr>
            <w:tcW w:w="7938" w:type="dxa"/>
            <w:vAlign w:val="center"/>
            <w:hideMark/>
          </w:tcPr>
          <w:p w14:paraId="3B46A93B" w14:textId="7B4FFBA2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• Administração Master do Bitrix</w:t>
            </w:r>
            <w:r w:rsidR="00567E21">
              <w:rPr>
                <w:rFonts w:ascii="Arial" w:hAnsi="Arial" w:cs="Arial"/>
                <w:sz w:val="20"/>
                <w:szCs w:val="20"/>
              </w:rPr>
              <w:t>24</w:t>
            </w:r>
            <w:r w:rsidRPr="00947542">
              <w:rPr>
                <w:rFonts w:ascii="Arial" w:hAnsi="Arial" w:cs="Arial"/>
                <w:sz w:val="20"/>
                <w:szCs w:val="20"/>
              </w:rPr>
              <w:t xml:space="preserve"> (junto com Bruno). </w:t>
            </w:r>
          </w:p>
          <w:p w14:paraId="7647AF8E" w14:textId="40B224A4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Integração CRM ↔ Protheus (SA1, </w:t>
            </w:r>
            <w:r w:rsidR="00567E21">
              <w:rPr>
                <w:rFonts w:ascii="Arial" w:hAnsi="Arial" w:cs="Arial"/>
                <w:sz w:val="20"/>
                <w:szCs w:val="20"/>
              </w:rPr>
              <w:t xml:space="preserve">SCJ, SCK, </w:t>
            </w:r>
            <w:r w:rsidRPr="00947542">
              <w:rPr>
                <w:rFonts w:ascii="Arial" w:hAnsi="Arial" w:cs="Arial"/>
                <w:sz w:val="20"/>
                <w:szCs w:val="20"/>
              </w:rPr>
              <w:t xml:space="preserve">SC5, SC6, SB1, tabelas de preço). </w:t>
            </w:r>
          </w:p>
          <w:p w14:paraId="68CF6743" w14:textId="77777777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Exportar bases: clientes, CNES, contatos, histórico e tabelas. </w:t>
            </w:r>
          </w:p>
          <w:p w14:paraId="1F60D85F" w14:textId="77777777" w:rsid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Configurar DNS, SPF, DKIM, DMARC, servidores e segurança (LGPD). </w:t>
            </w:r>
          </w:p>
          <w:p w14:paraId="2226129E" w14:textId="77B96B93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• Manter estrutura técnica dos sites, WhatsApp API e automações.</w:t>
            </w:r>
          </w:p>
        </w:tc>
      </w:tr>
      <w:tr w:rsidR="00044EE9" w:rsidRPr="00947542" w14:paraId="6B22BFB4" w14:textId="77777777" w:rsidTr="005730F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3C178865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Design Digital / Conteúdo</w:t>
            </w:r>
          </w:p>
        </w:tc>
        <w:tc>
          <w:tcPr>
            <w:tcW w:w="2409" w:type="dxa"/>
            <w:vAlign w:val="center"/>
            <w:hideMark/>
          </w:tcPr>
          <w:p w14:paraId="6DD85578" w14:textId="77777777" w:rsidR="00947542" w:rsidRP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Audrey</w:t>
            </w:r>
          </w:p>
        </w:tc>
        <w:tc>
          <w:tcPr>
            <w:tcW w:w="7938" w:type="dxa"/>
            <w:vAlign w:val="center"/>
            <w:hideMark/>
          </w:tcPr>
          <w:p w14:paraId="3F8F5438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Evoluir do design gráfico para design digital (UX/UI). </w:t>
            </w:r>
          </w:p>
          <w:p w14:paraId="7C056855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Criar e padronizar artes, landing </w:t>
            </w:r>
            <w:proofErr w:type="spellStart"/>
            <w:r w:rsidRPr="00947542">
              <w:rPr>
                <w:rFonts w:ascii="Arial" w:hAnsi="Arial" w:cs="Arial"/>
                <w:sz w:val="20"/>
                <w:szCs w:val="20"/>
              </w:rPr>
              <w:t>pages</w:t>
            </w:r>
            <w:proofErr w:type="spellEnd"/>
            <w:r w:rsidRPr="00947542">
              <w:rPr>
                <w:rFonts w:ascii="Arial" w:hAnsi="Arial" w:cs="Arial"/>
                <w:sz w:val="20"/>
                <w:szCs w:val="20"/>
              </w:rPr>
              <w:t xml:space="preserve">, catálogos, formulários. </w:t>
            </w:r>
          </w:p>
          <w:p w14:paraId="3933E2C2" w14:textId="77777777" w:rsid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Produzir materiais técnicos alinhados à Norma e às campanhas. </w:t>
            </w:r>
          </w:p>
          <w:p w14:paraId="1F53C113" w14:textId="768075CB" w:rsidR="00947542" w:rsidRP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• Assegurar responsividade e padrão visual em todas as plataformas.</w:t>
            </w:r>
          </w:p>
        </w:tc>
      </w:tr>
      <w:tr w:rsidR="00044EE9" w:rsidRPr="00947542" w14:paraId="35A151DA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2F21595F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Operação Comercial / CRM (LDR/SDR/Comercial)</w:t>
            </w:r>
          </w:p>
        </w:tc>
        <w:tc>
          <w:tcPr>
            <w:tcW w:w="2409" w:type="dxa"/>
            <w:vAlign w:val="center"/>
            <w:hideMark/>
          </w:tcPr>
          <w:p w14:paraId="2D6E6A74" w14:textId="77777777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Fabiula</w:t>
            </w:r>
          </w:p>
        </w:tc>
        <w:tc>
          <w:tcPr>
            <w:tcW w:w="7938" w:type="dxa"/>
            <w:vAlign w:val="center"/>
            <w:hideMark/>
          </w:tcPr>
          <w:p w14:paraId="408A4056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Receber, validar e qualificar leads no CRM conforme Norma. </w:t>
            </w:r>
          </w:p>
          <w:p w14:paraId="4457D3E3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Aplicar fluxo LDR/SDR/Comercial (cadência, registros, atualização). </w:t>
            </w:r>
          </w:p>
          <w:p w14:paraId="5AF1A879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Abrir oportunidades, gerar propostas e registrar no Protheus. </w:t>
            </w:r>
          </w:p>
          <w:p w14:paraId="3C2AC477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Realizar follow-up e nutrir oportunidades abertas. </w:t>
            </w:r>
          </w:p>
          <w:p w14:paraId="7FF6AEEA" w14:textId="03D92345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</w:t>
            </w:r>
            <w:proofErr w:type="spellStart"/>
            <w:r w:rsidRPr="00947542">
              <w:rPr>
                <w:rFonts w:ascii="Arial" w:hAnsi="Arial" w:cs="Arial"/>
                <w:sz w:val="20"/>
                <w:szCs w:val="20"/>
              </w:rPr>
              <w:t>Fornecer</w:t>
            </w:r>
            <w:proofErr w:type="spellEnd"/>
            <w:r w:rsidRPr="00947542">
              <w:rPr>
                <w:rFonts w:ascii="Arial" w:hAnsi="Arial" w:cs="Arial"/>
                <w:sz w:val="20"/>
                <w:szCs w:val="20"/>
              </w:rPr>
              <w:t xml:space="preserve"> feedback contínuo ao Marketing sobre qualidade dos leads.</w:t>
            </w:r>
          </w:p>
        </w:tc>
      </w:tr>
      <w:tr w:rsidR="00044EE9" w:rsidRPr="00947542" w14:paraId="0EE9F263" w14:textId="77777777" w:rsidTr="005730F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08CDE201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Supervisão Geral da Operação</w:t>
            </w:r>
          </w:p>
        </w:tc>
        <w:tc>
          <w:tcPr>
            <w:tcW w:w="2409" w:type="dxa"/>
            <w:vAlign w:val="center"/>
            <w:hideMark/>
          </w:tcPr>
          <w:p w14:paraId="5D63F09E" w14:textId="77777777" w:rsidR="00947542" w:rsidRP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Rhudy</w:t>
            </w:r>
          </w:p>
        </w:tc>
        <w:tc>
          <w:tcPr>
            <w:tcW w:w="7938" w:type="dxa"/>
            <w:vAlign w:val="center"/>
            <w:hideMark/>
          </w:tcPr>
          <w:p w14:paraId="0EB943C0" w14:textId="77777777" w:rsidR="00044EE9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Acompanhar integração Marketing ↔ CRM ↔ Vendas ↔ AT. </w:t>
            </w:r>
          </w:p>
          <w:p w14:paraId="747C0D91" w14:textId="77777777" w:rsidR="00044EE9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Suportar implantação dos funis e do processo integrado. </w:t>
            </w:r>
          </w:p>
          <w:p w14:paraId="5E12B656" w14:textId="7468D338" w:rsidR="00947542" w:rsidRPr="00947542" w:rsidRDefault="00947542" w:rsidP="005730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• Monitorar resultados, prazos e cumprimento dos fluxos.</w:t>
            </w:r>
          </w:p>
        </w:tc>
      </w:tr>
      <w:tr w:rsidR="00044EE9" w:rsidRPr="00947542" w14:paraId="56EB4199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vAlign w:val="center"/>
            <w:hideMark/>
          </w:tcPr>
          <w:p w14:paraId="40047E15" w14:textId="77777777" w:rsidR="00947542" w:rsidRPr="00947542" w:rsidRDefault="00947542" w:rsidP="005730F7">
            <w:pPr>
              <w:spacing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4754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Assistência Técnica / Instalação / NPS</w:t>
            </w:r>
          </w:p>
        </w:tc>
        <w:tc>
          <w:tcPr>
            <w:tcW w:w="2409" w:type="dxa"/>
            <w:vAlign w:val="center"/>
            <w:hideMark/>
          </w:tcPr>
          <w:p w14:paraId="0765B55D" w14:textId="77777777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Zeni</w:t>
            </w:r>
          </w:p>
        </w:tc>
        <w:tc>
          <w:tcPr>
            <w:tcW w:w="7938" w:type="dxa"/>
            <w:vAlign w:val="center"/>
            <w:hideMark/>
          </w:tcPr>
          <w:p w14:paraId="5AA6E4A9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Receber oportunidades fechadas via CRM/Protheus. </w:t>
            </w:r>
          </w:p>
          <w:p w14:paraId="2194D142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Realizar pré-instalação, instalação, treinamentos e entrega técnica. </w:t>
            </w:r>
          </w:p>
          <w:p w14:paraId="77AB8A44" w14:textId="77777777" w:rsidR="00044EE9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 xml:space="preserve">• Registrar termos, fotos, OS, evidências e rastreabilidade. </w:t>
            </w:r>
          </w:p>
          <w:p w14:paraId="63EB5A12" w14:textId="652C8307" w:rsidR="00947542" w:rsidRPr="00947542" w:rsidRDefault="00947542" w:rsidP="005730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7542">
              <w:rPr>
                <w:rFonts w:ascii="Arial" w:hAnsi="Arial" w:cs="Arial"/>
                <w:sz w:val="20"/>
                <w:szCs w:val="20"/>
              </w:rPr>
              <w:t>• Aplicar NPS D+30 e devolver feedback ao Marketing e Comercial.</w:t>
            </w:r>
          </w:p>
        </w:tc>
      </w:tr>
    </w:tbl>
    <w:p w14:paraId="47E08307" w14:textId="77777777" w:rsidR="00364F3A" w:rsidRDefault="00364F3A" w:rsidP="0031380D">
      <w:pPr>
        <w:spacing w:after="0" w:line="240" w:lineRule="auto"/>
        <w:rPr>
          <w:b/>
          <w:bCs/>
          <w:u w:val="single"/>
        </w:rPr>
      </w:pPr>
    </w:p>
    <w:p w14:paraId="046B322E" w14:textId="77777777" w:rsidR="005730F7" w:rsidRDefault="005730F7" w:rsidP="0031380D">
      <w:pPr>
        <w:spacing w:after="0" w:line="240" w:lineRule="auto"/>
        <w:rPr>
          <w:b/>
          <w:bCs/>
          <w:u w:val="single"/>
        </w:rPr>
      </w:pPr>
    </w:p>
    <w:p w14:paraId="2FA1F960" w14:textId="77777777" w:rsidR="005730F7" w:rsidRDefault="005730F7" w:rsidP="0031380D">
      <w:pPr>
        <w:spacing w:after="0" w:line="240" w:lineRule="auto"/>
        <w:rPr>
          <w:b/>
          <w:bCs/>
          <w:u w:val="single"/>
        </w:rPr>
      </w:pPr>
    </w:p>
    <w:p w14:paraId="417AB68C" w14:textId="77777777" w:rsidR="005730F7" w:rsidRDefault="005730F7" w:rsidP="0031380D">
      <w:pPr>
        <w:spacing w:after="0" w:line="240" w:lineRule="auto"/>
        <w:rPr>
          <w:b/>
          <w:bCs/>
          <w:u w:val="single"/>
        </w:rPr>
      </w:pPr>
    </w:p>
    <w:p w14:paraId="4F8FFDC9" w14:textId="089510E4" w:rsidR="0036029C" w:rsidRDefault="001F2A2A" w:rsidP="0031380D">
      <w:pPr>
        <w:spacing w:after="0" w:line="240" w:lineRule="auto"/>
        <w:rPr>
          <w:b/>
          <w:bCs/>
          <w:u w:val="single"/>
        </w:rPr>
      </w:pPr>
      <w:r w:rsidRPr="001F2A2A">
        <w:rPr>
          <w:b/>
          <w:bCs/>
          <w:u w:val="single"/>
        </w:rPr>
        <w:lastRenderedPageBreak/>
        <w:t>ESTRUTURA DOS FUNIS + REGRAS DE MOVIMENTAÇÃO + PRAZOS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457"/>
        <w:gridCol w:w="1488"/>
        <w:gridCol w:w="1701"/>
        <w:gridCol w:w="2231"/>
        <w:gridCol w:w="2437"/>
        <w:gridCol w:w="2665"/>
        <w:gridCol w:w="1994"/>
        <w:gridCol w:w="1584"/>
        <w:gridCol w:w="841"/>
      </w:tblGrid>
      <w:tr w:rsidR="00420BE1" w:rsidRPr="001F2A2A" w14:paraId="79A8C503" w14:textId="77777777" w:rsidTr="00573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2EA99E" w14:textId="77777777" w:rsidR="001F2A2A" w:rsidRPr="001F2A2A" w:rsidRDefault="001F2A2A" w:rsidP="009E703D">
            <w:r w:rsidRPr="001F2A2A">
              <w:t>Nº</w:t>
            </w:r>
          </w:p>
        </w:tc>
        <w:tc>
          <w:tcPr>
            <w:tcW w:w="1489" w:type="dxa"/>
            <w:vAlign w:val="center"/>
            <w:hideMark/>
          </w:tcPr>
          <w:p w14:paraId="3E2E0411" w14:textId="77777777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FUNIL</w:t>
            </w:r>
          </w:p>
        </w:tc>
        <w:tc>
          <w:tcPr>
            <w:tcW w:w="1701" w:type="dxa"/>
            <w:vAlign w:val="center"/>
            <w:hideMark/>
          </w:tcPr>
          <w:p w14:paraId="065EC8B6" w14:textId="77777777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CLASSIFICAÇÃO</w:t>
            </w:r>
          </w:p>
        </w:tc>
        <w:tc>
          <w:tcPr>
            <w:tcW w:w="2229" w:type="dxa"/>
            <w:vAlign w:val="center"/>
            <w:hideMark/>
          </w:tcPr>
          <w:p w14:paraId="7D469AFF" w14:textId="77777777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TOPO / MEIO / FUNDO</w:t>
            </w:r>
          </w:p>
        </w:tc>
        <w:tc>
          <w:tcPr>
            <w:tcW w:w="2438" w:type="dxa"/>
            <w:vAlign w:val="center"/>
            <w:hideMark/>
          </w:tcPr>
          <w:p w14:paraId="18B52146" w14:textId="5CB2D901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OBJETIVO</w:t>
            </w:r>
            <w:r w:rsidR="002D0E7D">
              <w:t xml:space="preserve"> DO FUNIL</w:t>
            </w:r>
          </w:p>
        </w:tc>
        <w:tc>
          <w:tcPr>
            <w:tcW w:w="2665" w:type="dxa"/>
            <w:vAlign w:val="center"/>
            <w:hideMark/>
          </w:tcPr>
          <w:p w14:paraId="77CA3EFC" w14:textId="0377FD40" w:rsidR="001F2A2A" w:rsidRPr="001F2A2A" w:rsidRDefault="00CA7EEB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7EEB">
              <w:t>REGRAS DE ENTRADA</w:t>
            </w:r>
          </w:p>
        </w:tc>
        <w:tc>
          <w:tcPr>
            <w:tcW w:w="1994" w:type="dxa"/>
            <w:vAlign w:val="center"/>
            <w:hideMark/>
          </w:tcPr>
          <w:p w14:paraId="24DF5178" w14:textId="79D57E5E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 xml:space="preserve">REGRAS </w:t>
            </w:r>
            <w:r w:rsidR="00CA7EEB">
              <w:t xml:space="preserve">SAÍDA - </w:t>
            </w:r>
            <w:r w:rsidRPr="001F2A2A">
              <w:t>PASSAGEM PARA O PRÓXIMO FUNIL</w:t>
            </w:r>
          </w:p>
        </w:tc>
        <w:tc>
          <w:tcPr>
            <w:tcW w:w="1584" w:type="dxa"/>
            <w:vAlign w:val="center"/>
            <w:hideMark/>
          </w:tcPr>
          <w:p w14:paraId="26452F41" w14:textId="77777777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RESPONSÁVEIS</w:t>
            </w:r>
          </w:p>
        </w:tc>
        <w:tc>
          <w:tcPr>
            <w:tcW w:w="0" w:type="auto"/>
            <w:vAlign w:val="center"/>
            <w:hideMark/>
          </w:tcPr>
          <w:p w14:paraId="47328F1A" w14:textId="77777777" w:rsidR="001F2A2A" w:rsidRPr="001F2A2A" w:rsidRDefault="001F2A2A" w:rsidP="009E7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PRAZO</w:t>
            </w:r>
          </w:p>
        </w:tc>
      </w:tr>
      <w:tr w:rsidR="00420BE1" w:rsidRPr="001F2A2A" w14:paraId="44252F0E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DA5FCC" w14:textId="7DA2398A" w:rsidR="0043335E" w:rsidRPr="001F2A2A" w:rsidRDefault="0043335E" w:rsidP="009E703D">
            <w:r>
              <w:t>1</w:t>
            </w:r>
          </w:p>
        </w:tc>
        <w:tc>
          <w:tcPr>
            <w:tcW w:w="1489" w:type="dxa"/>
            <w:vAlign w:val="center"/>
          </w:tcPr>
          <w:p w14:paraId="4E99EAAD" w14:textId="2E4F957D" w:rsidR="0043335E" w:rsidRPr="001F2A2A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5E">
              <w:t>Funil Inbound (Marketing)</w:t>
            </w:r>
          </w:p>
        </w:tc>
        <w:tc>
          <w:tcPr>
            <w:tcW w:w="1701" w:type="dxa"/>
            <w:vAlign w:val="center"/>
          </w:tcPr>
          <w:p w14:paraId="01CCD953" w14:textId="1BA6539E" w:rsidR="0043335E" w:rsidRPr="001F2A2A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Geração de Demanda</w:t>
            </w:r>
          </w:p>
        </w:tc>
        <w:tc>
          <w:tcPr>
            <w:tcW w:w="2229" w:type="dxa"/>
            <w:vAlign w:val="center"/>
          </w:tcPr>
          <w:p w14:paraId="2AB9FCE7" w14:textId="1D7960B9" w:rsidR="0043335E" w:rsidRPr="001F2A2A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5E">
              <w:t>TOPO (Atração)</w:t>
            </w:r>
          </w:p>
        </w:tc>
        <w:tc>
          <w:tcPr>
            <w:tcW w:w="2438" w:type="dxa"/>
            <w:vAlign w:val="center"/>
          </w:tcPr>
          <w:p w14:paraId="3C27E2CB" w14:textId="12589208" w:rsidR="0043335E" w:rsidRPr="00CA7EEB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5E">
              <w:t>Atrair interessados (Levantadas de mão)</w:t>
            </w:r>
          </w:p>
        </w:tc>
        <w:tc>
          <w:tcPr>
            <w:tcW w:w="2665" w:type="dxa"/>
            <w:vAlign w:val="center"/>
          </w:tcPr>
          <w:p w14:paraId="61344B0E" w14:textId="33155E2D" w:rsidR="0043335E" w:rsidRPr="00CA7EEB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5E">
              <w:t xml:space="preserve">Lead vindo de Site, WhatsApp, QR </w:t>
            </w:r>
            <w:proofErr w:type="spellStart"/>
            <w:r w:rsidRPr="0043335E">
              <w:t>Code</w:t>
            </w:r>
            <w:proofErr w:type="spellEnd"/>
            <w:r w:rsidRPr="0043335E">
              <w:t>, Eventos</w:t>
            </w:r>
            <w:r>
              <w:t xml:space="preserve"> e Formulários</w:t>
            </w:r>
          </w:p>
        </w:tc>
        <w:tc>
          <w:tcPr>
            <w:tcW w:w="1994" w:type="dxa"/>
            <w:vAlign w:val="center"/>
          </w:tcPr>
          <w:p w14:paraId="2E30329A" w14:textId="4A9366CC" w:rsidR="0043335E" w:rsidRPr="00CA7EEB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5E">
              <w:t>Lead com dados mínimos (Nome, Email/</w:t>
            </w:r>
            <w:proofErr w:type="spellStart"/>
            <w:r w:rsidRPr="0043335E">
              <w:t>Tel</w:t>
            </w:r>
            <w:proofErr w:type="spellEnd"/>
            <w:r w:rsidRPr="0043335E">
              <w:t xml:space="preserve">, Link) → </w:t>
            </w:r>
            <w:r w:rsidRPr="002B3C5B">
              <w:rPr>
                <w:b/>
                <w:bCs/>
              </w:rPr>
              <w:t>Vai para o SDR</w:t>
            </w:r>
          </w:p>
        </w:tc>
        <w:tc>
          <w:tcPr>
            <w:tcW w:w="1584" w:type="dxa"/>
            <w:vAlign w:val="center"/>
          </w:tcPr>
          <w:p w14:paraId="0A12019C" w14:textId="05BACE5E" w:rsidR="0043335E" w:rsidRPr="002D0E7D" w:rsidRDefault="004167C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Marketing</w:t>
            </w:r>
          </w:p>
        </w:tc>
        <w:tc>
          <w:tcPr>
            <w:tcW w:w="0" w:type="auto"/>
            <w:vAlign w:val="center"/>
          </w:tcPr>
          <w:p w14:paraId="6FD471F8" w14:textId="77777777" w:rsidR="0043335E" w:rsidRPr="001F2A2A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0BE1" w:rsidRPr="001F2A2A" w14:paraId="368CA150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9B0BDC" w14:textId="7C8CE028" w:rsidR="001F2A2A" w:rsidRPr="001F2A2A" w:rsidRDefault="0043335E" w:rsidP="009E703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489" w:type="dxa"/>
            <w:vAlign w:val="center"/>
            <w:hideMark/>
          </w:tcPr>
          <w:p w14:paraId="0922D5DC" w14:textId="43804C14" w:rsidR="001F2A2A" w:rsidRPr="001F2A2A" w:rsidRDefault="0043335E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5E">
              <w:t>Funil de Inteligência (LDR)</w:t>
            </w:r>
          </w:p>
        </w:tc>
        <w:tc>
          <w:tcPr>
            <w:tcW w:w="1701" w:type="dxa"/>
            <w:vAlign w:val="center"/>
            <w:hideMark/>
          </w:tcPr>
          <w:p w14:paraId="187311B8" w14:textId="2BF36452" w:rsidR="001F2A2A" w:rsidRPr="001F2A2A" w:rsidRDefault="0043335E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Inteligência Comercial</w:t>
            </w:r>
          </w:p>
        </w:tc>
        <w:tc>
          <w:tcPr>
            <w:tcW w:w="2229" w:type="dxa"/>
            <w:vAlign w:val="center"/>
            <w:hideMark/>
          </w:tcPr>
          <w:p w14:paraId="117B8D8C" w14:textId="719EA7F5" w:rsidR="001F2A2A" w:rsidRPr="001F2A2A" w:rsidRDefault="0043335E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5E">
              <w:t>PRÉ-FUNIL (Preparação)</w:t>
            </w:r>
          </w:p>
        </w:tc>
        <w:tc>
          <w:tcPr>
            <w:tcW w:w="2438" w:type="dxa"/>
            <w:vAlign w:val="center"/>
            <w:hideMark/>
          </w:tcPr>
          <w:p w14:paraId="4BF1F532" w14:textId="6E9E4548" w:rsidR="001F2A2A" w:rsidRPr="001F2A2A" w:rsidRDefault="0043335E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5E">
              <w:t>Gerar listas ricas para o BDR</w:t>
            </w:r>
          </w:p>
        </w:tc>
        <w:tc>
          <w:tcPr>
            <w:tcW w:w="2665" w:type="dxa"/>
            <w:vAlign w:val="center"/>
            <w:hideMark/>
          </w:tcPr>
          <w:p w14:paraId="1C5867FE" w14:textId="48D4CEEC" w:rsidR="001F2A2A" w:rsidRPr="001F2A2A" w:rsidRDefault="004167CE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7CE">
              <w:t>Definição do ICP (Hospitais, Clínicas) via CNES, LinkedIn, Feiras</w:t>
            </w:r>
          </w:p>
        </w:tc>
        <w:tc>
          <w:tcPr>
            <w:tcW w:w="1994" w:type="dxa"/>
            <w:vAlign w:val="center"/>
            <w:hideMark/>
          </w:tcPr>
          <w:p w14:paraId="069A332C" w14:textId="1EE5EA22" w:rsidR="001F2A2A" w:rsidRPr="001F2A2A" w:rsidRDefault="004167CE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7CE">
              <w:t xml:space="preserve">Lista validada com contatos de decisores e CNPJ ativo → </w:t>
            </w:r>
            <w:r w:rsidRPr="002B3C5B">
              <w:rPr>
                <w:b/>
                <w:bCs/>
              </w:rPr>
              <w:t>Vai para o BDR</w:t>
            </w:r>
          </w:p>
        </w:tc>
        <w:tc>
          <w:tcPr>
            <w:tcW w:w="1584" w:type="dxa"/>
            <w:vAlign w:val="center"/>
            <w:hideMark/>
          </w:tcPr>
          <w:p w14:paraId="64A9E5CA" w14:textId="7553CCA0" w:rsidR="001F2A2A" w:rsidRPr="001F2A2A" w:rsidRDefault="002D0E7D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0E7D">
              <w:t xml:space="preserve">Marketing </w:t>
            </w:r>
            <w:r w:rsidR="001538AF">
              <w:t>(</w:t>
            </w:r>
            <w:proofErr w:type="spellStart"/>
            <w:r w:rsidRPr="002D0E7D">
              <w:t>LDR</w:t>
            </w:r>
            <w:proofErr w:type="spellEnd"/>
            <w:r w:rsidR="001538AF">
              <w:t>)</w:t>
            </w:r>
          </w:p>
        </w:tc>
        <w:tc>
          <w:tcPr>
            <w:tcW w:w="0" w:type="auto"/>
            <w:vAlign w:val="center"/>
            <w:hideMark/>
          </w:tcPr>
          <w:p w14:paraId="64E1692C" w14:textId="77777777" w:rsidR="001F2A2A" w:rsidRPr="001F2A2A" w:rsidRDefault="001F2A2A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3 dias</w:t>
            </w:r>
          </w:p>
        </w:tc>
      </w:tr>
      <w:tr w:rsidR="00420BE1" w:rsidRPr="001F2A2A" w14:paraId="01D6FD1D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155C38" w14:textId="2ADE11C2" w:rsidR="001F2A2A" w:rsidRPr="001F2A2A" w:rsidRDefault="0043335E" w:rsidP="009E703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489" w:type="dxa"/>
            <w:vAlign w:val="center"/>
            <w:hideMark/>
          </w:tcPr>
          <w:p w14:paraId="6A7FA83B" w14:textId="245C0E3A" w:rsidR="001F2A2A" w:rsidRPr="001F2A2A" w:rsidRDefault="0043335E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5E">
              <w:t>Funil BDR (Outbound)</w:t>
            </w:r>
          </w:p>
        </w:tc>
        <w:tc>
          <w:tcPr>
            <w:tcW w:w="1701" w:type="dxa"/>
            <w:vAlign w:val="center"/>
            <w:hideMark/>
          </w:tcPr>
          <w:p w14:paraId="3E65E21C" w14:textId="2394BA0A" w:rsidR="001F2A2A" w:rsidRPr="001F2A2A" w:rsidRDefault="001F2A2A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Pré-venda</w:t>
            </w:r>
            <w:r w:rsidR="0043335E">
              <w:t xml:space="preserve"> (Ativo)</w:t>
            </w:r>
          </w:p>
        </w:tc>
        <w:tc>
          <w:tcPr>
            <w:tcW w:w="2229" w:type="dxa"/>
            <w:vAlign w:val="center"/>
            <w:hideMark/>
          </w:tcPr>
          <w:p w14:paraId="65A01D9E" w14:textId="7A9A9D3C" w:rsidR="001F2A2A" w:rsidRPr="001F2A2A" w:rsidRDefault="001538A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38AF">
              <w:t>MEIO (Prospecção)</w:t>
            </w:r>
          </w:p>
        </w:tc>
        <w:tc>
          <w:tcPr>
            <w:tcW w:w="2438" w:type="dxa"/>
            <w:vAlign w:val="center"/>
            <w:hideMark/>
          </w:tcPr>
          <w:p w14:paraId="4A9D213F" w14:textId="188F02A8" w:rsidR="001F2A2A" w:rsidRPr="001F2A2A" w:rsidRDefault="001538A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38AF">
              <w:t>Quebra-gelo, despertar interesse e qualificar</w:t>
            </w:r>
          </w:p>
        </w:tc>
        <w:tc>
          <w:tcPr>
            <w:tcW w:w="2665" w:type="dxa"/>
            <w:vAlign w:val="center"/>
            <w:hideMark/>
          </w:tcPr>
          <w:p w14:paraId="0911487B" w14:textId="4165A43F" w:rsidR="001F2A2A" w:rsidRPr="001F2A2A" w:rsidRDefault="001538A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38AF">
              <w:t xml:space="preserve">Receber lista do </w:t>
            </w:r>
            <w:r w:rsidRPr="002B3C5B">
              <w:rPr>
                <w:b/>
                <w:bCs/>
              </w:rPr>
              <w:t>Funil 2 (</w:t>
            </w:r>
            <w:proofErr w:type="spellStart"/>
            <w:r w:rsidRPr="002B3C5B">
              <w:rPr>
                <w:b/>
                <w:bCs/>
              </w:rPr>
              <w:t>LDR</w:t>
            </w:r>
            <w:proofErr w:type="spellEnd"/>
            <w:r w:rsidRPr="002B3C5B">
              <w:rPr>
                <w:b/>
                <w:bCs/>
              </w:rPr>
              <w:t xml:space="preserve">) </w:t>
            </w:r>
            <w:r w:rsidRPr="001538AF">
              <w:t>ou prospecção própria</w:t>
            </w:r>
          </w:p>
        </w:tc>
        <w:tc>
          <w:tcPr>
            <w:tcW w:w="1994" w:type="dxa"/>
            <w:vAlign w:val="center"/>
            <w:hideMark/>
          </w:tcPr>
          <w:p w14:paraId="77163AF2" w14:textId="026C9CBC" w:rsidR="001F2A2A" w:rsidRPr="001F2A2A" w:rsidRDefault="001538A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38AF">
              <w:t>Conexão feita + Interesse despertado +</w:t>
            </w:r>
            <w:r w:rsidR="00094B9F">
              <w:t xml:space="preserve"> SPIN aplicado +</w:t>
            </w:r>
            <w:r w:rsidRPr="001538AF">
              <w:t xml:space="preserve"> Agendamento aceito → </w:t>
            </w:r>
            <w:r w:rsidRPr="002B3C5B">
              <w:rPr>
                <w:b/>
                <w:bCs/>
              </w:rPr>
              <w:t>Vai para o Closer</w:t>
            </w:r>
            <w:r w:rsidRPr="001538AF">
              <w:t xml:space="preserve"> (Gera SQL)</w:t>
            </w:r>
          </w:p>
        </w:tc>
        <w:tc>
          <w:tcPr>
            <w:tcW w:w="1584" w:type="dxa"/>
            <w:vAlign w:val="center"/>
            <w:hideMark/>
          </w:tcPr>
          <w:p w14:paraId="2AE052D2" w14:textId="0461FEAD" w:rsidR="001F2A2A" w:rsidRPr="001F2A2A" w:rsidRDefault="001538A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Comercial (BDR)</w:t>
            </w:r>
          </w:p>
        </w:tc>
        <w:tc>
          <w:tcPr>
            <w:tcW w:w="0" w:type="auto"/>
            <w:vAlign w:val="center"/>
            <w:hideMark/>
          </w:tcPr>
          <w:p w14:paraId="7AD61455" w14:textId="77777777" w:rsidR="001F2A2A" w:rsidRPr="001F2A2A" w:rsidRDefault="001F2A2A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3 dias</w:t>
            </w:r>
          </w:p>
        </w:tc>
      </w:tr>
      <w:tr w:rsidR="00420BE1" w:rsidRPr="001F2A2A" w14:paraId="1675E535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B8FB4E" w14:textId="3E73F216" w:rsidR="001F2A2A" w:rsidRPr="001F2A2A" w:rsidRDefault="0043335E" w:rsidP="009E703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489" w:type="dxa"/>
            <w:vAlign w:val="center"/>
            <w:hideMark/>
          </w:tcPr>
          <w:p w14:paraId="668DBAE6" w14:textId="011B1B86" w:rsidR="001F2A2A" w:rsidRPr="001F2A2A" w:rsidRDefault="00386567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567">
              <w:t>Funil SDR (Inbound</w:t>
            </w:r>
            <w:r>
              <w:t>)</w:t>
            </w:r>
          </w:p>
        </w:tc>
        <w:tc>
          <w:tcPr>
            <w:tcW w:w="1701" w:type="dxa"/>
            <w:vAlign w:val="center"/>
            <w:hideMark/>
          </w:tcPr>
          <w:p w14:paraId="6647F90C" w14:textId="07FB9BE1" w:rsidR="001F2A2A" w:rsidRPr="001F2A2A" w:rsidRDefault="001F2A2A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Pré-venda</w:t>
            </w:r>
            <w:r w:rsidR="00386567">
              <w:t xml:space="preserve"> (Receptivo)</w:t>
            </w:r>
          </w:p>
        </w:tc>
        <w:tc>
          <w:tcPr>
            <w:tcW w:w="2229" w:type="dxa"/>
            <w:vAlign w:val="center"/>
            <w:hideMark/>
          </w:tcPr>
          <w:p w14:paraId="722A25FC" w14:textId="5A97C30E" w:rsidR="001F2A2A" w:rsidRPr="001F2A2A" w:rsidRDefault="00386567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567">
              <w:t>MEIO (Qualificação)</w:t>
            </w:r>
          </w:p>
        </w:tc>
        <w:tc>
          <w:tcPr>
            <w:tcW w:w="2438" w:type="dxa"/>
            <w:vAlign w:val="center"/>
            <w:hideMark/>
          </w:tcPr>
          <w:p w14:paraId="56003293" w14:textId="0B22DDE6" w:rsidR="001F2A2A" w:rsidRPr="001F2A2A" w:rsidRDefault="00386567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567">
              <w:t>Atender rápido, aplicar filtro SPIN e agendar</w:t>
            </w:r>
          </w:p>
        </w:tc>
        <w:tc>
          <w:tcPr>
            <w:tcW w:w="2665" w:type="dxa"/>
            <w:vAlign w:val="center"/>
          </w:tcPr>
          <w:p w14:paraId="60A11F52" w14:textId="53A76844" w:rsidR="001F2A2A" w:rsidRPr="001F2A2A" w:rsidRDefault="00386567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C5B">
              <w:t>Centralização de demanda:</w:t>
            </w:r>
            <w:r w:rsidRPr="00386567">
              <w:t xml:space="preserve"> Leads </w:t>
            </w:r>
            <w:r>
              <w:t xml:space="preserve">do </w:t>
            </w:r>
            <w:r w:rsidRPr="002B3C5B">
              <w:rPr>
                <w:b/>
                <w:bCs/>
              </w:rPr>
              <w:t>Funil 1 (MKT)</w:t>
            </w:r>
            <w:r w:rsidRPr="00386567">
              <w:t>, Fone Receptivo, WhatsApp, Indicações, Parceiros e Clientes (Novas demandas).</w:t>
            </w:r>
          </w:p>
        </w:tc>
        <w:tc>
          <w:tcPr>
            <w:tcW w:w="1994" w:type="dxa"/>
            <w:vAlign w:val="center"/>
            <w:hideMark/>
          </w:tcPr>
          <w:p w14:paraId="79E8B110" w14:textId="4F711ECB" w:rsidR="00386567" w:rsidRPr="00386567" w:rsidRDefault="00386567" w:rsidP="00386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567">
              <w:rPr>
                <w:b/>
                <w:bCs/>
              </w:rPr>
              <w:t>1. Venda:</w:t>
            </w:r>
            <w:r w:rsidRPr="00386567">
              <w:t xml:space="preserve"> </w:t>
            </w:r>
            <w:r w:rsidR="00923255" w:rsidRPr="00923255">
              <w:t xml:space="preserve">SPIN aplicado + Dor latente + Agendamento aceito → </w:t>
            </w:r>
            <w:r w:rsidR="00923255" w:rsidRPr="002B3C5B">
              <w:rPr>
                <w:b/>
                <w:bCs/>
              </w:rPr>
              <w:t>Vai para o Closer</w:t>
            </w:r>
            <w:r w:rsidR="00923255" w:rsidRPr="00923255">
              <w:t xml:space="preserve"> (Gera SQL)</w:t>
            </w:r>
          </w:p>
          <w:p w14:paraId="4AE729AA" w14:textId="3653449A" w:rsidR="00386567" w:rsidRPr="00386567" w:rsidRDefault="00386567" w:rsidP="00386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567">
              <w:rPr>
                <w:b/>
                <w:bCs/>
              </w:rPr>
              <w:t>2. Suporte/Outros:</w:t>
            </w:r>
            <w:r w:rsidRPr="00386567">
              <w:t xml:space="preserve"> Direcionar para área correta</w:t>
            </w:r>
            <w:r w:rsidR="00923255">
              <w:t>.</w:t>
            </w:r>
          </w:p>
          <w:p w14:paraId="203B788A" w14:textId="47E38FEC" w:rsidR="001F2A2A" w:rsidRPr="001F2A2A" w:rsidRDefault="001F2A2A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4" w:type="dxa"/>
            <w:vAlign w:val="center"/>
            <w:hideMark/>
          </w:tcPr>
          <w:p w14:paraId="248C0141" w14:textId="0F9AD358" w:rsidR="001F2A2A" w:rsidRPr="001F2A2A" w:rsidRDefault="002D0E7D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0E7D">
              <w:t>Comercial (SDR)</w:t>
            </w:r>
          </w:p>
        </w:tc>
        <w:tc>
          <w:tcPr>
            <w:tcW w:w="0" w:type="auto"/>
            <w:vAlign w:val="center"/>
            <w:hideMark/>
          </w:tcPr>
          <w:p w14:paraId="2A18DA27" w14:textId="77777777" w:rsidR="001F2A2A" w:rsidRPr="001F2A2A" w:rsidRDefault="001F2A2A" w:rsidP="009E7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3 dias</w:t>
            </w:r>
          </w:p>
        </w:tc>
      </w:tr>
      <w:tr w:rsidR="00420BE1" w:rsidRPr="001F2A2A" w14:paraId="356D34C8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E6F054" w14:textId="00152C4D" w:rsidR="001F2A2A" w:rsidRPr="001F2A2A" w:rsidRDefault="00420BE1" w:rsidP="009E703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489" w:type="dxa"/>
            <w:vAlign w:val="center"/>
            <w:hideMark/>
          </w:tcPr>
          <w:p w14:paraId="0D9EAAB3" w14:textId="26DE2AC6" w:rsidR="001F2A2A" w:rsidRPr="001F2A2A" w:rsidRDefault="00094B9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B9F">
              <w:t>Funil Closer (Vendas)</w:t>
            </w:r>
          </w:p>
        </w:tc>
        <w:tc>
          <w:tcPr>
            <w:tcW w:w="1701" w:type="dxa"/>
            <w:vAlign w:val="center"/>
            <w:hideMark/>
          </w:tcPr>
          <w:p w14:paraId="1B0742E3" w14:textId="77777777" w:rsidR="001F2A2A" w:rsidRPr="001F2A2A" w:rsidRDefault="001F2A2A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Venda</w:t>
            </w:r>
          </w:p>
        </w:tc>
        <w:tc>
          <w:tcPr>
            <w:tcW w:w="2229" w:type="dxa"/>
            <w:vAlign w:val="center"/>
            <w:hideMark/>
          </w:tcPr>
          <w:p w14:paraId="009DB83D" w14:textId="341BB7A9" w:rsidR="001F2A2A" w:rsidRPr="001F2A2A" w:rsidRDefault="00094B9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B9F">
              <w:t>FUNDO (</w:t>
            </w:r>
            <w:r>
              <w:t xml:space="preserve">Proposta e </w:t>
            </w:r>
            <w:r w:rsidRPr="00094B9F">
              <w:t>Fechamento)</w:t>
            </w:r>
          </w:p>
        </w:tc>
        <w:tc>
          <w:tcPr>
            <w:tcW w:w="2438" w:type="dxa"/>
            <w:vAlign w:val="center"/>
            <w:hideMark/>
          </w:tcPr>
          <w:p w14:paraId="3DB1B15C" w14:textId="26619E0C" w:rsidR="001F2A2A" w:rsidRPr="001F2A2A" w:rsidRDefault="00094B9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3C5B">
              <w:t>Conversão Comercial:</w:t>
            </w:r>
            <w:r w:rsidRPr="00094B9F">
              <w:t xml:space="preserve"> Aprofundar o SPIN (Implicação e Solução), apresentar proposta de valor, negociar condições e formalizar o pedido.</w:t>
            </w:r>
          </w:p>
        </w:tc>
        <w:tc>
          <w:tcPr>
            <w:tcW w:w="2665" w:type="dxa"/>
            <w:vAlign w:val="center"/>
            <w:hideMark/>
          </w:tcPr>
          <w:p w14:paraId="64EDEEE9" w14:textId="09F8E910" w:rsidR="001F2A2A" w:rsidRPr="001F2A2A" w:rsidRDefault="00094B9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3C5B">
              <w:t>SQL Validado:</w:t>
            </w:r>
            <w:r w:rsidRPr="00094B9F">
              <w:t xml:space="preserve"> Lead vindo do </w:t>
            </w:r>
            <w:r w:rsidRPr="002B3C5B">
              <w:rPr>
                <w:b/>
                <w:bCs/>
              </w:rPr>
              <w:t>BDR</w:t>
            </w:r>
            <w:r w:rsidRPr="00094B9F">
              <w:t xml:space="preserve"> ou </w:t>
            </w:r>
            <w:r w:rsidRPr="002B3C5B">
              <w:rPr>
                <w:b/>
                <w:bCs/>
              </w:rPr>
              <w:t>SDR</w:t>
            </w:r>
            <w:r w:rsidRPr="00094B9F">
              <w:t xml:space="preserve"> com agendamento confirmado e interesse/dor validada.</w:t>
            </w:r>
          </w:p>
        </w:tc>
        <w:tc>
          <w:tcPr>
            <w:tcW w:w="1994" w:type="dxa"/>
            <w:vAlign w:val="center"/>
            <w:hideMark/>
          </w:tcPr>
          <w:p w14:paraId="16F359CE" w14:textId="2D11AEDB" w:rsidR="001F2A2A" w:rsidRPr="001F2A2A" w:rsidRDefault="001D7AEF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AEF">
              <w:t>Negociação deferida + Aceite formal da proposta + Pedido de Venda lançado no ERP (Protheus).</w:t>
            </w:r>
          </w:p>
        </w:tc>
        <w:tc>
          <w:tcPr>
            <w:tcW w:w="1584" w:type="dxa"/>
            <w:vAlign w:val="center"/>
            <w:hideMark/>
          </w:tcPr>
          <w:p w14:paraId="10C902AA" w14:textId="412AF88D" w:rsidR="001F2A2A" w:rsidRPr="001F2A2A" w:rsidRDefault="002D0E7D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0E7D">
              <w:t>Comercial</w:t>
            </w:r>
            <w:r w:rsidR="00357F84">
              <w:t xml:space="preserve"> (Closer)</w:t>
            </w:r>
          </w:p>
        </w:tc>
        <w:tc>
          <w:tcPr>
            <w:tcW w:w="0" w:type="auto"/>
            <w:vAlign w:val="center"/>
            <w:hideMark/>
          </w:tcPr>
          <w:p w14:paraId="0A77EA89" w14:textId="1A6DC933" w:rsidR="001F2A2A" w:rsidRPr="001F2A2A" w:rsidRDefault="00420BE1" w:rsidP="009E7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1F2A2A">
              <w:t xml:space="preserve"> </w:t>
            </w:r>
            <w:r w:rsidR="001F2A2A" w:rsidRPr="001F2A2A">
              <w:t>dias</w:t>
            </w:r>
          </w:p>
        </w:tc>
      </w:tr>
      <w:tr w:rsidR="00420BE1" w:rsidRPr="001F2A2A" w14:paraId="3F8CDEBD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48186A" w14:textId="28839DCB" w:rsidR="00420BE1" w:rsidRPr="001F2A2A" w:rsidDel="0043335E" w:rsidRDefault="00420BE1" w:rsidP="00420BE1">
            <w:r>
              <w:lastRenderedPageBreak/>
              <w:t>6</w:t>
            </w:r>
          </w:p>
        </w:tc>
        <w:tc>
          <w:tcPr>
            <w:tcW w:w="1489" w:type="dxa"/>
            <w:vAlign w:val="center"/>
          </w:tcPr>
          <w:p w14:paraId="21DD4CF0" w14:textId="5651336B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BE1">
              <w:t>Funil Backoffice (</w:t>
            </w:r>
            <w:r>
              <w:t>Assistente</w:t>
            </w:r>
            <w:r w:rsidRPr="00420BE1">
              <w:t>)</w:t>
            </w:r>
          </w:p>
        </w:tc>
        <w:tc>
          <w:tcPr>
            <w:tcW w:w="1701" w:type="dxa"/>
            <w:vAlign w:val="center"/>
          </w:tcPr>
          <w:p w14:paraId="41DD5008" w14:textId="0EA8E8FC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BE1">
              <w:t>Administrativo / Suporte</w:t>
            </w:r>
          </w:p>
        </w:tc>
        <w:tc>
          <w:tcPr>
            <w:tcW w:w="2229" w:type="dxa"/>
            <w:vAlign w:val="center"/>
          </w:tcPr>
          <w:p w14:paraId="62540943" w14:textId="49F17501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FUNDO (Formalização)</w:t>
            </w:r>
          </w:p>
        </w:tc>
        <w:tc>
          <w:tcPr>
            <w:tcW w:w="2438" w:type="dxa"/>
            <w:vAlign w:val="center"/>
          </w:tcPr>
          <w:p w14:paraId="4CF43EAF" w14:textId="5C2771FA" w:rsidR="00420BE1" w:rsidRPr="002D0E7D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BE1">
              <w:t>Processamento e Validação: Transformar o "Sim" do cliente em um pedido faturável e validado tecnicamente.</w:t>
            </w:r>
          </w:p>
        </w:tc>
        <w:tc>
          <w:tcPr>
            <w:tcW w:w="2665" w:type="dxa"/>
            <w:vAlign w:val="center"/>
          </w:tcPr>
          <w:p w14:paraId="202DFBEA" w14:textId="4EDF58A8" w:rsidR="00420BE1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Venda Interna: </w:t>
            </w:r>
            <w:proofErr w:type="gramStart"/>
            <w:r>
              <w:t>Aceite  assinado</w:t>
            </w:r>
            <w:proofErr w:type="gramEnd"/>
            <w:r>
              <w:t xml:space="preserve"> vindo do Closer</w:t>
            </w:r>
          </w:p>
          <w:p w14:paraId="51159644" w14:textId="4CFF1EF8" w:rsidR="00420BE1" w:rsidRPr="002D0E7D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Venda Passiva: Pedido enviado pronto por Representante/Distribuidor</w:t>
            </w:r>
          </w:p>
        </w:tc>
        <w:tc>
          <w:tcPr>
            <w:tcW w:w="1994" w:type="dxa"/>
            <w:vAlign w:val="center"/>
          </w:tcPr>
          <w:p w14:paraId="44328E9D" w14:textId="6798463D" w:rsidR="00420BE1" w:rsidRPr="001F2A2A" w:rsidDel="007410B2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BE1">
              <w:t>Pedido Aprovado: Lançamento no Protheus concluído + Medidas técnicas validadas (com Engenharia/Cliente)</w:t>
            </w:r>
          </w:p>
        </w:tc>
        <w:tc>
          <w:tcPr>
            <w:tcW w:w="1584" w:type="dxa"/>
            <w:vAlign w:val="center"/>
          </w:tcPr>
          <w:p w14:paraId="6295E3B1" w14:textId="48074C56" w:rsidR="00420BE1" w:rsidRPr="002D0E7D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Comercial (Assistente)</w:t>
            </w:r>
          </w:p>
        </w:tc>
        <w:tc>
          <w:tcPr>
            <w:tcW w:w="0" w:type="auto"/>
            <w:vAlign w:val="center"/>
          </w:tcPr>
          <w:p w14:paraId="2B4CE228" w14:textId="0C785305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dias</w:t>
            </w:r>
          </w:p>
        </w:tc>
      </w:tr>
      <w:tr w:rsidR="00420BE1" w:rsidRPr="001F2A2A" w14:paraId="16F2C45B" w14:textId="77777777" w:rsidTr="0057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8E9A2C" w14:textId="00CC6181" w:rsidR="00420BE1" w:rsidRPr="001F2A2A" w:rsidRDefault="00420BE1" w:rsidP="00420BE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489" w:type="dxa"/>
            <w:vAlign w:val="center"/>
            <w:hideMark/>
          </w:tcPr>
          <w:p w14:paraId="2EBD68B2" w14:textId="3BC53947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Funil Instalação / AT</w:t>
            </w:r>
          </w:p>
        </w:tc>
        <w:tc>
          <w:tcPr>
            <w:tcW w:w="1701" w:type="dxa"/>
            <w:vAlign w:val="center"/>
            <w:hideMark/>
          </w:tcPr>
          <w:p w14:paraId="33663EEB" w14:textId="77777777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Pós-venda</w:t>
            </w:r>
          </w:p>
        </w:tc>
        <w:tc>
          <w:tcPr>
            <w:tcW w:w="2229" w:type="dxa"/>
            <w:vAlign w:val="center"/>
            <w:hideMark/>
          </w:tcPr>
          <w:p w14:paraId="7488976F" w14:textId="77777777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ENTREGA (Implementação do dispositivo)</w:t>
            </w:r>
          </w:p>
        </w:tc>
        <w:tc>
          <w:tcPr>
            <w:tcW w:w="2438" w:type="dxa"/>
            <w:vAlign w:val="center"/>
            <w:hideMark/>
          </w:tcPr>
          <w:p w14:paraId="372663E7" w14:textId="36342177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0E7D">
              <w:t>Realizar instalação, termo técnico, evidências e rastreabilidade</w:t>
            </w:r>
          </w:p>
        </w:tc>
        <w:tc>
          <w:tcPr>
            <w:tcW w:w="2665" w:type="dxa"/>
            <w:vAlign w:val="center"/>
            <w:hideMark/>
          </w:tcPr>
          <w:p w14:paraId="56D36205" w14:textId="4802EBFE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0E7D">
              <w:t>Pedido aprovado + OS emitida</w:t>
            </w:r>
          </w:p>
        </w:tc>
        <w:tc>
          <w:tcPr>
            <w:tcW w:w="1994" w:type="dxa"/>
            <w:vAlign w:val="center"/>
            <w:hideMark/>
          </w:tcPr>
          <w:p w14:paraId="06643023" w14:textId="7C89AC3F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0E7D">
              <w:t>Termo assinado + instalação concluída → enviar ao funil de NPS</w:t>
            </w:r>
          </w:p>
        </w:tc>
        <w:tc>
          <w:tcPr>
            <w:tcW w:w="1584" w:type="dxa"/>
            <w:vAlign w:val="center"/>
            <w:hideMark/>
          </w:tcPr>
          <w:p w14:paraId="4C976BC8" w14:textId="7A243682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0E7D">
              <w:t>Assistência Técnica (Zeni)</w:t>
            </w:r>
          </w:p>
        </w:tc>
        <w:tc>
          <w:tcPr>
            <w:tcW w:w="0" w:type="auto"/>
            <w:vAlign w:val="center"/>
            <w:hideMark/>
          </w:tcPr>
          <w:p w14:paraId="680EB2EB" w14:textId="77777777" w:rsidR="00420BE1" w:rsidRPr="001F2A2A" w:rsidRDefault="00420BE1" w:rsidP="00420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A2A">
              <w:t>5 dias</w:t>
            </w:r>
          </w:p>
        </w:tc>
      </w:tr>
      <w:tr w:rsidR="00420BE1" w:rsidRPr="001F2A2A" w14:paraId="697E6DA8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638882" w14:textId="48A1E9DE" w:rsidR="00420BE1" w:rsidRPr="001F2A2A" w:rsidRDefault="00420BE1" w:rsidP="00420BE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489" w:type="dxa"/>
            <w:vAlign w:val="center"/>
            <w:hideMark/>
          </w:tcPr>
          <w:p w14:paraId="5778DEEF" w14:textId="0695C298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Funil CS (Pós venda)</w:t>
            </w:r>
          </w:p>
        </w:tc>
        <w:tc>
          <w:tcPr>
            <w:tcW w:w="1701" w:type="dxa"/>
            <w:vAlign w:val="center"/>
            <w:hideMark/>
          </w:tcPr>
          <w:p w14:paraId="530D4C77" w14:textId="3A56E5A2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Sucesso do Cliente</w:t>
            </w:r>
          </w:p>
        </w:tc>
        <w:tc>
          <w:tcPr>
            <w:tcW w:w="2229" w:type="dxa"/>
            <w:vAlign w:val="center"/>
            <w:hideMark/>
          </w:tcPr>
          <w:p w14:paraId="403B62AC" w14:textId="32B45C55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0B2">
              <w:t>RETENÇÃO/EXPANSÃO</w:t>
            </w:r>
          </w:p>
        </w:tc>
        <w:tc>
          <w:tcPr>
            <w:tcW w:w="2438" w:type="dxa"/>
            <w:vAlign w:val="center"/>
            <w:hideMark/>
          </w:tcPr>
          <w:p w14:paraId="41453A79" w14:textId="64F51135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 xml:space="preserve">Medir </w:t>
            </w:r>
            <w:r>
              <w:t>índice de indicação e</w:t>
            </w:r>
            <w:r w:rsidRPr="001F2A2A">
              <w:t xml:space="preserve"> gerar novas oportunidades</w:t>
            </w:r>
          </w:p>
        </w:tc>
        <w:tc>
          <w:tcPr>
            <w:tcW w:w="2665" w:type="dxa"/>
            <w:vAlign w:val="center"/>
            <w:hideMark/>
          </w:tcPr>
          <w:p w14:paraId="17E11391" w14:textId="4F7DA4B6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0E7D">
              <w:t>Instalação concluída</w:t>
            </w:r>
          </w:p>
        </w:tc>
        <w:tc>
          <w:tcPr>
            <w:tcW w:w="1994" w:type="dxa"/>
            <w:vAlign w:val="center"/>
            <w:hideMark/>
          </w:tcPr>
          <w:p w14:paraId="30B872D3" w14:textId="4C46F29C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0E7D">
              <w:t xml:space="preserve">Aplicar NPS + gap de 30 dias → </w:t>
            </w:r>
            <w:r w:rsidRPr="007410B2">
              <w:t xml:space="preserve">nova necessidade identificada → </w:t>
            </w:r>
            <w:r w:rsidRPr="002B3C5B">
              <w:rPr>
                <w:b/>
                <w:bCs/>
              </w:rPr>
              <w:t xml:space="preserve">Volta para Closer ou </w:t>
            </w:r>
            <w:proofErr w:type="spellStart"/>
            <w:r w:rsidRPr="002B3C5B">
              <w:rPr>
                <w:b/>
                <w:bCs/>
              </w:rPr>
              <w:t>SDR</w:t>
            </w:r>
            <w:proofErr w:type="spellEnd"/>
          </w:p>
        </w:tc>
        <w:tc>
          <w:tcPr>
            <w:tcW w:w="1584" w:type="dxa"/>
            <w:vAlign w:val="center"/>
            <w:hideMark/>
          </w:tcPr>
          <w:p w14:paraId="3EBCE686" w14:textId="77777777" w:rsidR="00420BE1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Comercial + AT</w:t>
            </w:r>
          </w:p>
          <w:p w14:paraId="2BD488A1" w14:textId="77777777" w:rsidR="00420BE1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MKT (nutrição automática)</w:t>
            </w:r>
          </w:p>
          <w:p w14:paraId="2F19D7A1" w14:textId="6FE47E77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TI (dashboards)</w:t>
            </w:r>
          </w:p>
        </w:tc>
        <w:tc>
          <w:tcPr>
            <w:tcW w:w="0" w:type="auto"/>
            <w:vAlign w:val="center"/>
            <w:hideMark/>
          </w:tcPr>
          <w:p w14:paraId="0D720033" w14:textId="77777777" w:rsidR="00420BE1" w:rsidRPr="001F2A2A" w:rsidRDefault="00420BE1" w:rsidP="00420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A2A">
              <w:t>3 dias</w:t>
            </w:r>
          </w:p>
        </w:tc>
      </w:tr>
    </w:tbl>
    <w:p w14:paraId="20978454" w14:textId="77777777" w:rsidR="001F2A2A" w:rsidRDefault="001F2A2A" w:rsidP="0031380D">
      <w:pPr>
        <w:spacing w:after="0" w:line="240" w:lineRule="auto"/>
        <w:rPr>
          <w:b/>
          <w:bCs/>
          <w:u w:val="single"/>
        </w:rPr>
      </w:pPr>
    </w:p>
    <w:p w14:paraId="2F1B1BC5" w14:textId="77777777" w:rsidR="00C633C3" w:rsidRPr="00322648" w:rsidRDefault="00C633C3" w:rsidP="00604F74">
      <w:pPr>
        <w:spacing w:after="0" w:line="240" w:lineRule="auto"/>
        <w:rPr>
          <w:b/>
          <w:bCs/>
          <w:u w:val="single"/>
        </w:rPr>
      </w:pPr>
      <w:r w:rsidRPr="00322648">
        <w:rPr>
          <w:b/>
          <w:bCs/>
          <w:u w:val="single"/>
        </w:rPr>
        <w:t>ETAPAS E AÇÕES DETALHADAS (COM RESPONSÁVEIS, PRAZOS E ENTREGÁVEIS)</w:t>
      </w:r>
    </w:p>
    <w:tbl>
      <w:tblPr>
        <w:tblStyle w:val="TabeladeGrade1Clara-nfase3"/>
        <w:tblW w:w="5000" w:type="pct"/>
        <w:tblLook w:val="04A0" w:firstRow="1" w:lastRow="0" w:firstColumn="1" w:lastColumn="0" w:noHBand="0" w:noVBand="1"/>
      </w:tblPr>
      <w:tblGrid>
        <w:gridCol w:w="435"/>
        <w:gridCol w:w="1582"/>
        <w:gridCol w:w="5328"/>
        <w:gridCol w:w="2040"/>
        <w:gridCol w:w="1326"/>
        <w:gridCol w:w="1896"/>
        <w:gridCol w:w="1696"/>
        <w:gridCol w:w="1085"/>
        <w:tblGridChange w:id="0">
          <w:tblGrid>
            <w:gridCol w:w="435"/>
            <w:gridCol w:w="1582"/>
            <w:gridCol w:w="5328"/>
            <w:gridCol w:w="2040"/>
            <w:gridCol w:w="1326"/>
            <w:gridCol w:w="1896"/>
            <w:gridCol w:w="1696"/>
            <w:gridCol w:w="1085"/>
          </w:tblGrid>
        </w:tblGridChange>
      </w:tblGrid>
      <w:tr w:rsidR="005730F7" w:rsidRPr="00147CD0" w14:paraId="0B8FA717" w14:textId="77777777" w:rsidTr="00573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656AF920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Nº</w:t>
            </w:r>
          </w:p>
        </w:tc>
        <w:tc>
          <w:tcPr>
            <w:tcW w:w="530" w:type="pct"/>
            <w:vAlign w:val="center"/>
            <w:hideMark/>
          </w:tcPr>
          <w:p w14:paraId="53E43FED" w14:textId="77777777" w:rsidR="00C633C3" w:rsidRPr="00247E04" w:rsidRDefault="00C633C3" w:rsidP="0057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Macro</w:t>
            </w:r>
            <w:r w:rsidRPr="00147CD0">
              <w:rPr>
                <w:rFonts w:cstheme="minorHAnsi"/>
                <w:sz w:val="20"/>
                <w:szCs w:val="20"/>
              </w:rPr>
              <w:t xml:space="preserve"> </w:t>
            </w:r>
            <w:r w:rsidRPr="00247E04">
              <w:rPr>
                <w:rFonts w:cstheme="minorHAnsi"/>
                <w:sz w:val="20"/>
                <w:szCs w:val="20"/>
              </w:rPr>
              <w:t>etapa / Fase</w:t>
            </w:r>
          </w:p>
        </w:tc>
        <w:tc>
          <w:tcPr>
            <w:tcW w:w="1768" w:type="pct"/>
            <w:vAlign w:val="center"/>
            <w:hideMark/>
          </w:tcPr>
          <w:p w14:paraId="7675583D" w14:textId="77777777" w:rsidR="00C633C3" w:rsidRPr="00247E04" w:rsidRDefault="00C633C3" w:rsidP="0057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Ações Detalhadas</w:t>
            </w:r>
          </w:p>
        </w:tc>
        <w:tc>
          <w:tcPr>
            <w:tcW w:w="692" w:type="pct"/>
            <w:vAlign w:val="center"/>
            <w:hideMark/>
          </w:tcPr>
          <w:p w14:paraId="0EC700A4" w14:textId="77777777" w:rsidR="00C633C3" w:rsidRPr="00247E04" w:rsidRDefault="00C633C3" w:rsidP="0057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Responsáveis Principais</w:t>
            </w:r>
          </w:p>
        </w:tc>
        <w:tc>
          <w:tcPr>
            <w:tcW w:w="460" w:type="pct"/>
            <w:vAlign w:val="center"/>
            <w:hideMark/>
          </w:tcPr>
          <w:p w14:paraId="03705D63" w14:textId="77777777" w:rsidR="00C633C3" w:rsidRPr="00247E04" w:rsidRDefault="00C633C3" w:rsidP="0057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Áreas Envolvidas</w:t>
            </w:r>
          </w:p>
        </w:tc>
        <w:tc>
          <w:tcPr>
            <w:tcW w:w="645" w:type="pct"/>
            <w:vAlign w:val="center"/>
            <w:hideMark/>
          </w:tcPr>
          <w:p w14:paraId="08BB4F39" w14:textId="77777777" w:rsidR="00C633C3" w:rsidRPr="00247E04" w:rsidRDefault="00C633C3" w:rsidP="0057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Entregáveis</w:t>
            </w:r>
          </w:p>
        </w:tc>
        <w:tc>
          <w:tcPr>
            <w:tcW w:w="411" w:type="pct"/>
            <w:vAlign w:val="center"/>
            <w:hideMark/>
          </w:tcPr>
          <w:p w14:paraId="14DAF049" w14:textId="77777777" w:rsidR="00C633C3" w:rsidRPr="00247E04" w:rsidRDefault="00C633C3" w:rsidP="006C1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Prazo Macro</w:t>
            </w:r>
          </w:p>
        </w:tc>
        <w:tc>
          <w:tcPr>
            <w:tcW w:w="353" w:type="pct"/>
            <w:vAlign w:val="center"/>
            <w:hideMark/>
          </w:tcPr>
          <w:p w14:paraId="2E40EB4D" w14:textId="77777777" w:rsidR="00C633C3" w:rsidRPr="00247E04" w:rsidRDefault="00C633C3" w:rsidP="006C1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Prioridade</w:t>
            </w:r>
          </w:p>
        </w:tc>
      </w:tr>
      <w:tr w:rsidR="005730F7" w:rsidRPr="00147CD0" w14:paraId="6DFBF3E4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2109E716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530" w:type="pct"/>
            <w:vAlign w:val="center"/>
            <w:hideMark/>
          </w:tcPr>
          <w:p w14:paraId="13F306A5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b/>
                <w:bCs/>
                <w:sz w:val="20"/>
                <w:szCs w:val="20"/>
              </w:rPr>
              <w:t>DIAGNÓSTICO E ESTRUTURAÇÃO INICIAL</w:t>
            </w:r>
          </w:p>
        </w:tc>
        <w:tc>
          <w:tcPr>
            <w:tcW w:w="1768" w:type="pct"/>
            <w:vAlign w:val="center"/>
            <w:hideMark/>
          </w:tcPr>
          <w:p w14:paraId="6D529EA3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Levantar acessos de sites, redes, host,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analytics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 e WhatsApp.</w:t>
            </w:r>
          </w:p>
          <w:p w14:paraId="159CC3FC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Diagnóstico SEO técnico (Salk, Mendel, Manager, Dayho).</w:t>
            </w:r>
          </w:p>
          <w:p w14:paraId="3A175C42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Diagnóstico de redes sociais (engajamento, posicionamento, público).</w:t>
            </w:r>
          </w:p>
          <w:p w14:paraId="2D3B3548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Mapear fluxo atual de leads (formulários, WhatsApp, representantes).</w:t>
            </w:r>
          </w:p>
          <w:p w14:paraId="5377D4CF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Validar padronização visual e institucional.</w:t>
            </w:r>
          </w:p>
          <w:p w14:paraId="372BF83E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Padronizar identidade visual, descrições técnicas e hashtags institucionais.</w:t>
            </w:r>
          </w:p>
          <w:p w14:paraId="2CDF43B5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Mapear necessidades de atualização do designer digital (UX/UI, responsividade, LP, formulários,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CTAs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>).</w:t>
            </w:r>
          </w:p>
          <w:p w14:paraId="0C3540C9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 kit visual padronizado.</w:t>
            </w:r>
          </w:p>
          <w:p w14:paraId="7203242D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Identificar adequações obrigatórias de LGPD para CRM e formulários.</w:t>
            </w:r>
          </w:p>
          <w:p w14:paraId="7D8FC549" w14:textId="77777777" w:rsidR="00C633C3" w:rsidRPr="00247E04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lastRenderedPageBreak/>
              <w:t>Mapear infraestrutura TI para CRM (domínios, DNS, e-mails, servidores).</w:t>
            </w:r>
          </w:p>
        </w:tc>
        <w:tc>
          <w:tcPr>
            <w:tcW w:w="692" w:type="pct"/>
            <w:vAlign w:val="center"/>
            <w:hideMark/>
          </w:tcPr>
          <w:p w14:paraId="0F9073F0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lastRenderedPageBreak/>
              <w:t>Gisele (DIR / MKT / SGQI)</w:t>
            </w:r>
          </w:p>
          <w:p w14:paraId="33BC7FC0" w14:textId="58D61A52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t>Bruno (Inteligência MKT</w:t>
            </w:r>
            <w:r>
              <w:rPr>
                <w:rFonts w:cstheme="minorHAnsi"/>
                <w:sz w:val="20"/>
                <w:szCs w:val="20"/>
              </w:rPr>
              <w:t xml:space="preserve">, consultor </w:t>
            </w:r>
            <w:r w:rsidR="00E7380C">
              <w:rPr>
                <w:rFonts w:cstheme="minorHAnsi"/>
                <w:sz w:val="20"/>
                <w:szCs w:val="20"/>
              </w:rPr>
              <w:t>Bitrix</w:t>
            </w:r>
            <w:r>
              <w:rPr>
                <w:rFonts w:cstheme="minorHAnsi"/>
                <w:sz w:val="20"/>
                <w:szCs w:val="20"/>
              </w:rPr>
              <w:t>24</w:t>
            </w:r>
            <w:r w:rsidRPr="00147CD0">
              <w:rPr>
                <w:rFonts w:cstheme="minorHAnsi"/>
                <w:sz w:val="20"/>
                <w:szCs w:val="20"/>
              </w:rPr>
              <w:t>)</w:t>
            </w:r>
          </w:p>
          <w:p w14:paraId="617DC01D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t>Audrey (Design)</w:t>
            </w:r>
          </w:p>
          <w:p w14:paraId="304010CC" w14:textId="77777777" w:rsidR="00C633C3" w:rsidRPr="00247E04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Paulo (TI) </w:t>
            </w:r>
          </w:p>
        </w:tc>
        <w:tc>
          <w:tcPr>
            <w:tcW w:w="460" w:type="pct"/>
            <w:vAlign w:val="center"/>
            <w:hideMark/>
          </w:tcPr>
          <w:p w14:paraId="24D12A0B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MKT / TI / Comercial / SGQI</w:t>
            </w:r>
          </w:p>
        </w:tc>
        <w:tc>
          <w:tcPr>
            <w:tcW w:w="645" w:type="pct"/>
            <w:vAlign w:val="center"/>
            <w:hideMark/>
          </w:tcPr>
          <w:p w14:paraId="0746A9DD" w14:textId="77777777" w:rsidR="00C633C3" w:rsidRPr="00D225E1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Relatório de diagnóstico + recomendações + kit visual</w:t>
            </w:r>
          </w:p>
        </w:tc>
        <w:tc>
          <w:tcPr>
            <w:tcW w:w="411" w:type="pct"/>
            <w:vAlign w:val="center"/>
            <w:hideMark/>
          </w:tcPr>
          <w:p w14:paraId="3CEF29CC" w14:textId="77777777" w:rsidR="00C633C3" w:rsidRPr="002B6E7A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highlight w:val="yellow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25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nov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 – 10 dez/2025</w:t>
            </w:r>
          </w:p>
        </w:tc>
        <w:tc>
          <w:tcPr>
            <w:tcW w:w="353" w:type="pct"/>
            <w:vAlign w:val="center"/>
            <w:hideMark/>
          </w:tcPr>
          <w:p w14:paraId="3E235EE3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Alta</w:t>
            </w:r>
          </w:p>
        </w:tc>
      </w:tr>
      <w:tr w:rsidR="005730F7" w:rsidRPr="00147CD0" w14:paraId="7B1F8123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75C87254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530" w:type="pct"/>
            <w:vAlign w:val="center"/>
            <w:hideMark/>
          </w:tcPr>
          <w:p w14:paraId="25D6EE23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131B7">
              <w:rPr>
                <w:rFonts w:cstheme="minorHAnsi"/>
                <w:b/>
                <w:bCs/>
                <w:sz w:val="20"/>
                <w:szCs w:val="20"/>
              </w:rPr>
              <w:t>CONFIGURAÇÃO DA PLATAFORMA CRM / AUTOMAÇÃO E FLUXO INICIAL</w:t>
            </w:r>
          </w:p>
        </w:tc>
        <w:tc>
          <w:tcPr>
            <w:tcW w:w="1768" w:type="pct"/>
            <w:vAlign w:val="center"/>
            <w:hideMark/>
          </w:tcPr>
          <w:p w14:paraId="417A84AA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Auditoria visual de LPs,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CTAs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 e formulários (UX/UI).</w:t>
            </w:r>
          </w:p>
          <w:p w14:paraId="14404055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Criar/Configurar Bitrix24: pipelines, entidades, permissões, papéis, automações iniciais.</w:t>
            </w:r>
          </w:p>
          <w:p w14:paraId="7FF0B6CB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 campos obrigatórios conforme Norma (incluindo CNES, CNPJ, Segmento, SPIN, Decisor, Aplicação Clínica etc.).</w:t>
            </w:r>
          </w:p>
          <w:p w14:paraId="50A1999C" w14:textId="28BC98DA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 pipelines para Marketing (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LDR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SDR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/BDR e </w:t>
            </w:r>
            <w:r w:rsidR="00925AEB">
              <w:rPr>
                <w:rFonts w:cstheme="minorHAnsi"/>
                <w:sz w:val="20"/>
                <w:szCs w:val="20"/>
              </w:rPr>
              <w:t>Closer</w:t>
            </w:r>
            <w:r w:rsidRPr="00D225E1">
              <w:rPr>
                <w:rFonts w:cstheme="minorHAnsi"/>
                <w:sz w:val="20"/>
                <w:szCs w:val="20"/>
              </w:rPr>
              <w:t>.</w:t>
            </w:r>
          </w:p>
          <w:p w14:paraId="628EC5EB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Configurar papéis Admin: Paulo (TI) e Bruno (CRM).</w:t>
            </w:r>
          </w:p>
          <w:p w14:paraId="1A4BB6D1" w14:textId="225925FC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Integrar formulários dos sites ao Bitrix</w:t>
            </w:r>
            <w:r w:rsidR="00925AEB">
              <w:rPr>
                <w:rFonts w:cstheme="minorHAnsi"/>
                <w:sz w:val="20"/>
                <w:szCs w:val="20"/>
              </w:rPr>
              <w:t>24</w:t>
            </w:r>
            <w:r w:rsidRPr="00D225E1">
              <w:rPr>
                <w:rFonts w:cstheme="minorHAnsi"/>
                <w:sz w:val="20"/>
                <w:szCs w:val="20"/>
              </w:rPr>
              <w:t xml:space="preserve"> via API /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Webhook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>.</w:t>
            </w:r>
          </w:p>
          <w:p w14:paraId="65B13FB9" w14:textId="6B06C618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Integrar WhatsApp Business API ao Bitrix</w:t>
            </w:r>
            <w:r w:rsidR="00925AEB">
              <w:rPr>
                <w:rFonts w:cstheme="minorHAnsi"/>
                <w:sz w:val="20"/>
                <w:szCs w:val="20"/>
              </w:rPr>
              <w:t>24</w:t>
            </w:r>
            <w:r w:rsidRPr="00D225E1">
              <w:rPr>
                <w:rFonts w:cstheme="minorHAnsi"/>
                <w:sz w:val="20"/>
                <w:szCs w:val="20"/>
              </w:rPr>
              <w:t>.</w:t>
            </w:r>
          </w:p>
          <w:p w14:paraId="5BE68734" w14:textId="71DA823A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Integrar e-mails (SMTP) e domínio no Bitrix</w:t>
            </w:r>
            <w:r w:rsidR="00925AEB">
              <w:rPr>
                <w:rFonts w:cstheme="minorHAnsi"/>
                <w:sz w:val="20"/>
                <w:szCs w:val="20"/>
              </w:rPr>
              <w:t>24</w:t>
            </w:r>
            <w:r w:rsidRPr="00D225E1">
              <w:rPr>
                <w:rFonts w:cstheme="minorHAnsi"/>
                <w:sz w:val="20"/>
                <w:szCs w:val="20"/>
              </w:rPr>
              <w:t>.</w:t>
            </w:r>
          </w:p>
          <w:p w14:paraId="35DDBE6B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Mapear banco Protheus para futura integração (clientes, contatos, propostas).</w:t>
            </w:r>
          </w:p>
          <w:p w14:paraId="16DED143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Simular jornada completa: entrada → qualificação → negociação → venda → pós-venda.</w:t>
            </w:r>
          </w:p>
          <w:p w14:paraId="7D0EA844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Treinar equipe comercial e representantes (uso básico do CRM).</w:t>
            </w:r>
          </w:p>
          <w:p w14:paraId="365A29FF" w14:textId="77777777" w:rsidR="00C633C3" w:rsidRPr="00247E04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 manual interno de uso (versão 1).</w:t>
            </w:r>
          </w:p>
        </w:tc>
        <w:tc>
          <w:tcPr>
            <w:tcW w:w="692" w:type="pct"/>
            <w:vAlign w:val="center"/>
            <w:hideMark/>
          </w:tcPr>
          <w:p w14:paraId="3C09E7B1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t>Gisele (coordenação e validação)</w:t>
            </w:r>
          </w:p>
          <w:p w14:paraId="630A32C9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t xml:space="preserve">Bruno (configuração </w:t>
            </w:r>
            <w:r>
              <w:rPr>
                <w:rFonts w:cstheme="minorHAnsi"/>
                <w:sz w:val="20"/>
                <w:szCs w:val="20"/>
              </w:rPr>
              <w:t>Plataforma CRM</w:t>
            </w:r>
            <w:r w:rsidRPr="00147CD0">
              <w:rPr>
                <w:rFonts w:cstheme="minorHAnsi"/>
                <w:sz w:val="20"/>
                <w:szCs w:val="20"/>
              </w:rPr>
              <w:t>)</w:t>
            </w:r>
          </w:p>
          <w:p w14:paraId="194B3FC9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t>Audrey (layout / formulários)</w:t>
            </w:r>
          </w:p>
          <w:p w14:paraId="76DAB1AC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7CD0">
              <w:rPr>
                <w:rFonts w:cstheme="minorHAnsi"/>
                <w:sz w:val="20"/>
                <w:szCs w:val="20"/>
              </w:rPr>
              <w:t>Fabiula (CRM / teste de recebimento)</w:t>
            </w:r>
          </w:p>
          <w:p w14:paraId="3EDF0168" w14:textId="77777777" w:rsidR="00C633C3" w:rsidRPr="00247E04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Paulo (TI) </w:t>
            </w:r>
          </w:p>
        </w:tc>
        <w:tc>
          <w:tcPr>
            <w:tcW w:w="460" w:type="pct"/>
            <w:vAlign w:val="center"/>
            <w:hideMark/>
          </w:tcPr>
          <w:p w14:paraId="0C45B83E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TI / MKT / Comercial / SGQI</w:t>
            </w:r>
          </w:p>
        </w:tc>
        <w:tc>
          <w:tcPr>
            <w:tcW w:w="645" w:type="pct"/>
            <w:vAlign w:val="center"/>
            <w:hideMark/>
          </w:tcPr>
          <w:p w14:paraId="69B9E49C" w14:textId="77777777" w:rsidR="00C633C3" w:rsidRPr="00D225E1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Plataforma CRM funcional + formulário conectado + fluxos iniciais configurados</w:t>
            </w:r>
          </w:p>
        </w:tc>
        <w:tc>
          <w:tcPr>
            <w:tcW w:w="411" w:type="pct"/>
            <w:vAlign w:val="center"/>
            <w:hideMark/>
          </w:tcPr>
          <w:p w14:paraId="1B841675" w14:textId="77777777" w:rsidR="00C633C3" w:rsidRPr="002B6E7A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highlight w:val="yellow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10 dez – 06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jan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>/2026</w:t>
            </w:r>
          </w:p>
        </w:tc>
        <w:tc>
          <w:tcPr>
            <w:tcW w:w="353" w:type="pct"/>
            <w:vAlign w:val="center"/>
            <w:hideMark/>
          </w:tcPr>
          <w:p w14:paraId="355E3B8E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Crítica</w:t>
            </w:r>
          </w:p>
        </w:tc>
      </w:tr>
      <w:tr w:rsidR="005730F7" w:rsidRPr="00147CD0" w14:paraId="3128E444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02AA11A8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530" w:type="pct"/>
            <w:vAlign w:val="center"/>
            <w:hideMark/>
          </w:tcPr>
          <w:p w14:paraId="517409E9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b/>
                <w:bCs/>
                <w:sz w:val="20"/>
                <w:szCs w:val="20"/>
              </w:rPr>
              <w:t>AJUSTES DE SEO E PRESENÇA DIGITAL</w:t>
            </w:r>
          </w:p>
        </w:tc>
        <w:tc>
          <w:tcPr>
            <w:tcW w:w="1768" w:type="pct"/>
            <w:vAlign w:val="center"/>
            <w:hideMark/>
          </w:tcPr>
          <w:p w14:paraId="6BAD0C1B" w14:textId="77777777" w:rsidR="00C633C3" w:rsidRPr="00147CD0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Corrigir estrutura e desempenho dos sites.</w:t>
            </w:r>
          </w:p>
          <w:p w14:paraId="68B65E31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Ajustar velocidade, responsividade e erros técnicos dos sites.</w:t>
            </w:r>
          </w:p>
          <w:p w14:paraId="37487DB4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Revisar páginas de produtos Mendel, Salk e Manager (conteúdo técnico + CTA).</w:t>
            </w:r>
          </w:p>
          <w:p w14:paraId="730B3E8D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Inserir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CTAs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 padronizados (“Solicitar Avaliação Técnica”, “Solicitar Proposta Técnica”).</w:t>
            </w:r>
          </w:p>
          <w:p w14:paraId="116B9119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Implementar Google Search Console,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Tag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 Manager, Meta Pixel, LinkedIn Insight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Tag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>.</w:t>
            </w:r>
          </w:p>
          <w:p w14:paraId="66AA38E2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 páginas por linha de produto (LPs estruturadas).</w:t>
            </w:r>
          </w:p>
          <w:p w14:paraId="2B5516E9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Revisar imagens de produtos (qualidade, consistência, padronização).</w:t>
            </w:r>
          </w:p>
          <w:p w14:paraId="7A5CB631" w14:textId="77777777" w:rsidR="00C633C3" w:rsidRPr="00D225E1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Ações de Compliance regulatório ANVISA/INMETRO nos textos institucionais.</w:t>
            </w:r>
          </w:p>
          <w:p w14:paraId="51C675ED" w14:textId="77777777" w:rsidR="00C633C3" w:rsidRPr="00247E04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>Criar Dashboard básico de tráfego (GSC + GA4).</w:t>
            </w:r>
          </w:p>
        </w:tc>
        <w:tc>
          <w:tcPr>
            <w:tcW w:w="692" w:type="pct"/>
            <w:vAlign w:val="center"/>
            <w:hideMark/>
          </w:tcPr>
          <w:p w14:paraId="45A6F650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Gisele (validação técnica / regulatória)</w:t>
            </w:r>
          </w:p>
          <w:p w14:paraId="31444683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Bruno (SEO / monitoramento)</w:t>
            </w:r>
          </w:p>
          <w:p w14:paraId="2351D533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Audrey (ajustes visuais / conteúdo)</w:t>
            </w:r>
          </w:p>
          <w:p w14:paraId="156CD58E" w14:textId="77777777" w:rsidR="00C633C3" w:rsidRPr="00247E04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Paulo (TI)</w:t>
            </w:r>
          </w:p>
        </w:tc>
        <w:tc>
          <w:tcPr>
            <w:tcW w:w="460" w:type="pct"/>
            <w:vAlign w:val="center"/>
            <w:hideMark/>
          </w:tcPr>
          <w:p w14:paraId="0B495BC4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TI / SGQI</w:t>
            </w:r>
          </w:p>
        </w:tc>
        <w:tc>
          <w:tcPr>
            <w:tcW w:w="645" w:type="pct"/>
            <w:vAlign w:val="center"/>
            <w:hideMark/>
          </w:tcPr>
          <w:p w14:paraId="18522401" w14:textId="77777777" w:rsidR="00C633C3" w:rsidRPr="00147CD0" w:rsidRDefault="00C633C3" w:rsidP="005730F7">
            <w:pPr>
              <w:pStyle w:val="PargrafodaLista"/>
              <w:numPr>
                <w:ilvl w:val="0"/>
                <w:numId w:val="8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Sites otimizados e páginas indexadas no Google.</w:t>
            </w:r>
          </w:p>
          <w:p w14:paraId="223BFDE0" w14:textId="77777777" w:rsidR="00C633C3" w:rsidRPr="00247E04" w:rsidRDefault="00C633C3" w:rsidP="005730F7">
            <w:pPr>
              <w:pStyle w:val="PargrafodaLista"/>
              <w:numPr>
                <w:ilvl w:val="0"/>
                <w:numId w:val="8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247E04">
              <w:rPr>
                <w:rFonts w:cstheme="minorHAnsi"/>
                <w:sz w:val="20"/>
                <w:szCs w:val="20"/>
              </w:rPr>
              <w:t>CTAs</w:t>
            </w:r>
            <w:proofErr w:type="spellEnd"/>
            <w:r w:rsidRPr="00247E04">
              <w:rPr>
                <w:rFonts w:cstheme="minorHAnsi"/>
                <w:sz w:val="20"/>
                <w:szCs w:val="20"/>
              </w:rPr>
              <w:t xml:space="preserve"> funcionais + relatório comparativo.</w:t>
            </w:r>
          </w:p>
        </w:tc>
        <w:tc>
          <w:tcPr>
            <w:tcW w:w="411" w:type="pct"/>
            <w:vAlign w:val="center"/>
            <w:hideMark/>
          </w:tcPr>
          <w:p w14:paraId="72874719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D225E1">
              <w:rPr>
                <w:rFonts w:cstheme="minorHAnsi"/>
                <w:sz w:val="20"/>
                <w:szCs w:val="20"/>
              </w:rPr>
              <w:t xml:space="preserve">10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jan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 xml:space="preserve"> – 30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jan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>/2026</w:t>
            </w:r>
          </w:p>
        </w:tc>
        <w:tc>
          <w:tcPr>
            <w:tcW w:w="353" w:type="pct"/>
            <w:vAlign w:val="center"/>
            <w:hideMark/>
          </w:tcPr>
          <w:p w14:paraId="4ABF8A49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Alta</w:t>
            </w:r>
          </w:p>
        </w:tc>
      </w:tr>
      <w:tr w:rsidR="005730F7" w:rsidRPr="00147CD0" w14:paraId="6B16C086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08C9E511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530" w:type="pct"/>
            <w:vAlign w:val="center"/>
            <w:hideMark/>
          </w:tcPr>
          <w:p w14:paraId="446560EB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b/>
                <w:bCs/>
                <w:sz w:val="20"/>
                <w:szCs w:val="20"/>
              </w:rPr>
              <w:t>RELATÓRIO FINAL 2025 E PLANO DE EXPANSÃO 2026</w:t>
            </w:r>
          </w:p>
        </w:tc>
        <w:tc>
          <w:tcPr>
            <w:tcW w:w="1768" w:type="pct"/>
            <w:vAlign w:val="center"/>
            <w:hideMark/>
          </w:tcPr>
          <w:p w14:paraId="0043E381" w14:textId="77777777" w:rsidR="00C633C3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Consolidar diagnóstico CRM + SEO + redes + fluxo comercial.</w:t>
            </w:r>
          </w:p>
          <w:p w14:paraId="477B6DF5" w14:textId="77777777" w:rsidR="00C633C3" w:rsidRPr="00147CD0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Identificar gargalos e prioridades para 2026.</w:t>
            </w:r>
          </w:p>
          <w:p w14:paraId="65361C48" w14:textId="77777777" w:rsidR="00C633C3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calendário macro trimestral 2026 (Campanhas, Conteúdos, Ações).</w:t>
            </w:r>
          </w:p>
          <w:p w14:paraId="67E7DAEF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lastRenderedPageBreak/>
              <w:t>Incluir plano técnico de integração Protheus ↔ CRM.</w:t>
            </w:r>
          </w:p>
          <w:p w14:paraId="44C6E86D" w14:textId="77777777" w:rsidR="00C633C3" w:rsidRPr="00247E04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 xml:space="preserve">Criar proposta de expansão (Google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Ads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>, LPs, nutrição, materiais técnicos).</w:t>
            </w:r>
          </w:p>
        </w:tc>
        <w:tc>
          <w:tcPr>
            <w:tcW w:w="692" w:type="pct"/>
            <w:vAlign w:val="center"/>
            <w:hideMark/>
          </w:tcPr>
          <w:p w14:paraId="1DCF8321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lastRenderedPageBreak/>
              <w:t>Gisele (DIR / SGQI / MKT)</w:t>
            </w:r>
          </w:p>
          <w:p w14:paraId="3CE6412F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lastRenderedPageBreak/>
              <w:t>Bruno (Inteligência / análises)</w:t>
            </w:r>
          </w:p>
          <w:p w14:paraId="685F8AC1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Fabiula (CRM / retorno comercial)</w:t>
            </w:r>
          </w:p>
          <w:p w14:paraId="345AF06C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Rhudy (Supervisão geral)</w:t>
            </w:r>
          </w:p>
          <w:p w14:paraId="1FC61EB3" w14:textId="77777777" w:rsidR="00C633C3" w:rsidRPr="00247E04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Audrey</w:t>
            </w:r>
            <w:r>
              <w:rPr>
                <w:rFonts w:cstheme="minorHAnsi"/>
                <w:sz w:val="20"/>
                <w:szCs w:val="20"/>
              </w:rPr>
              <w:t xml:space="preserve"> (design digital) </w:t>
            </w:r>
          </w:p>
        </w:tc>
        <w:tc>
          <w:tcPr>
            <w:tcW w:w="460" w:type="pct"/>
            <w:vAlign w:val="center"/>
            <w:hideMark/>
          </w:tcPr>
          <w:p w14:paraId="0E948D1A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lastRenderedPageBreak/>
              <w:t>DIR / CRM / SGQI</w:t>
            </w:r>
          </w:p>
        </w:tc>
        <w:tc>
          <w:tcPr>
            <w:tcW w:w="645" w:type="pct"/>
            <w:vAlign w:val="center"/>
            <w:hideMark/>
          </w:tcPr>
          <w:p w14:paraId="73F5CA47" w14:textId="77777777" w:rsidR="00C633C3" w:rsidRPr="00247E04" w:rsidRDefault="00C633C3" w:rsidP="005730F7">
            <w:pPr>
              <w:pStyle w:val="PargrafodaLista"/>
              <w:numPr>
                <w:ilvl w:val="0"/>
                <w:numId w:val="8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Relatório de encerramento 2025 + plano estratégico 2026.</w:t>
            </w:r>
          </w:p>
        </w:tc>
        <w:tc>
          <w:tcPr>
            <w:tcW w:w="411" w:type="pct"/>
            <w:vAlign w:val="center"/>
            <w:hideMark/>
          </w:tcPr>
          <w:p w14:paraId="375DE999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commentRangeStart w:id="1"/>
            <w:r w:rsidRPr="00D225E1">
              <w:rPr>
                <w:rFonts w:cstheme="minorHAnsi"/>
                <w:sz w:val="20"/>
                <w:szCs w:val="20"/>
              </w:rPr>
              <w:t xml:space="preserve">10 dez – 06 </w:t>
            </w:r>
            <w:proofErr w:type="spellStart"/>
            <w:r w:rsidRPr="00D225E1">
              <w:rPr>
                <w:rFonts w:cstheme="minorHAnsi"/>
                <w:sz w:val="20"/>
                <w:szCs w:val="20"/>
              </w:rPr>
              <w:t>jan</w:t>
            </w:r>
            <w:proofErr w:type="spellEnd"/>
            <w:r w:rsidRPr="00D225E1">
              <w:rPr>
                <w:rFonts w:cstheme="minorHAnsi"/>
                <w:sz w:val="20"/>
                <w:szCs w:val="20"/>
              </w:rPr>
              <w:t>/2026</w:t>
            </w:r>
            <w:commentRangeEnd w:id="1"/>
            <w:r w:rsidR="00925AEB">
              <w:rPr>
                <w:rStyle w:val="Refdecomentrio"/>
              </w:rPr>
              <w:commentReference w:id="1"/>
            </w:r>
          </w:p>
        </w:tc>
        <w:tc>
          <w:tcPr>
            <w:tcW w:w="353" w:type="pct"/>
            <w:vAlign w:val="center"/>
            <w:hideMark/>
          </w:tcPr>
          <w:p w14:paraId="28D76A53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Média</w:t>
            </w:r>
          </w:p>
        </w:tc>
      </w:tr>
      <w:tr w:rsidR="005730F7" w:rsidRPr="00147CD0" w14:paraId="74F2B4DB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62E4D4BB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530" w:type="pct"/>
            <w:vAlign w:val="center"/>
            <w:hideMark/>
          </w:tcPr>
          <w:p w14:paraId="7FC1F41A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b/>
                <w:bCs/>
                <w:sz w:val="20"/>
                <w:szCs w:val="20"/>
              </w:rPr>
              <w:t>INTEGRAÇÃO E AUTOMAÇÃO (FASE 2)</w:t>
            </w:r>
          </w:p>
        </w:tc>
        <w:tc>
          <w:tcPr>
            <w:tcW w:w="1768" w:type="pct"/>
            <w:vAlign w:val="center"/>
            <w:hideMark/>
          </w:tcPr>
          <w:p w14:paraId="4EBE9868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 xml:space="preserve">Definir arquitetura de dados Protheus ↔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Bitrix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(campos, tabelas, chaves).</w:t>
            </w:r>
          </w:p>
          <w:p w14:paraId="00E9BD81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rotina de importação automática (clientes, contatos, notas de venda).</w:t>
            </w:r>
          </w:p>
          <w:p w14:paraId="2217AAAC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rotina de exportação (oportunidades → Protheus → propostas/pedidos).</w:t>
            </w:r>
          </w:p>
          <w:p w14:paraId="00FB53CB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automações de nutrição (cadência técnica + follow-up).</w:t>
            </w:r>
          </w:p>
          <w:p w14:paraId="44CA406A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automações WhatsApp (mensagens padrão por etapa).</w:t>
            </w:r>
          </w:p>
          <w:p w14:paraId="1E160468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cadências de e-mail (técnico / institucional / pós-instalação).</w:t>
            </w:r>
          </w:p>
          <w:p w14:paraId="4DB3C19A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 xml:space="preserve">Instalar dashboards avançados (Power BI ou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Bitrix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nativo).</w:t>
            </w:r>
          </w:p>
          <w:p w14:paraId="04171727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Revisar papéis LDR/BDR/SDR/Comercial com base na Norma.</w:t>
            </w:r>
          </w:p>
          <w:p w14:paraId="04DFDD5B" w14:textId="77777777" w:rsidR="00C633C3" w:rsidRPr="00247E04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manual interno v2.</w:t>
            </w:r>
          </w:p>
        </w:tc>
        <w:tc>
          <w:tcPr>
            <w:tcW w:w="692" w:type="pct"/>
            <w:vAlign w:val="center"/>
            <w:hideMark/>
          </w:tcPr>
          <w:p w14:paraId="1B3BA9A7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Bruno (configurações e fluxos)</w:t>
            </w:r>
          </w:p>
          <w:p w14:paraId="5AE82AFB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Fabiula (teste CRM / comercial)</w:t>
            </w:r>
          </w:p>
          <w:p w14:paraId="17C5CBAF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Gisele (validação SGQI / governança)</w:t>
            </w:r>
          </w:p>
          <w:p w14:paraId="1A23ACA7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Audrey</w:t>
            </w:r>
            <w:r>
              <w:rPr>
                <w:rFonts w:cstheme="minorHAnsi"/>
                <w:sz w:val="20"/>
                <w:szCs w:val="20"/>
              </w:rPr>
              <w:t xml:space="preserve"> (design digital)</w:t>
            </w:r>
          </w:p>
          <w:p w14:paraId="65A33F5C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Rhudy (suporte operacional)</w:t>
            </w:r>
          </w:p>
          <w:p w14:paraId="42C28B35" w14:textId="77777777" w:rsidR="00C633C3" w:rsidRPr="00247E04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Paulo (TI) </w:t>
            </w:r>
          </w:p>
        </w:tc>
        <w:tc>
          <w:tcPr>
            <w:tcW w:w="460" w:type="pct"/>
            <w:vAlign w:val="center"/>
            <w:hideMark/>
          </w:tcPr>
          <w:p w14:paraId="3C63417A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TI / CRM / MKT</w:t>
            </w:r>
          </w:p>
        </w:tc>
        <w:tc>
          <w:tcPr>
            <w:tcW w:w="645" w:type="pct"/>
            <w:vAlign w:val="center"/>
            <w:hideMark/>
          </w:tcPr>
          <w:p w14:paraId="46D3BB43" w14:textId="77777777" w:rsidR="00C633C3" w:rsidRPr="00247E04" w:rsidRDefault="00C633C3" w:rsidP="005730F7">
            <w:pPr>
              <w:pStyle w:val="PargrafodaLista"/>
              <w:numPr>
                <w:ilvl w:val="0"/>
                <w:numId w:val="8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 xml:space="preserve">Integração </w:t>
            </w:r>
            <w:r>
              <w:rPr>
                <w:rFonts w:cstheme="minorHAnsi"/>
                <w:sz w:val="20"/>
                <w:szCs w:val="20"/>
              </w:rPr>
              <w:t xml:space="preserve">plataforma </w:t>
            </w:r>
            <w:r w:rsidRPr="00247E04">
              <w:rPr>
                <w:rFonts w:cstheme="minorHAnsi"/>
                <w:sz w:val="20"/>
                <w:szCs w:val="20"/>
              </w:rPr>
              <w:t>↔ Protheus funcional + fluxos de nutrição operantes.</w:t>
            </w:r>
          </w:p>
        </w:tc>
        <w:tc>
          <w:tcPr>
            <w:tcW w:w="411" w:type="pct"/>
            <w:vAlign w:val="center"/>
            <w:hideMark/>
          </w:tcPr>
          <w:p w14:paraId="43C3E04B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36029C">
              <w:rPr>
                <w:rFonts w:cstheme="minorHAnsi"/>
                <w:sz w:val="20"/>
                <w:szCs w:val="20"/>
              </w:rPr>
              <w:t>fev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–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mai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>/2026</w:t>
            </w:r>
          </w:p>
        </w:tc>
        <w:tc>
          <w:tcPr>
            <w:tcW w:w="353" w:type="pct"/>
            <w:vAlign w:val="center"/>
            <w:hideMark/>
          </w:tcPr>
          <w:p w14:paraId="4C8066C0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Crítica</w:t>
            </w:r>
          </w:p>
        </w:tc>
      </w:tr>
      <w:tr w:rsidR="005730F7" w:rsidRPr="00147CD0" w14:paraId="268D4D75" w14:textId="77777777" w:rsidTr="005730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" w:type="pct"/>
            <w:vAlign w:val="center"/>
            <w:hideMark/>
          </w:tcPr>
          <w:p w14:paraId="1E111EFC" w14:textId="77777777" w:rsidR="00C633C3" w:rsidRPr="00247E04" w:rsidRDefault="00C633C3" w:rsidP="005730F7">
            <w:pPr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530" w:type="pct"/>
            <w:vAlign w:val="center"/>
            <w:hideMark/>
          </w:tcPr>
          <w:p w14:paraId="11DE72E8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b/>
                <w:bCs/>
                <w:sz w:val="20"/>
                <w:szCs w:val="20"/>
              </w:rPr>
              <w:t>CAMPANHAS E EXPANSÃO DIGITAL (FASE 3)</w:t>
            </w:r>
          </w:p>
        </w:tc>
        <w:tc>
          <w:tcPr>
            <w:tcW w:w="1768" w:type="pct"/>
            <w:vAlign w:val="center"/>
            <w:hideMark/>
          </w:tcPr>
          <w:p w14:paraId="1DEADB17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Atualizar designer para UX/UI e design digital (treinamento obrigatório).</w:t>
            </w:r>
          </w:p>
          <w:p w14:paraId="55E3CCA8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 xml:space="preserve">Criar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templates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padronizados para anúncios e LPs.</w:t>
            </w:r>
          </w:p>
          <w:p w14:paraId="1F2F37ED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 xml:space="preserve">Iniciar campanhas Google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Ads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e LinkedIn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Ads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segmentadas por região e especialidade.</w:t>
            </w:r>
          </w:p>
          <w:p w14:paraId="71815257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 xml:space="preserve">Criar landing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pages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para cada linha (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Kratus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Etrus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theme="minorHAnsi"/>
                <w:sz w:val="20"/>
                <w:szCs w:val="20"/>
              </w:rPr>
              <w:t>Kronus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Ostus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etc.).</w:t>
            </w:r>
          </w:p>
          <w:p w14:paraId="0940CC3E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biblioteca digital de materiais (catálogos, fotos, vídeos técnicos).</w:t>
            </w:r>
          </w:p>
          <w:p w14:paraId="15E82B16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Publicar cases técnicos (engenharia clínica / médicos).</w:t>
            </w:r>
          </w:p>
          <w:p w14:paraId="06C9A630" w14:textId="77777777" w:rsidR="00C633C3" w:rsidRPr="0036029C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Criar indicadores trimestrais (origem de lead, conversão, ROI).</w:t>
            </w:r>
          </w:p>
          <w:p w14:paraId="00F945F3" w14:textId="77777777" w:rsidR="00C633C3" w:rsidRPr="00247E04" w:rsidRDefault="00C633C3" w:rsidP="005730F7">
            <w:pPr>
              <w:pStyle w:val="PargrafodaLista"/>
              <w:numPr>
                <w:ilvl w:val="0"/>
                <w:numId w:val="4"/>
              </w:numPr>
              <w:ind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Iniciar campanha contínua de retenção (pós-venda + NPS).</w:t>
            </w:r>
          </w:p>
        </w:tc>
        <w:tc>
          <w:tcPr>
            <w:tcW w:w="692" w:type="pct"/>
            <w:vAlign w:val="center"/>
            <w:hideMark/>
          </w:tcPr>
          <w:p w14:paraId="75FD2BD4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Bruno (</w:t>
            </w:r>
            <w:proofErr w:type="gramStart"/>
            <w:r w:rsidRPr="00247E04">
              <w:rPr>
                <w:rFonts w:cstheme="minorHAnsi"/>
                <w:sz w:val="20"/>
                <w:szCs w:val="20"/>
              </w:rPr>
              <w:t>inteligência e mídia paga</w:t>
            </w:r>
            <w:proofErr w:type="gramEnd"/>
            <w:r w:rsidRPr="00247E04">
              <w:rPr>
                <w:rFonts w:cstheme="minorHAnsi"/>
                <w:sz w:val="20"/>
                <w:szCs w:val="20"/>
              </w:rPr>
              <w:t>)</w:t>
            </w:r>
          </w:p>
          <w:p w14:paraId="0C8758D5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Audrey</w:t>
            </w:r>
            <w:r>
              <w:rPr>
                <w:rFonts w:cstheme="minorHAnsi"/>
                <w:sz w:val="20"/>
                <w:szCs w:val="20"/>
              </w:rPr>
              <w:t xml:space="preserve"> (design digital)</w:t>
            </w:r>
          </w:p>
          <w:p w14:paraId="3F67A94A" w14:textId="77777777" w:rsidR="00C633C3" w:rsidRPr="00147CD0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Fabiula (comercial / feedback clientes)</w:t>
            </w:r>
          </w:p>
          <w:p w14:paraId="06D6416C" w14:textId="77777777" w:rsidR="00C633C3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Gisele (validação final / relatórios)</w:t>
            </w:r>
          </w:p>
          <w:p w14:paraId="64986EED" w14:textId="77777777" w:rsidR="00C633C3" w:rsidRPr="00247E04" w:rsidRDefault="00C633C3" w:rsidP="005730F7">
            <w:pPr>
              <w:pStyle w:val="Pargrafoda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Paulo (TI) </w:t>
            </w:r>
          </w:p>
        </w:tc>
        <w:tc>
          <w:tcPr>
            <w:tcW w:w="460" w:type="pct"/>
            <w:vAlign w:val="center"/>
            <w:hideMark/>
          </w:tcPr>
          <w:p w14:paraId="46E457C2" w14:textId="77777777" w:rsidR="00C633C3" w:rsidRPr="00247E04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DIR / MKT / Comercial / TI</w:t>
            </w:r>
          </w:p>
        </w:tc>
        <w:tc>
          <w:tcPr>
            <w:tcW w:w="645" w:type="pct"/>
            <w:vAlign w:val="center"/>
            <w:hideMark/>
          </w:tcPr>
          <w:p w14:paraId="41078944" w14:textId="77777777" w:rsidR="00C633C3" w:rsidRPr="0036029C" w:rsidRDefault="00C633C3" w:rsidP="0057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6029C">
              <w:rPr>
                <w:rFonts w:cstheme="minorHAnsi"/>
                <w:sz w:val="20"/>
                <w:szCs w:val="20"/>
              </w:rPr>
              <w:t>Campanhas ativas + LPs + biblioteca digital + relatórios trimestrais</w:t>
            </w:r>
          </w:p>
        </w:tc>
        <w:tc>
          <w:tcPr>
            <w:tcW w:w="411" w:type="pct"/>
            <w:vAlign w:val="center"/>
            <w:hideMark/>
          </w:tcPr>
          <w:p w14:paraId="5929BCBC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36029C">
              <w:rPr>
                <w:rFonts w:cstheme="minorHAnsi"/>
                <w:sz w:val="20"/>
                <w:szCs w:val="20"/>
              </w:rPr>
              <w:t>fev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 xml:space="preserve"> – </w:t>
            </w:r>
            <w:proofErr w:type="spellStart"/>
            <w:r w:rsidRPr="0036029C">
              <w:rPr>
                <w:rFonts w:cstheme="minorHAnsi"/>
                <w:sz w:val="20"/>
                <w:szCs w:val="20"/>
              </w:rPr>
              <w:t>mai</w:t>
            </w:r>
            <w:proofErr w:type="spellEnd"/>
            <w:r w:rsidRPr="0036029C">
              <w:rPr>
                <w:rFonts w:cstheme="minorHAnsi"/>
                <w:sz w:val="20"/>
                <w:szCs w:val="20"/>
              </w:rPr>
              <w:t>/2026</w:t>
            </w:r>
          </w:p>
        </w:tc>
        <w:tc>
          <w:tcPr>
            <w:tcW w:w="353" w:type="pct"/>
            <w:vAlign w:val="center"/>
            <w:hideMark/>
          </w:tcPr>
          <w:p w14:paraId="313A59A1" w14:textId="77777777" w:rsidR="00C633C3" w:rsidRPr="00247E04" w:rsidRDefault="00C633C3" w:rsidP="006C1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47E04">
              <w:rPr>
                <w:rFonts w:cstheme="minorHAnsi"/>
                <w:sz w:val="20"/>
                <w:szCs w:val="20"/>
              </w:rPr>
              <w:t>Alta</w:t>
            </w:r>
          </w:p>
        </w:tc>
      </w:tr>
    </w:tbl>
    <w:p w14:paraId="3089BCC2" w14:textId="77777777" w:rsidR="00C633C3" w:rsidRDefault="00C633C3" w:rsidP="0031380D">
      <w:pPr>
        <w:spacing w:after="0" w:line="240" w:lineRule="auto"/>
        <w:rPr>
          <w:b/>
          <w:bCs/>
          <w:u w:val="single"/>
        </w:rPr>
      </w:pPr>
    </w:p>
    <w:p w14:paraId="70BABB2E" w14:textId="77777777" w:rsidR="00C633C3" w:rsidRDefault="00C633C3" w:rsidP="0031380D">
      <w:pPr>
        <w:spacing w:after="0" w:line="240" w:lineRule="auto"/>
        <w:rPr>
          <w:b/>
          <w:bCs/>
          <w:u w:val="single"/>
        </w:rPr>
      </w:pPr>
    </w:p>
    <w:p w14:paraId="2536107C" w14:textId="6BFBA408" w:rsidR="00147CD0" w:rsidRPr="00322648" w:rsidRDefault="00322648" w:rsidP="0031380D">
      <w:pPr>
        <w:spacing w:after="0" w:line="240" w:lineRule="auto"/>
        <w:rPr>
          <w:b/>
          <w:bCs/>
          <w:u w:val="single"/>
        </w:rPr>
      </w:pPr>
      <w:r w:rsidRPr="00322648">
        <w:rPr>
          <w:b/>
          <w:bCs/>
          <w:u w:val="single"/>
        </w:rPr>
        <w:t>INDICADORES</w:t>
      </w:r>
      <w:r w:rsidR="00604F74">
        <w:rPr>
          <w:b/>
          <w:bCs/>
          <w:u w:val="single"/>
        </w:rPr>
        <w:t xml:space="preserve"> (revisão no decorrer)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4327"/>
        <w:gridCol w:w="1759"/>
        <w:gridCol w:w="3205"/>
      </w:tblGrid>
      <w:tr w:rsidR="00147CD0" w:rsidRPr="00147CD0" w14:paraId="158F5B90" w14:textId="77777777" w:rsidTr="00147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19B36" w14:textId="77777777" w:rsidR="00147CD0" w:rsidRPr="00147CD0" w:rsidRDefault="00147CD0" w:rsidP="00147CD0">
            <w:r w:rsidRPr="00147CD0">
              <w:t>Indicador</w:t>
            </w:r>
          </w:p>
        </w:tc>
        <w:tc>
          <w:tcPr>
            <w:tcW w:w="0" w:type="auto"/>
            <w:hideMark/>
          </w:tcPr>
          <w:p w14:paraId="0E8C5A89" w14:textId="77777777" w:rsidR="00147CD0" w:rsidRPr="00147CD0" w:rsidRDefault="00147CD0" w:rsidP="00147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7CD0">
              <w:t>Meta</w:t>
            </w:r>
          </w:p>
        </w:tc>
        <w:tc>
          <w:tcPr>
            <w:tcW w:w="0" w:type="auto"/>
            <w:hideMark/>
          </w:tcPr>
          <w:p w14:paraId="3979ED3F" w14:textId="77777777" w:rsidR="00147CD0" w:rsidRPr="00147CD0" w:rsidRDefault="00147CD0" w:rsidP="00147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7CD0">
              <w:t>Ferramenta</w:t>
            </w:r>
          </w:p>
        </w:tc>
      </w:tr>
      <w:tr w:rsidR="00147CD0" w:rsidRPr="00147CD0" w14:paraId="5D48DC54" w14:textId="77777777" w:rsidTr="00147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85657" w14:textId="19AD0F13" w:rsidR="00147CD0" w:rsidRPr="00147CD0" w:rsidRDefault="005131B7" w:rsidP="00147CD0">
            <w:pPr>
              <w:rPr>
                <w:b w:val="0"/>
                <w:bCs w:val="0"/>
              </w:rPr>
            </w:pPr>
            <w:r w:rsidRPr="005131B7">
              <w:rPr>
                <w:b w:val="0"/>
                <w:bCs w:val="0"/>
              </w:rPr>
              <w:t>Plataforma CRM ativa e integrada ao Protheus</w:t>
            </w:r>
          </w:p>
        </w:tc>
        <w:tc>
          <w:tcPr>
            <w:tcW w:w="0" w:type="auto"/>
            <w:hideMark/>
          </w:tcPr>
          <w:p w14:paraId="35D515D5" w14:textId="77777777" w:rsidR="00147CD0" w:rsidRPr="00147CD0" w:rsidRDefault="00147CD0" w:rsidP="00147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CD0">
              <w:t>até mar/2026</w:t>
            </w:r>
          </w:p>
        </w:tc>
        <w:tc>
          <w:tcPr>
            <w:tcW w:w="0" w:type="auto"/>
            <w:hideMark/>
          </w:tcPr>
          <w:p w14:paraId="4AB35822" w14:textId="1F281A94" w:rsidR="00147CD0" w:rsidRPr="00147CD0" w:rsidRDefault="005131B7" w:rsidP="00147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1B7">
              <w:t>CRM + Protheus</w:t>
            </w:r>
          </w:p>
        </w:tc>
      </w:tr>
      <w:tr w:rsidR="00147CD0" w:rsidRPr="00147CD0" w14:paraId="4B799470" w14:textId="77777777" w:rsidTr="00147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96366" w14:textId="60906EF7" w:rsidR="00147CD0" w:rsidRPr="00147CD0" w:rsidRDefault="005131B7" w:rsidP="00147CD0">
            <w:pPr>
              <w:rPr>
                <w:b w:val="0"/>
                <w:bCs w:val="0"/>
              </w:rPr>
            </w:pPr>
            <w:r w:rsidRPr="005131B7">
              <w:rPr>
                <w:b w:val="0"/>
                <w:bCs w:val="0"/>
              </w:rPr>
              <w:t>Leads qualificados (MQL/SQL) gerados/mês</w:t>
            </w:r>
          </w:p>
        </w:tc>
        <w:tc>
          <w:tcPr>
            <w:tcW w:w="0" w:type="auto"/>
            <w:hideMark/>
          </w:tcPr>
          <w:p w14:paraId="67A71492" w14:textId="77777777" w:rsidR="00147CD0" w:rsidRPr="00147CD0" w:rsidRDefault="00147CD0" w:rsidP="00147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CD0">
              <w:t>≥ 50</w:t>
            </w:r>
          </w:p>
        </w:tc>
        <w:tc>
          <w:tcPr>
            <w:tcW w:w="0" w:type="auto"/>
            <w:hideMark/>
          </w:tcPr>
          <w:p w14:paraId="0FCD210C" w14:textId="1FFDD359" w:rsidR="00147CD0" w:rsidRPr="00147CD0" w:rsidRDefault="005131B7" w:rsidP="00147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1B7">
              <w:t>CRM / automação</w:t>
            </w:r>
          </w:p>
        </w:tc>
      </w:tr>
      <w:tr w:rsidR="00147CD0" w:rsidRPr="00147CD0" w14:paraId="5D6654A4" w14:textId="77777777" w:rsidTr="00147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066AE" w14:textId="77777777" w:rsidR="00147CD0" w:rsidRPr="00147CD0" w:rsidRDefault="00147CD0" w:rsidP="00147CD0">
            <w:pPr>
              <w:rPr>
                <w:b w:val="0"/>
                <w:bCs w:val="0"/>
              </w:rPr>
            </w:pPr>
            <w:r w:rsidRPr="00147CD0">
              <w:rPr>
                <w:b w:val="0"/>
                <w:bCs w:val="0"/>
              </w:rPr>
              <w:t>Conversão de leads → propostas</w:t>
            </w:r>
          </w:p>
        </w:tc>
        <w:tc>
          <w:tcPr>
            <w:tcW w:w="0" w:type="auto"/>
            <w:hideMark/>
          </w:tcPr>
          <w:p w14:paraId="4BAFDA75" w14:textId="77777777" w:rsidR="00147CD0" w:rsidRPr="00147CD0" w:rsidRDefault="00147CD0" w:rsidP="00147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CD0">
              <w:t>≥ 25 %</w:t>
            </w:r>
          </w:p>
        </w:tc>
        <w:tc>
          <w:tcPr>
            <w:tcW w:w="0" w:type="auto"/>
            <w:hideMark/>
          </w:tcPr>
          <w:p w14:paraId="345C8BA7" w14:textId="67A1BA19" w:rsidR="00147CD0" w:rsidRPr="00147CD0" w:rsidRDefault="005131B7" w:rsidP="00147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1B7">
              <w:t>CRM / Protheus</w:t>
            </w:r>
          </w:p>
        </w:tc>
      </w:tr>
      <w:tr w:rsidR="00147CD0" w:rsidRPr="00147CD0" w14:paraId="317B9954" w14:textId="77777777" w:rsidTr="00147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A02A7" w14:textId="77777777" w:rsidR="00147CD0" w:rsidRPr="00147CD0" w:rsidRDefault="00147CD0" w:rsidP="00147CD0">
            <w:pPr>
              <w:rPr>
                <w:b w:val="0"/>
                <w:bCs w:val="0"/>
              </w:rPr>
            </w:pPr>
            <w:r w:rsidRPr="00147CD0">
              <w:rPr>
                <w:b w:val="0"/>
                <w:bCs w:val="0"/>
              </w:rPr>
              <w:t>Engajamento redes sociais</w:t>
            </w:r>
          </w:p>
        </w:tc>
        <w:tc>
          <w:tcPr>
            <w:tcW w:w="0" w:type="auto"/>
            <w:hideMark/>
          </w:tcPr>
          <w:p w14:paraId="15D489CD" w14:textId="77777777" w:rsidR="00147CD0" w:rsidRPr="00147CD0" w:rsidRDefault="00147CD0" w:rsidP="00147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CD0">
              <w:t>+ 30 % vs. out/25</w:t>
            </w:r>
          </w:p>
        </w:tc>
        <w:tc>
          <w:tcPr>
            <w:tcW w:w="0" w:type="auto"/>
            <w:hideMark/>
          </w:tcPr>
          <w:p w14:paraId="15B73BBE" w14:textId="426D36D6" w:rsidR="00147CD0" w:rsidRPr="00147CD0" w:rsidRDefault="005131B7" w:rsidP="00147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1B7">
              <w:t>Meta Business / LinkedIn / outros</w:t>
            </w:r>
          </w:p>
        </w:tc>
      </w:tr>
      <w:tr w:rsidR="00147CD0" w:rsidRPr="00147CD0" w14:paraId="31965C93" w14:textId="77777777" w:rsidTr="00147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F2EB" w14:textId="77777777" w:rsidR="00147CD0" w:rsidRPr="00147CD0" w:rsidRDefault="00147CD0" w:rsidP="00147CD0">
            <w:pPr>
              <w:rPr>
                <w:b w:val="0"/>
                <w:bCs w:val="0"/>
              </w:rPr>
            </w:pPr>
            <w:r w:rsidRPr="00147CD0">
              <w:rPr>
                <w:b w:val="0"/>
                <w:bCs w:val="0"/>
              </w:rPr>
              <w:t>Tempo médio de resposta ao lead</w:t>
            </w:r>
          </w:p>
        </w:tc>
        <w:tc>
          <w:tcPr>
            <w:tcW w:w="0" w:type="auto"/>
            <w:hideMark/>
          </w:tcPr>
          <w:p w14:paraId="7835258B" w14:textId="77777777" w:rsidR="00147CD0" w:rsidRPr="00147CD0" w:rsidRDefault="00147CD0" w:rsidP="00147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7CD0">
              <w:t>≤ 72 h</w:t>
            </w:r>
          </w:p>
        </w:tc>
        <w:tc>
          <w:tcPr>
            <w:tcW w:w="0" w:type="auto"/>
            <w:hideMark/>
          </w:tcPr>
          <w:p w14:paraId="29EE2F39" w14:textId="72DD7CD7" w:rsidR="00147CD0" w:rsidRPr="00147CD0" w:rsidRDefault="005131B7" w:rsidP="00147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1B7">
              <w:t>CRM / automação</w:t>
            </w:r>
          </w:p>
        </w:tc>
      </w:tr>
      <w:tr w:rsidR="00147CD0" w:rsidRPr="00147CD0" w14:paraId="2B993F07" w14:textId="77777777" w:rsidTr="00147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3616" w14:textId="77777777" w:rsidR="00147CD0" w:rsidRPr="00147CD0" w:rsidRDefault="00147CD0" w:rsidP="00147CD0">
            <w:pPr>
              <w:rPr>
                <w:b w:val="0"/>
                <w:bCs w:val="0"/>
              </w:rPr>
            </w:pPr>
            <w:r w:rsidRPr="00147CD0">
              <w:rPr>
                <w:b w:val="0"/>
                <w:bCs w:val="0"/>
              </w:rPr>
              <w:t>ROI médio de campanhas</w:t>
            </w:r>
          </w:p>
        </w:tc>
        <w:tc>
          <w:tcPr>
            <w:tcW w:w="0" w:type="auto"/>
            <w:hideMark/>
          </w:tcPr>
          <w:p w14:paraId="35A9DD28" w14:textId="77777777" w:rsidR="00147CD0" w:rsidRPr="00147CD0" w:rsidRDefault="00147CD0" w:rsidP="00147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CD0">
              <w:t xml:space="preserve">≥ </w:t>
            </w:r>
            <w:proofErr w:type="gramStart"/>
            <w:r w:rsidRPr="00147CD0">
              <w:t>3 :</w:t>
            </w:r>
            <w:proofErr w:type="gramEnd"/>
            <w:r w:rsidRPr="00147CD0">
              <w:t xml:space="preserve"> 1</w:t>
            </w:r>
          </w:p>
        </w:tc>
        <w:tc>
          <w:tcPr>
            <w:tcW w:w="0" w:type="auto"/>
            <w:hideMark/>
          </w:tcPr>
          <w:p w14:paraId="5096286A" w14:textId="360B40C9" w:rsidR="00147CD0" w:rsidRPr="00147CD0" w:rsidRDefault="00147CD0" w:rsidP="00147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7CD0">
              <w:t xml:space="preserve">Power BI / </w:t>
            </w:r>
            <w:r w:rsidR="005131B7" w:rsidRPr="005131B7">
              <w:t>relatórios do CRM</w:t>
            </w:r>
          </w:p>
        </w:tc>
      </w:tr>
    </w:tbl>
    <w:p w14:paraId="11948A44" w14:textId="77777777" w:rsidR="00147CD0" w:rsidRDefault="00147CD0" w:rsidP="0031380D">
      <w:pPr>
        <w:spacing w:after="0" w:line="240" w:lineRule="auto"/>
      </w:pPr>
    </w:p>
    <w:p w14:paraId="44BC3006" w14:textId="77777777" w:rsidR="00147CD0" w:rsidRDefault="00147CD0" w:rsidP="0031380D">
      <w:pPr>
        <w:spacing w:after="0" w:line="240" w:lineRule="auto"/>
      </w:pPr>
    </w:p>
    <w:sectPr w:rsidR="00147CD0" w:rsidSect="00147CD0">
      <w:headerReference w:type="default" r:id="rId11"/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runo Roque da Silva - Manager Grupo" w:date="2025-11-26T10:15:00Z" w:initials="BRdSMG">
    <w:p w14:paraId="2E2A9678" w14:textId="77777777" w:rsidR="00925AEB" w:rsidRDefault="00925AEB" w:rsidP="00925AEB">
      <w:pPr>
        <w:pStyle w:val="Textodecomentrio"/>
      </w:pPr>
      <w:r>
        <w:rPr>
          <w:rStyle w:val="Refdecomentrio"/>
        </w:rPr>
        <w:annotationRef/>
      </w:r>
      <w:r>
        <w:t>Ajustar data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2A96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4B60B7" w16cex:dateUtc="2025-11-26T13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2A9678" w16cid:durableId="314B60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5572" w14:textId="77777777" w:rsidR="0031380D" w:rsidRDefault="0031380D" w:rsidP="0031380D">
      <w:pPr>
        <w:spacing w:after="0" w:line="240" w:lineRule="auto"/>
      </w:pPr>
      <w:r>
        <w:separator/>
      </w:r>
    </w:p>
  </w:endnote>
  <w:endnote w:type="continuationSeparator" w:id="0">
    <w:p w14:paraId="1DCF4619" w14:textId="77777777" w:rsidR="0031380D" w:rsidRDefault="0031380D" w:rsidP="00313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D796" w14:textId="77777777" w:rsidR="0031380D" w:rsidRDefault="0031380D" w:rsidP="0031380D">
      <w:pPr>
        <w:spacing w:after="0" w:line="240" w:lineRule="auto"/>
      </w:pPr>
      <w:r>
        <w:separator/>
      </w:r>
    </w:p>
  </w:footnote>
  <w:footnote w:type="continuationSeparator" w:id="0">
    <w:p w14:paraId="28A7AE29" w14:textId="77777777" w:rsidR="0031380D" w:rsidRDefault="0031380D" w:rsidP="00313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1CF9" w14:textId="5D7467D7" w:rsidR="0031380D" w:rsidRDefault="005307AA" w:rsidP="0031380D">
    <w:pPr>
      <w:pStyle w:val="Cabealho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</w:t>
    </w:r>
    <w:r w:rsidRPr="005307AA">
      <w:rPr>
        <w:b/>
        <w:bCs/>
        <w:sz w:val="24"/>
        <w:szCs w:val="24"/>
      </w:rPr>
      <w:t>LANO DE AÇÃO INTEGRADO – MARKETING, RELACIONAMENTO E COMERCIALIZAÇÃO DIGITAL</w:t>
    </w:r>
  </w:p>
  <w:p w14:paraId="10C00824" w14:textId="77777777" w:rsidR="00147CD0" w:rsidRPr="0031380D" w:rsidRDefault="00147CD0" w:rsidP="0031380D">
    <w:pPr>
      <w:pStyle w:val="Cabealho"/>
      <w:jc w:val="cent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D8E"/>
    <w:multiLevelType w:val="hybridMultilevel"/>
    <w:tmpl w:val="F164149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AA0C84"/>
    <w:multiLevelType w:val="hybridMultilevel"/>
    <w:tmpl w:val="910E4A9E"/>
    <w:lvl w:ilvl="0" w:tplc="2CC6106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90150"/>
    <w:multiLevelType w:val="hybridMultilevel"/>
    <w:tmpl w:val="09DE0552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1706BA"/>
    <w:multiLevelType w:val="hybridMultilevel"/>
    <w:tmpl w:val="CA50E146"/>
    <w:lvl w:ilvl="0" w:tplc="99B8C862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0F06AB"/>
    <w:multiLevelType w:val="hybridMultilevel"/>
    <w:tmpl w:val="FEC67B70"/>
    <w:lvl w:ilvl="0" w:tplc="197AD416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E54D9"/>
    <w:multiLevelType w:val="hybridMultilevel"/>
    <w:tmpl w:val="B9C41A1A"/>
    <w:lvl w:ilvl="0" w:tplc="99B8C86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64178"/>
    <w:multiLevelType w:val="hybridMultilevel"/>
    <w:tmpl w:val="7E5C1FAC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D12B1D"/>
    <w:multiLevelType w:val="hybridMultilevel"/>
    <w:tmpl w:val="5DA4E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393649">
    <w:abstractNumId w:val="7"/>
  </w:num>
  <w:num w:numId="2" w16cid:durableId="1077747607">
    <w:abstractNumId w:val="1"/>
  </w:num>
  <w:num w:numId="3" w16cid:durableId="1811093614">
    <w:abstractNumId w:val="6"/>
  </w:num>
  <w:num w:numId="4" w16cid:durableId="1023167723">
    <w:abstractNumId w:val="2"/>
  </w:num>
  <w:num w:numId="5" w16cid:durableId="966080197">
    <w:abstractNumId w:val="3"/>
  </w:num>
  <w:num w:numId="6" w16cid:durableId="1227304534">
    <w:abstractNumId w:val="5"/>
  </w:num>
  <w:num w:numId="7" w16cid:durableId="217401628">
    <w:abstractNumId w:val="4"/>
  </w:num>
  <w:num w:numId="8" w16cid:durableId="128346342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uno Roque da Silva - Manager Grupo">
    <w15:presenceInfo w15:providerId="AD" w15:userId="S-1-5-21-2344062829-338093326-3551672007-41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0D"/>
    <w:rsid w:val="00004DF3"/>
    <w:rsid w:val="00044EE9"/>
    <w:rsid w:val="00094B9F"/>
    <w:rsid w:val="000A5216"/>
    <w:rsid w:val="00113E0E"/>
    <w:rsid w:val="00147CD0"/>
    <w:rsid w:val="001538AF"/>
    <w:rsid w:val="001D7AEF"/>
    <w:rsid w:val="001F2A2A"/>
    <w:rsid w:val="00247E04"/>
    <w:rsid w:val="00285C84"/>
    <w:rsid w:val="002B3C5B"/>
    <w:rsid w:val="002B6E7A"/>
    <w:rsid w:val="002D0D4D"/>
    <w:rsid w:val="002D0E7D"/>
    <w:rsid w:val="0031380D"/>
    <w:rsid w:val="00322648"/>
    <w:rsid w:val="00357F84"/>
    <w:rsid w:val="0036029C"/>
    <w:rsid w:val="00364F3A"/>
    <w:rsid w:val="00367BEE"/>
    <w:rsid w:val="00386567"/>
    <w:rsid w:val="004167CE"/>
    <w:rsid w:val="00420BE1"/>
    <w:rsid w:val="0043335E"/>
    <w:rsid w:val="00474D16"/>
    <w:rsid w:val="004B25E5"/>
    <w:rsid w:val="005131B7"/>
    <w:rsid w:val="005307AA"/>
    <w:rsid w:val="00567E21"/>
    <w:rsid w:val="005730F7"/>
    <w:rsid w:val="00592E93"/>
    <w:rsid w:val="005B53E3"/>
    <w:rsid w:val="005E7363"/>
    <w:rsid w:val="00604F74"/>
    <w:rsid w:val="00613DDA"/>
    <w:rsid w:val="00631A3F"/>
    <w:rsid w:val="006C1871"/>
    <w:rsid w:val="006D1BDE"/>
    <w:rsid w:val="0070258D"/>
    <w:rsid w:val="00740723"/>
    <w:rsid w:val="007410B2"/>
    <w:rsid w:val="00752725"/>
    <w:rsid w:val="007666AE"/>
    <w:rsid w:val="007B5A16"/>
    <w:rsid w:val="007F1F8E"/>
    <w:rsid w:val="00843DFB"/>
    <w:rsid w:val="00862012"/>
    <w:rsid w:val="009227F5"/>
    <w:rsid w:val="00923255"/>
    <w:rsid w:val="00925AEB"/>
    <w:rsid w:val="00947542"/>
    <w:rsid w:val="009C23F7"/>
    <w:rsid w:val="009E703D"/>
    <w:rsid w:val="00A51574"/>
    <w:rsid w:val="00B01598"/>
    <w:rsid w:val="00B70C0E"/>
    <w:rsid w:val="00BE23BD"/>
    <w:rsid w:val="00C633C3"/>
    <w:rsid w:val="00CA7EEB"/>
    <w:rsid w:val="00D151A8"/>
    <w:rsid w:val="00D16926"/>
    <w:rsid w:val="00D225E1"/>
    <w:rsid w:val="00D34945"/>
    <w:rsid w:val="00D94B7F"/>
    <w:rsid w:val="00E27E5C"/>
    <w:rsid w:val="00E7380C"/>
    <w:rsid w:val="00ED1EBC"/>
    <w:rsid w:val="00EE2A52"/>
    <w:rsid w:val="00F8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BC719DD"/>
  <w15:chartTrackingRefBased/>
  <w15:docId w15:val="{20C282E3-1AF5-46DB-9BD6-D3ACDD45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3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3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3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3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3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38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380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3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3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3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3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3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3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3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380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3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380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380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138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380D"/>
  </w:style>
  <w:style w:type="paragraph" w:styleId="Rodap">
    <w:name w:val="footer"/>
    <w:basedOn w:val="Normal"/>
    <w:link w:val="RodapChar"/>
    <w:uiPriority w:val="99"/>
    <w:unhideWhenUsed/>
    <w:rsid w:val="003138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380D"/>
  </w:style>
  <w:style w:type="table" w:styleId="SimplesTabela1">
    <w:name w:val="Plain Table 1"/>
    <w:basedOn w:val="Tabelanormal"/>
    <w:uiPriority w:val="41"/>
    <w:rsid w:val="003138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o">
    <w:name w:val="Revision"/>
    <w:hidden/>
    <w:uiPriority w:val="99"/>
    <w:semiHidden/>
    <w:rsid w:val="007666AE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247E04"/>
    <w:rPr>
      <w:b/>
      <w:bCs/>
    </w:rPr>
  </w:style>
  <w:style w:type="table" w:styleId="TabeladeGrade1Clara-nfase3">
    <w:name w:val="Grid Table 1 Light Accent 3"/>
    <w:basedOn w:val="Tabelanormal"/>
    <w:uiPriority w:val="46"/>
    <w:rsid w:val="005307A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2">
    <w:name w:val="Plain Table 2"/>
    <w:basedOn w:val="Tabelanormal"/>
    <w:uiPriority w:val="42"/>
    <w:rsid w:val="00147C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147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357F8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57F8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57F8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57F8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57F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7</Pages>
  <Words>2115</Words>
  <Characters>11421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Fontoura  - Manager Grupo</dc:creator>
  <cp:keywords/>
  <dc:description/>
  <cp:lastModifiedBy>Gisele Fontoura  - Manager Grupo</cp:lastModifiedBy>
  <cp:revision>20</cp:revision>
  <cp:lastPrinted>2025-11-03T02:48:00Z</cp:lastPrinted>
  <dcterms:created xsi:type="dcterms:W3CDTF">2025-11-19T00:10:00Z</dcterms:created>
  <dcterms:modified xsi:type="dcterms:W3CDTF">2025-11-30T02:13:00Z</dcterms:modified>
</cp:coreProperties>
</file>