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Bitácora de instalación del servidor en AWS</w:t>
      </w:r>
    </w:p>
    <w:p>
      <w:r>
        <w:t xml:space="preserve">Esta bitácora recorre los cambios de la instancia </w:t>
      </w:r>
      <w:r>
        <w:rPr>
          <w:rFonts w:ascii="Consolas" w:hAnsi="Consolas" w:eastAsia="Consolas"/>
          <w:sz w:val="20"/>
        </w:rPr>
        <w:t>cfdesign</w:t>
      </w:r>
      <w:r>
        <w:t xml:space="preserve"> desde la primera configuración, el 20 y 21 de octubre de 2026, hasta el sitio en </w:t>
      </w:r>
      <w:r>
        <w:rPr>
          <w:rFonts w:ascii="Consolas" w:hAnsi="Consolas" w:eastAsia="Consolas"/>
          <w:sz w:val="20"/>
        </w:rPr>
        <w:t>https://fcdesign.aulivana.com</w:t>
      </w:r>
      <w:r>
        <w:t xml:space="preserve"> el 26 de octubre. Sirve para repetir la instalación en otra EC2: se siguen las entradas en orden y se usan los valores de la última, no las IP que ya se soltaron.</w:t>
      </w:r>
    </w:p>
    <w:p>
      <w:r>
        <w:t>El procedimiento del estado final, con el detalle de consola, está en instalacion-aws.md. El Word de esta bitácora está en Bitacora-instalacion-AWS.docx.</w:t>
      </w:r>
    </w:p>
    <w:p>
      <w:r>
        <w:t xml:space="preserve">No se anotan contraseñas. La de Gmail, la de Django y el archivo </w:t>
      </w:r>
      <w:r>
        <w:rPr>
          <w:rFonts w:ascii="Consolas" w:hAnsi="Consolas" w:eastAsia="Consolas"/>
          <w:sz w:val="20"/>
        </w:rPr>
        <w:t>cfdesign.pem</w:t>
      </w:r>
      <w:r>
        <w:t xml:space="preserve"> se copian aparte. </w:t>
      </w:r>
      <w:r>
        <w:rPr>
          <w:rFonts w:ascii="Consolas" w:hAnsi="Consolas" w:eastAsia="Consolas"/>
          <w:sz w:val="20"/>
        </w:rPr>
        <w:t>.env</w:t>
      </w:r>
      <w:r>
        <w:t xml:space="preserve"> no se sube a Git.</w:t>
      </w:r>
    </w:p>
    <w:p>
      <w:pPr>
        <w:pStyle w:val="Heading2"/>
      </w:pPr>
      <w:r>
        <w:t>Estado al que se llega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 que se replica</w:t>
            </w:r>
          </w:p>
        </w:tc>
      </w:tr>
      <w:tr>
        <w:tc>
          <w:tcPr>
            <w:tcW w:type="dxa" w:w="4320"/>
          </w:tcPr>
          <w:p>
            <w:r/>
            <w:r>
              <w:t>Región</w:t>
            </w:r>
          </w:p>
        </w:tc>
        <w:tc>
          <w:tcPr>
            <w:tcW w:type="dxa" w:w="4320"/>
          </w:tcPr>
          <w:p>
            <w:r/>
            <w:r>
              <w:t xml:space="preserve">Ohio, </w:t>
            </w:r>
            <w:r>
              <w:rPr>
                <w:rFonts w:ascii="Consolas" w:hAnsi="Consolas" w:eastAsia="Consolas"/>
                <w:sz w:val="20"/>
              </w:rPr>
              <w:t>us-east-2</w:t>
            </w:r>
          </w:p>
        </w:tc>
      </w:tr>
      <w:tr>
        <w:tc>
          <w:tcPr>
            <w:tcW w:type="dxa" w:w="4320"/>
          </w:tcPr>
          <w:p>
            <w:r/>
            <w:r>
              <w:t>Instancia de referencia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cfdesign</w:t>
            </w:r>
            <w:r>
              <w:t xml:space="preserve">, </w:t>
            </w:r>
            <w:r>
              <w:rPr>
                <w:rFonts w:ascii="Consolas" w:hAnsi="Consolas" w:eastAsia="Consolas"/>
                <w:sz w:val="20"/>
              </w:rPr>
              <w:t>i-07c39f84b1c7b3787</w:t>
            </w:r>
          </w:p>
        </w:tc>
      </w:tr>
      <w:tr>
        <w:tc>
          <w:tcPr>
            <w:tcW w:type="dxa" w:w="4320"/>
          </w:tcPr>
          <w:p>
            <w:r/>
            <w:r>
              <w:t>Tipo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t3.small</w:t>
            </w:r>
          </w:p>
        </w:tc>
      </w:tr>
      <w:tr>
        <w:tc>
          <w:tcPr>
            <w:tcW w:type="dxa" w:w="4320"/>
          </w:tcPr>
          <w:p>
            <w:r/>
            <w:r>
              <w:t>Sistema</w:t>
            </w:r>
          </w:p>
        </w:tc>
        <w:tc>
          <w:tcPr>
            <w:tcW w:type="dxa" w:w="4320"/>
          </w:tcPr>
          <w:p>
            <w:r/>
            <w:r>
              <w:t>Amazon Linux 2023, x86_64, IMDSv2 obligatorio</w:t>
            </w:r>
          </w:p>
        </w:tc>
      </w:tr>
      <w:tr>
        <w:tc>
          <w:tcPr>
            <w:tcW w:type="dxa" w:w="4320"/>
          </w:tcPr>
          <w:p>
            <w:r/>
            <w:r>
              <w:t>VPC / subred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vpc-0877ce6fabe7f919f</w:t>
            </w:r>
            <w:r>
              <w:t xml:space="preserve"> / </w:t>
            </w:r>
            <w:r>
              <w:rPr>
                <w:rFonts w:ascii="Consolas" w:hAnsi="Consolas" w:eastAsia="Consolas"/>
                <w:sz w:val="20"/>
              </w:rPr>
              <w:t>subnet-0065e8a11b4f527d8</w:t>
            </w:r>
          </w:p>
        </w:tc>
      </w:tr>
      <w:tr>
        <w:tc>
          <w:tcPr>
            <w:tcW w:type="dxa" w:w="4320"/>
          </w:tcPr>
          <w:p>
            <w:r/>
            <w:r>
              <w:t>IP privada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172.31.24.67</w:t>
            </w:r>
            <w:r>
              <w:t xml:space="preserve"> en esta instancia. En una nueva, la que asigne la subred</w:t>
            </w:r>
          </w:p>
        </w:tc>
      </w:tr>
      <w:tr>
        <w:tc>
          <w:tcPr>
            <w:tcW w:type="dxa" w:w="4320"/>
          </w:tcPr>
          <w:p>
            <w:r/>
            <w:r>
              <w:t>IP pública</w:t>
            </w:r>
          </w:p>
        </w:tc>
        <w:tc>
          <w:tcPr>
            <w:tcW w:type="dxa" w:w="4320"/>
          </w:tcPr>
          <w:p>
            <w:r/>
            <w:r>
              <w:t xml:space="preserve">Elástica. El 26 de octubre de 2026 es </w:t>
            </w:r>
            <w:r>
              <w:rPr>
                <w:rFonts w:ascii="Consolas" w:hAnsi="Consolas" w:eastAsia="Consolas"/>
                <w:sz w:val="20"/>
              </w:rPr>
              <w:t>77.112.213.200</w:t>
            </w:r>
          </w:p>
        </w:tc>
      </w:tr>
      <w:tr>
        <w:tc>
          <w:tcPr>
            <w:tcW w:type="dxa" w:w="4320"/>
          </w:tcPr>
          <w:p>
            <w:r/>
            <w:r>
              <w:t>Nombre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fcdesign.aulivana.com</w:t>
            </w:r>
            <w:r>
              <w:t>, registro A en GoDaddy</w:t>
            </w:r>
          </w:p>
        </w:tc>
      </w:tr>
      <w:tr>
        <w:tc>
          <w:tcPr>
            <w:tcW w:type="dxa" w:w="4320"/>
          </w:tcPr>
          <w:p>
            <w:r/>
            <w:r>
              <w:t>Grupo de seguridad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launch-wizard-1</w:t>
            </w:r>
            <w:r>
              <w:t xml:space="preserve">, </w:t>
            </w:r>
            <w:r>
              <w:rPr>
                <w:rFonts w:ascii="Consolas" w:hAnsi="Consolas" w:eastAsia="Consolas"/>
                <w:sz w:val="20"/>
              </w:rPr>
              <w:t>sg-05d3ffa45265dcd67</w:t>
            </w:r>
          </w:p>
        </w:tc>
      </w:tr>
      <w:tr>
        <w:tc>
          <w:tcPr>
            <w:tcW w:type="dxa" w:w="4320"/>
          </w:tcPr>
          <w:p>
            <w:r/>
            <w:r>
              <w:t>Puertos de entrada</w:t>
            </w:r>
          </w:p>
        </w:tc>
        <w:tc>
          <w:tcPr>
            <w:tcW w:type="dxa" w:w="4320"/>
          </w:tcPr>
          <w:p>
            <w:r/>
            <w:r>
              <w:t>22, 80 y 443. Sin 18080 y sin 8025</w:t>
            </w:r>
          </w:p>
        </w:tc>
      </w:tr>
      <w:tr>
        <w:tc>
          <w:tcPr>
            <w:tcW w:type="dxa" w:w="4320"/>
          </w:tcPr>
          <w:p>
            <w:r/>
            <w:r>
              <w:t>Disco</w:t>
            </w:r>
          </w:p>
        </w:tc>
        <w:tc>
          <w:tcPr>
            <w:tcW w:type="dxa" w:w="4320"/>
          </w:tcPr>
          <w:p>
            <w:r/>
            <w:r>
              <w:t xml:space="preserve">30 GB, sistema de archivos estirado con </w:t>
            </w:r>
            <w:r>
              <w:rPr>
                <w:rFonts w:ascii="Consolas" w:hAnsi="Consolas" w:eastAsia="Consolas"/>
                <w:sz w:val="20"/>
              </w:rPr>
              <w:t>growpart</w:t>
            </w:r>
            <w:r>
              <w:t xml:space="preserve"> y </w:t>
            </w:r>
            <w:r>
              <w:rPr>
                <w:rFonts w:ascii="Consolas" w:hAnsi="Consolas" w:eastAsia="Consolas"/>
                <w:sz w:val="20"/>
              </w:rPr>
              <w:t>xfs_growfs</w:t>
            </w:r>
          </w:p>
        </w:tc>
      </w:tr>
      <w:tr>
        <w:tc>
          <w:tcPr>
            <w:tcW w:type="dxa" w:w="4320"/>
          </w:tcPr>
          <w:p>
            <w:r/>
            <w:r>
              <w:t>Arranque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compose.servidor.yaml</w:t>
            </w:r>
            <w:r>
              <w:t xml:space="preserve">, </w:t>
            </w:r>
            <w:r>
              <w:rPr>
                <w:rFonts w:ascii="Consolas" w:hAnsi="Consolas" w:eastAsia="Consolas"/>
                <w:sz w:val="20"/>
              </w:rPr>
              <w:t>config.settings.production</w:t>
            </w:r>
            <w:r>
              <w:t>, certificado Let's Encrypt</w:t>
            </w:r>
          </w:p>
        </w:tc>
      </w:tr>
      <w:tr>
        <w:tc>
          <w:tcPr>
            <w:tcW w:type="dxa" w:w="4320"/>
          </w:tcPr>
          <w:p>
            <w:r/>
            <w:r>
              <w:t>Correo</w:t>
            </w:r>
          </w:p>
        </w:tc>
        <w:tc>
          <w:tcPr>
            <w:tcW w:type="dxa" w:w="4320"/>
          </w:tcPr>
          <w:p>
            <w:r/>
            <w:r>
              <w:t xml:space="preserve">Gmail, </w:t>
            </w:r>
            <w:r>
              <w:rPr>
                <w:rFonts w:ascii="Consolas" w:hAnsi="Consolas" w:eastAsia="Consolas"/>
                <w:sz w:val="20"/>
              </w:rPr>
              <w:t>smtp.gmail.com:587</w:t>
            </w:r>
            <w:r>
              <w:t>. Sin Mailpit</w:t>
            </w:r>
          </w:p>
        </w:tc>
      </w:tr>
      <w:tr>
        <w:tc>
          <w:tcPr>
            <w:tcW w:type="dxa" w:w="4320"/>
          </w:tcPr>
          <w:p>
            <w:r/>
            <w:r>
              <w:t>Código en la EC2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~/fcdesign/FCDesign_client_server</w:t>
            </w:r>
          </w:p>
        </w:tc>
      </w:tr>
    </w:tbl>
    <w:p/>
    <w:p>
      <w:pPr>
        <w:pStyle w:val="Heading2"/>
      </w:pPr>
      <w:r>
        <w:t>1. Primera instancia, 20 y 21 de octubre</w:t>
      </w:r>
    </w:p>
    <w:p>
      <w:r>
        <w:t xml:space="preserve">Se creó la EC2 en Ohio con Amazon Linux 2023, tipo </w:t>
      </w:r>
      <w:r>
        <w:rPr>
          <w:rFonts w:ascii="Consolas" w:hAnsi="Consolas" w:eastAsia="Consolas"/>
          <w:sz w:val="20"/>
        </w:rPr>
        <w:t>t3.micro</w:t>
      </w:r>
      <w:r>
        <w:t xml:space="preserve">, par de claves </w:t>
      </w:r>
      <w:r>
        <w:rPr>
          <w:rFonts w:ascii="Consolas" w:hAnsi="Consolas" w:eastAsia="Consolas"/>
          <w:sz w:val="20"/>
        </w:rPr>
        <w:t>cfdesign</w:t>
      </w:r>
      <w:r>
        <w:t xml:space="preserve">, IP pública automática </w:t>
      </w:r>
      <w:r>
        <w:rPr>
          <w:rFonts w:ascii="Consolas" w:hAnsi="Consolas" w:eastAsia="Consolas"/>
          <w:sz w:val="20"/>
        </w:rPr>
        <w:t>18.118.112.206</w:t>
      </w:r>
      <w:r>
        <w:t xml:space="preserve"> e IP privada </w:t>
      </w:r>
      <w:r>
        <w:rPr>
          <w:rFonts w:ascii="Consolas" w:hAnsi="Consolas" w:eastAsia="Consolas"/>
          <w:sz w:val="20"/>
        </w:rPr>
        <w:t>172.31.24.67</w:t>
      </w:r>
      <w:r>
        <w:t xml:space="preserve">. El grupo que quedó pegado a la instancia es </w:t>
      </w:r>
      <w:r>
        <w:rPr>
          <w:rFonts w:ascii="Consolas" w:hAnsi="Consolas" w:eastAsia="Consolas"/>
          <w:sz w:val="20"/>
        </w:rPr>
        <w:t>launch-wizard-1</w:t>
      </w:r>
      <w:r>
        <w:t xml:space="preserve">, no el grupo </w:t>
      </w:r>
      <w:r>
        <w:rPr>
          <w:rFonts w:ascii="Consolas" w:hAnsi="Consolas" w:eastAsia="Consolas"/>
          <w:sz w:val="20"/>
        </w:rPr>
        <w:t>default</w:t>
      </w:r>
      <w:r>
        <w:t>.</w:t>
      </w:r>
    </w:p>
    <w:p>
      <w:r>
        <w:t xml:space="preserve">En la instancia, Amazon Linux no tiene </w:t>
      </w:r>
      <w:r>
        <w:rPr>
          <w:rFonts w:ascii="Consolas" w:hAnsi="Consolas" w:eastAsia="Consolas"/>
          <w:sz w:val="20"/>
        </w:rPr>
        <w:t>apt-get</w:t>
      </w:r>
      <w:r>
        <w:t xml:space="preserve">. El gestor es </w:t>
      </w:r>
      <w:r>
        <w:rPr>
          <w:rFonts w:ascii="Consolas" w:hAnsi="Consolas" w:eastAsia="Consolas"/>
          <w:sz w:val="20"/>
        </w:rPr>
        <w:t>dnf</w:t>
      </w:r>
      <w:r>
        <w:t>.</w:t>
      </w:r>
    </w:p>
    <w:p>
      <w:r>
        <w:rPr>
          <w:rFonts w:ascii="Consolas" w:hAnsi="Consolas" w:eastAsia="Consolas"/>
          <w:sz w:val="18"/>
        </w:rPr>
        <w:t>sudo dnf update -y</w:t>
        <w:br/>
        <w:t>sudo dnf install -y git docker</w:t>
        <w:br/>
        <w:t>sudo systemctl enable --now docker</w:t>
        <w:br/>
        <w:t>sudo usermod -aG docker ec2-user</w:t>
      </w:r>
    </w:p>
    <w:p>
      <w:r>
        <w:t xml:space="preserve">Hay que salir y volver a entrar por SSH. Después, Compose 2.40.3 y Buildx 0.38.0. Sin ese Buildx, </w:t>
      </w:r>
      <w:r>
        <w:rPr>
          <w:rFonts w:ascii="Consolas" w:hAnsi="Consolas" w:eastAsia="Consolas"/>
          <w:sz w:val="20"/>
        </w:rPr>
        <w:t>docker compose build</w:t>
      </w:r>
      <w:r>
        <w:t xml:space="preserve"> no corre. La máquina es x86_64, así que los binarios son </w:t>
      </w:r>
      <w:r>
        <w:rPr>
          <w:rFonts w:ascii="Consolas" w:hAnsi="Consolas" w:eastAsia="Consolas"/>
          <w:sz w:val="20"/>
        </w:rPr>
        <w:t>linux-amd64</w:t>
      </w:r>
      <w:r>
        <w:t xml:space="preserve"> y </w:t>
      </w:r>
      <w:r>
        <w:rPr>
          <w:rFonts w:ascii="Consolas" w:hAnsi="Consolas" w:eastAsia="Consolas"/>
          <w:sz w:val="20"/>
        </w:rPr>
        <w:t>linux-x86_64</w:t>
      </w:r>
      <w:r>
        <w:t>.</w:t>
      </w:r>
    </w:p>
    <w:p>
      <w:r>
        <w:rPr>
          <w:rFonts w:ascii="Consolas" w:hAnsi="Consolas" w:eastAsia="Consolas"/>
          <w:sz w:val="18"/>
        </w:rPr>
        <w:t>sudo mkdir -p /usr/libexec/docker/cli-plugins</w:t>
        <w:br/>
        <w:t>sudo curl -SL "https://github.com/docker/compose/releases/download/v2.40.3/docker-compose-linux-x86_64" -o /usr/libexec/docker/cli-plugins/docker-compose</w:t>
        <w:br/>
        <w:t>sudo chmod +x /usr/libexec/docker/cli-plugins/docker-compose</w:t>
        <w:br/>
        <w:t>mkdir -p ~/.docker/cli-plugins</w:t>
        <w:br/>
        <w:t>curl -SL "https://github.com/docker/buildx/releases/download/v0.38.0/buildx-v0.38.0.linux-amd64" -o ~/.docker/cli-plugins/docker-buildx</w:t>
        <w:br/>
        <w:t>chmod +x ~/.docker/cli-plugins/docker-buildx</w:t>
      </w:r>
    </w:p>
    <w:p>
      <w:r>
        <w:t xml:space="preserve">Se creó una clave SSH solo de lectura para GitHub y se clonó el repositorio en </w:t>
      </w:r>
      <w:r>
        <w:rPr>
          <w:rFonts w:ascii="Consolas" w:hAnsi="Consolas" w:eastAsia="Consolas"/>
          <w:sz w:val="20"/>
        </w:rPr>
        <w:t>~/fcdesign/FCDesign_client_server</w:t>
      </w:r>
      <w:r>
        <w:t xml:space="preserve">. El archivo que arranca el servidor es </w:t>
      </w:r>
      <w:r>
        <w:rPr>
          <w:rFonts w:ascii="Consolas" w:hAnsi="Consolas" w:eastAsia="Consolas"/>
          <w:sz w:val="20"/>
        </w:rPr>
        <w:t>compose.servidor.yaml</w:t>
      </w:r>
      <w:r>
        <w:t xml:space="preserve">. </w:t>
      </w:r>
      <w:r>
        <w:rPr>
          <w:rFonts w:ascii="Consolas" w:hAnsi="Consolas" w:eastAsia="Consolas"/>
          <w:sz w:val="20"/>
        </w:rPr>
        <w:t>docker compose</w:t>
      </w:r>
      <w:r>
        <w:t xml:space="preserve"> sin </w:t>
      </w:r>
      <w:r>
        <w:rPr>
          <w:rFonts w:ascii="Consolas" w:hAnsi="Consolas" w:eastAsia="Consolas"/>
          <w:sz w:val="20"/>
        </w:rPr>
        <w:t>-f</w:t>
      </w:r>
      <w:r>
        <w:t xml:space="preserve"> lee </w:t>
      </w:r>
      <w:r>
        <w:rPr>
          <w:rFonts w:ascii="Consolas" w:hAnsi="Consolas" w:eastAsia="Consolas"/>
          <w:sz w:val="20"/>
        </w:rPr>
        <w:t>compose.yaml</w:t>
      </w:r>
      <w:r>
        <w:t>, que es el de desarrollo, y no se usa aquí.</w:t>
      </w:r>
    </w:p>
    <w:p>
      <w:r>
        <w:t xml:space="preserve">En ese primer arranque el sitio era HTTP en el puerto 18080, Django cargaba </w:t>
      </w:r>
      <w:r>
        <w:rPr>
          <w:rFonts w:ascii="Consolas" w:hAnsi="Consolas" w:eastAsia="Consolas"/>
          <w:sz w:val="20"/>
        </w:rPr>
        <w:t>config.settings.development</w:t>
      </w:r>
      <w:r>
        <w:t xml:space="preserve"> y el correo salía por Gmail. El </w:t>
      </w:r>
      <w:r>
        <w:rPr>
          <w:rFonts w:ascii="Consolas" w:hAnsi="Consolas" w:eastAsia="Consolas"/>
          <w:sz w:val="20"/>
        </w:rPr>
        <w:t>.env</w:t>
      </w:r>
      <w:r>
        <w:t xml:space="preserve"> llevaba </w:t>
      </w:r>
      <w:r>
        <w:rPr>
          <w:rFonts w:ascii="Consolas" w:hAnsi="Consolas" w:eastAsia="Consolas"/>
          <w:sz w:val="20"/>
        </w:rPr>
        <w:t>DJANGO_SECRET_KEY</w:t>
      </w:r>
      <w:r>
        <w:t xml:space="preserve">, </w:t>
      </w:r>
      <w:r>
        <w:rPr>
          <w:rFonts w:ascii="Consolas" w:hAnsi="Consolas" w:eastAsia="Consolas"/>
          <w:sz w:val="20"/>
        </w:rPr>
        <w:t>EMAIL_HOST_PASSWORD</w:t>
      </w:r>
      <w:r>
        <w:t xml:space="preserve"> y el origen </w:t>
      </w:r>
      <w:r>
        <w:rPr>
          <w:rFonts w:ascii="Consolas" w:hAnsi="Consolas" w:eastAsia="Consolas"/>
          <w:sz w:val="20"/>
        </w:rPr>
        <w:t>http://18.118.112.206:18080</w:t>
      </w:r>
      <w:r>
        <w:t>. La contraseña de aplicación de Gmail no se escribe en el repositorio.</w:t>
      </w:r>
    </w:p>
    <w:p>
      <w:r>
        <w:t xml:space="preserve">El grupo </w:t>
      </w:r>
      <w:r>
        <w:rPr>
          <w:rFonts w:ascii="Consolas" w:hAnsi="Consolas" w:eastAsia="Consolas"/>
          <w:sz w:val="20"/>
        </w:rPr>
        <w:t>default</w:t>
      </w:r>
      <w:r>
        <w:t xml:space="preserve"> también tenía el 18080, pero la instancia no lo usa. La regla que abrió el sitio fue la de </w:t>
      </w:r>
      <w:r>
        <w:rPr>
          <w:rFonts w:ascii="Consolas" w:hAnsi="Consolas" w:eastAsia="Consolas"/>
          <w:sz w:val="20"/>
        </w:rPr>
        <w:t>launch-wizard-1</w:t>
      </w:r>
      <w:r>
        <w:t xml:space="preserve">. El navegador entró en </w:t>
      </w:r>
      <w:r>
        <w:rPr>
          <w:rFonts w:ascii="Consolas" w:hAnsi="Consolas" w:eastAsia="Consolas"/>
          <w:sz w:val="20"/>
        </w:rPr>
        <w:t>http://18.118.112.206:18080</w:t>
      </w:r>
      <w:r>
        <w:t>. El puerto 8080 no estaba abierto.</w:t>
      </w:r>
    </w:p>
    <w:p>
      <w:r>
        <w:t xml:space="preserve">En el </w:t>
      </w:r>
      <w:r>
        <w:rPr>
          <w:rFonts w:ascii="Consolas" w:hAnsi="Consolas" w:eastAsia="Consolas"/>
          <w:sz w:val="20"/>
        </w:rPr>
        <w:t>t3.micro</w:t>
      </w:r>
      <w:r>
        <w:t>, la construcción de imágenes se quedó sin memoria y la sesión SSH se cortó. Antes de construir se dejó un intercambio de 2 GB:</w:t>
      </w:r>
    </w:p>
    <w:p>
      <w:r>
        <w:rPr>
          <w:rFonts w:ascii="Consolas" w:hAnsi="Consolas" w:eastAsia="Consolas"/>
          <w:sz w:val="18"/>
        </w:rPr>
        <w:t>sudo dd if=/dev/zero of=/swapfile bs=1M count=2048</w:t>
        <w:br/>
        <w:t>sudo chmod 600 /swapfile</w:t>
        <w:br/>
        <w:t>sudo mkswap /swapfile</w:t>
        <w:br/>
        <w:t>sudo swapon /swapfile</w:t>
        <w:br/>
        <w:t>echo '/swapfile none swap sw 0 0' | sudo tee -a /etc/fstab</w:t>
      </w:r>
    </w:p>
    <w:p>
      <w:r>
        <w:t>Para repetir esta entrada en una instancia nueva se conservan el sistema, la región, la subred, la clave, Docker, Compose, Buildx, el clon y el intercambio. No se conserva el puerto 18080 ni el modo desarrollo: eso lo sustituye la entrada 6.</w:t>
      </w:r>
    </w:p>
    <w:p>
      <w:pPr>
        <w:pStyle w:val="Heading2"/>
      </w:pPr>
      <w:r>
        <w:t>2. Quitar Vite del servidor, 25 de octubre</w:t>
      </w:r>
    </w:p>
    <w:p>
      <w:r>
        <w:t xml:space="preserve">El contenedor </w:t>
      </w:r>
      <w:r>
        <w:rPr>
          <w:rFonts w:ascii="Consolas" w:hAnsi="Consolas" w:eastAsia="Consolas"/>
          <w:sz w:val="20"/>
        </w:rPr>
        <w:t>frontend</w:t>
      </w:r>
      <w:r>
        <w:t xml:space="preserve"> servía la página con Vite y gastaba memoria en la micro. El commit </w:t>
      </w:r>
      <w:r>
        <w:rPr>
          <w:rFonts w:ascii="Consolas" w:hAnsi="Consolas" w:eastAsia="Consolas"/>
          <w:sz w:val="20"/>
        </w:rPr>
        <w:t>se evita usar vite em el servidor</w:t>
      </w:r>
      <w:r>
        <w:t xml:space="preserve"> deja la página construida dentro de la imagen de Nginx (</w:t>
      </w:r>
      <w:r>
        <w:rPr>
          <w:rFonts w:ascii="Consolas" w:hAnsi="Consolas" w:eastAsia="Consolas"/>
          <w:sz w:val="20"/>
        </w:rPr>
        <w:t>deploy/nginx.servidor.Dockerfile</w:t>
      </w:r>
      <w:r>
        <w:t xml:space="preserve"> y </w:t>
      </w:r>
      <w:r>
        <w:rPr>
          <w:rFonts w:ascii="Consolas" w:hAnsi="Consolas" w:eastAsia="Consolas"/>
          <w:sz w:val="20"/>
        </w:rPr>
        <w:t>deploy/nginx/servidor.conf</w:t>
      </w:r>
      <w:r>
        <w:t>).</w:t>
      </w:r>
    </w:p>
    <w:p>
      <w:r>
        <w:t xml:space="preserve">En la EC2, después de </w:t>
      </w:r>
      <w:r>
        <w:rPr>
          <w:rFonts w:ascii="Consolas" w:hAnsi="Consolas" w:eastAsia="Consolas"/>
          <w:sz w:val="20"/>
        </w:rPr>
        <w:t>git pull origin main</w:t>
      </w:r>
      <w:r>
        <w:t>:</w:t>
      </w:r>
    </w:p>
    <w:p>
      <w:r>
        <w:rPr>
          <w:rFonts w:ascii="Consolas" w:hAnsi="Consolas" w:eastAsia="Consolas"/>
          <w:sz w:val="18"/>
        </w:rPr>
        <w:t>cd ~/fcdesign/FCDesign_client_server</w:t>
        <w:br/>
        <w:t>docker compose -f compose.servidor.yaml build web</w:t>
        <w:br/>
        <w:t>docker compose -f compose.servidor.yaml build runner</w:t>
        <w:br/>
        <w:t>docker compose -f compose.servidor.yaml build nginx</w:t>
        <w:br/>
        <w:t>docker compose -f compose.servidor.yaml up -d --remove-orphans</w:t>
      </w:r>
    </w:p>
    <w:p>
      <w:r>
        <w:rPr>
          <w:rFonts w:ascii="Consolas" w:hAnsi="Consolas" w:eastAsia="Consolas"/>
          <w:sz w:val="20"/>
        </w:rPr>
        <w:t>--remove-orphans</w:t>
      </w:r>
      <w:r>
        <w:t xml:space="preserve"> apaga el contenedor </w:t>
      </w:r>
      <w:r>
        <w:rPr>
          <w:rFonts w:ascii="Consolas" w:hAnsi="Consolas" w:eastAsia="Consolas"/>
          <w:sz w:val="20"/>
        </w:rPr>
        <w:t>frontend</w:t>
      </w:r>
      <w:r>
        <w:t xml:space="preserve"> si quedó de un arranque anterior. No se usa </w:t>
      </w:r>
      <w:r>
        <w:rPr>
          <w:rFonts w:ascii="Consolas" w:hAnsi="Consolas" w:eastAsia="Consolas"/>
          <w:sz w:val="20"/>
        </w:rPr>
        <w:t>down -v</w:t>
      </w:r>
      <w:r>
        <w:t xml:space="preserve">: eso borra </w:t>
      </w:r>
      <w:r>
        <w:rPr>
          <w:rFonts w:ascii="Consolas" w:hAnsi="Consolas" w:eastAsia="Consolas"/>
          <w:sz w:val="20"/>
        </w:rPr>
        <w:t>traza-db</w:t>
      </w:r>
      <w:r>
        <w:t xml:space="preserve"> y </w:t>
      </w:r>
      <w:r>
        <w:rPr>
          <w:rFonts w:ascii="Consolas" w:hAnsi="Consolas" w:eastAsia="Consolas"/>
          <w:sz w:val="20"/>
        </w:rPr>
        <w:t>traza-redis</w:t>
      </w:r>
      <w:r>
        <w:t>.</w:t>
      </w:r>
    </w:p>
    <w:p>
      <w:r>
        <w:t xml:space="preserve">Si </w:t>
      </w:r>
      <w:r>
        <w:rPr>
          <w:rFonts w:ascii="Consolas" w:hAnsi="Consolas" w:eastAsia="Consolas"/>
          <w:sz w:val="20"/>
        </w:rPr>
        <w:t>git pull</w:t>
      </w:r>
      <w:r>
        <w:t xml:space="preserve"> se detiene porque un archivo se editó en la EC2, se descarta ese archivo y se vuelve a jalar. El código que vale es el de </w:t>
      </w:r>
      <w:r>
        <w:rPr>
          <w:rFonts w:ascii="Consolas" w:hAnsi="Consolas" w:eastAsia="Consolas"/>
          <w:sz w:val="20"/>
        </w:rPr>
        <w:t>origin/main</w:t>
      </w:r>
      <w:r>
        <w:t>.</w:t>
      </w:r>
    </w:p>
    <w:p>
      <w:r>
        <w:rPr>
          <w:rFonts w:ascii="Consolas" w:hAnsi="Consolas" w:eastAsia="Consolas"/>
          <w:sz w:val="18"/>
        </w:rPr>
        <w:t>git restore frontend/src/api.ts</w:t>
        <w:br/>
        <w:t>git pull origin main</w:t>
      </w:r>
    </w:p>
    <w:p>
      <w:pPr>
        <w:pStyle w:val="Heading2"/>
      </w:pPr>
      <w:r>
        <w:t>3. De t3.micro a t3.small, 26 de octubre</w:t>
      </w:r>
    </w:p>
    <w:p>
      <w:r>
        <w:t xml:space="preserve">La instancia se cambió de tipo en la consola: detener, </w:t>
      </w:r>
      <w:r>
        <w:rPr>
          <w:b/>
        </w:rPr>
        <w:t>Acciones → Configuración de la instancia → Cambiar tipo de instancia</w:t>
      </w:r>
      <w:r>
        <w:t xml:space="preserve">, elegir </w:t>
      </w:r>
      <w:r>
        <w:rPr>
          <w:rFonts w:ascii="Consolas" w:hAnsi="Consolas" w:eastAsia="Consolas"/>
          <w:sz w:val="20"/>
        </w:rPr>
        <w:t>t3.small</w:t>
      </w:r>
      <w:r>
        <w:t xml:space="preserve">, volver a iniciar. El disco y el grupo de seguridad se quedaron. La IP privada siguió en </w:t>
      </w:r>
      <w:r>
        <w:rPr>
          <w:rFonts w:ascii="Consolas" w:hAnsi="Consolas" w:eastAsia="Consolas"/>
          <w:sz w:val="20"/>
        </w:rPr>
        <w:t>172.31.24.67</w:t>
      </w:r>
      <w:r>
        <w:t>.</w:t>
      </w:r>
    </w:p>
    <w:p>
      <w:r>
        <w:t xml:space="preserve">Todavía no había IP elástica, así que la pública automática pasó de </w:t>
      </w:r>
      <w:r>
        <w:rPr>
          <w:rFonts w:ascii="Consolas" w:hAnsi="Consolas" w:eastAsia="Consolas"/>
          <w:sz w:val="20"/>
        </w:rPr>
        <w:t>18.118.112.206</w:t>
      </w:r>
      <w:r>
        <w:t xml:space="preserve"> a </w:t>
      </w:r>
      <w:r>
        <w:rPr>
          <w:rFonts w:ascii="Consolas" w:hAnsi="Consolas" w:eastAsia="Consolas"/>
          <w:sz w:val="20"/>
        </w:rPr>
        <w:t>3.17.151.210</w:t>
      </w:r>
      <w:r>
        <w:t xml:space="preserve">. Hubo que sustituir la IP vieja en el </w:t>
      </w:r>
      <w:r>
        <w:rPr>
          <w:rFonts w:ascii="Consolas" w:hAnsi="Consolas" w:eastAsia="Consolas"/>
          <w:sz w:val="20"/>
        </w:rPr>
        <w:t>.env</w:t>
      </w:r>
      <w:r>
        <w:t xml:space="preserve"> del servidor (</w:t>
      </w:r>
      <w:r>
        <w:rPr>
          <w:rFonts w:ascii="Consolas" w:hAnsi="Consolas" w:eastAsia="Consolas"/>
          <w:sz w:val="20"/>
        </w:rPr>
        <w:t>DJANGO_ALLOWED_HOSTS</w:t>
      </w:r>
      <w:r>
        <w:t xml:space="preserve">, </w:t>
      </w:r>
      <w:r>
        <w:rPr>
          <w:rFonts w:ascii="Consolas" w:hAnsi="Consolas" w:eastAsia="Consolas"/>
          <w:sz w:val="20"/>
        </w:rPr>
        <w:t>DJANGO_CSRF_ORIGINS</w:t>
      </w:r>
      <w:r>
        <w:t xml:space="preserve">, </w:t>
      </w:r>
      <w:r>
        <w:rPr>
          <w:rFonts w:ascii="Consolas" w:hAnsi="Consolas" w:eastAsia="Consolas"/>
          <w:sz w:val="20"/>
        </w:rPr>
        <w:t>TRAZA_PUBLIC_ORIGIN</w:t>
      </w:r>
      <w:r>
        <w:t xml:space="preserve">) y reiniciar con </w:t>
      </w:r>
      <w:r>
        <w:rPr>
          <w:rFonts w:ascii="Consolas" w:hAnsi="Consolas" w:eastAsia="Consolas"/>
          <w:sz w:val="20"/>
        </w:rPr>
        <w:t>docker compose -f compose.servidor.yaml up -d</w:t>
      </w:r>
      <w:r>
        <w:t>. En una réplica que ya asocia la elástica en la entrada 5, este cambio de IP no se repite.</w:t>
      </w:r>
    </w:p>
    <w:p>
      <w:pPr>
        <w:pStyle w:val="Heading2"/>
      </w:pPr>
      <w:r>
        <w:t>4. Disco de 8 GB a 30 GB, 26 de octubre</w:t>
      </w:r>
    </w:p>
    <w:p>
      <w:r>
        <w:t xml:space="preserve">En la consola, el volumen </w:t>
      </w:r>
      <w:r>
        <w:rPr>
          <w:rFonts w:ascii="Consolas" w:hAnsi="Consolas" w:eastAsia="Consolas"/>
          <w:sz w:val="20"/>
        </w:rPr>
        <w:t>vol-099f58ea131922851</w:t>
      </w:r>
      <w:r>
        <w:t xml:space="preserve"> (</w:t>
      </w:r>
      <w:r>
        <w:rPr>
          <w:rFonts w:ascii="Consolas" w:hAnsi="Consolas" w:eastAsia="Consolas"/>
          <w:sz w:val="20"/>
        </w:rPr>
        <w:t>/dev/xvda</w:t>
      </w:r>
      <w:r>
        <w:t xml:space="preserve">) se modificó a 30 GB. </w:t>
      </w:r>
      <w:r>
        <w:rPr>
          <w:rFonts w:ascii="Consolas" w:hAnsi="Consolas" w:eastAsia="Consolas"/>
          <w:sz w:val="20"/>
        </w:rPr>
        <w:t>df -h</w:t>
      </w:r>
      <w:r>
        <w:t xml:space="preserve"> siguió mostrando 8 GB al 96 % porque la partición y el sistema de archivos no crecen solos. En la instancia:</w:t>
      </w:r>
    </w:p>
    <w:p>
      <w:r>
        <w:rPr>
          <w:rFonts w:ascii="Consolas" w:hAnsi="Consolas" w:eastAsia="Consolas"/>
          <w:sz w:val="18"/>
        </w:rPr>
        <w:t>df -hT /</w:t>
        <w:br/>
        <w:t>lsblk</w:t>
        <w:br/>
        <w:t>sudo growpart /dev/nvme0n1 1</w:t>
        <w:br/>
        <w:t>sudo xfs_growfs -d /</w:t>
        <w:br/>
        <w:t>df -h /</w:t>
      </w:r>
    </w:p>
    <w:p>
      <w:r>
        <w:rPr>
          <w:rFonts w:ascii="Consolas" w:hAnsi="Consolas" w:eastAsia="Consolas"/>
          <w:sz w:val="20"/>
        </w:rPr>
        <w:t>lsblk</w:t>
      </w:r>
      <w:r>
        <w:t xml:space="preserve"> tiene que mostrar el disco </w:t>
      </w:r>
      <w:r>
        <w:rPr>
          <w:rFonts w:ascii="Consolas" w:hAnsi="Consolas" w:eastAsia="Consolas"/>
          <w:sz w:val="20"/>
        </w:rPr>
        <w:t>nvme0n1</w:t>
      </w:r>
      <w:r>
        <w:t xml:space="preserve"> en unos 30 GB. </w:t>
      </w:r>
      <w:r>
        <w:rPr>
          <w:rFonts w:ascii="Consolas" w:hAnsi="Consolas" w:eastAsia="Consolas"/>
          <w:sz w:val="20"/>
        </w:rPr>
        <w:t>df -hT</w:t>
      </w:r>
      <w:r>
        <w:t xml:space="preserve"> en Amazon Linux 2023 dice </w:t>
      </w:r>
      <w:r>
        <w:rPr>
          <w:rFonts w:ascii="Consolas" w:hAnsi="Consolas" w:eastAsia="Consolas"/>
          <w:sz w:val="20"/>
        </w:rPr>
        <w:t>xfs</w:t>
      </w:r>
      <w:r>
        <w:t xml:space="preserve">. Si dijera </w:t>
      </w:r>
      <w:r>
        <w:rPr>
          <w:rFonts w:ascii="Consolas" w:hAnsi="Consolas" w:eastAsia="Consolas"/>
          <w:sz w:val="20"/>
        </w:rPr>
        <w:t>ext4</w:t>
      </w:r>
      <w:r>
        <w:t xml:space="preserve">, el segundo comando sería </w:t>
      </w:r>
      <w:r>
        <w:rPr>
          <w:rFonts w:ascii="Consolas" w:hAnsi="Consolas" w:eastAsia="Consolas"/>
          <w:sz w:val="20"/>
        </w:rPr>
        <w:t>sudo resize2fs /dev/nvme0n1p1</w:t>
      </w:r>
      <w:r>
        <w:t xml:space="preserve">. No hace falta reiniciar. Si </w:t>
      </w:r>
      <w:r>
        <w:rPr>
          <w:rFonts w:ascii="Consolas" w:hAnsi="Consolas" w:eastAsia="Consolas"/>
          <w:sz w:val="20"/>
        </w:rPr>
        <w:t>growpart</w:t>
      </w:r>
      <w:r>
        <w:t xml:space="preserve"> no existe: </w:t>
      </w:r>
      <w:r>
        <w:rPr>
          <w:rFonts w:ascii="Consolas" w:hAnsi="Consolas" w:eastAsia="Consolas"/>
          <w:sz w:val="20"/>
        </w:rPr>
        <w:t>sudo dnf install -y cloud-utils-growpart</w:t>
      </w:r>
      <w:r>
        <w:t>.</w:t>
      </w:r>
    </w:p>
    <w:p>
      <w:pPr>
        <w:pStyle w:val="Heading2"/>
      </w:pPr>
      <w:r>
        <w:t>5. IP elástica y GoDaddy, 26 de octubre</w:t>
      </w:r>
    </w:p>
    <w:p>
      <w:r>
        <w:t xml:space="preserve">Se asignaron dos elásticas. Solo una debía quedar. </w:t>
      </w:r>
      <w:r>
        <w:rPr>
          <w:rFonts w:ascii="Consolas" w:hAnsi="Consolas" w:eastAsia="Consolas"/>
          <w:sz w:val="20"/>
        </w:rPr>
        <w:t>77.112.213.200</w:t>
      </w:r>
      <w:r>
        <w:t xml:space="preserve"> se asoció a </w:t>
      </w:r>
      <w:r>
        <w:rPr>
          <w:rFonts w:ascii="Consolas" w:hAnsi="Consolas" w:eastAsia="Consolas"/>
          <w:sz w:val="20"/>
        </w:rPr>
        <w:t>cfdesign</w:t>
      </w:r>
      <w:r>
        <w:t xml:space="preserve"> (</w:t>
      </w:r>
      <w:r>
        <w:rPr>
          <w:rFonts w:ascii="Consolas" w:hAnsi="Consolas" w:eastAsia="Consolas"/>
          <w:sz w:val="20"/>
        </w:rPr>
        <w:t>i-07c39f84b1c7b3787</w:t>
      </w:r>
      <w:r>
        <w:t xml:space="preserve">) en la IP privada </w:t>
      </w:r>
      <w:r>
        <w:rPr>
          <w:rFonts w:ascii="Consolas" w:hAnsi="Consolas" w:eastAsia="Consolas"/>
          <w:sz w:val="20"/>
        </w:rPr>
        <w:t>172.31.24.67</w:t>
      </w:r>
      <w:r>
        <w:t xml:space="preserve">. AWS soltó </w:t>
      </w:r>
      <w:r>
        <w:rPr>
          <w:rFonts w:ascii="Consolas" w:hAnsi="Consolas" w:eastAsia="Consolas"/>
          <w:sz w:val="20"/>
        </w:rPr>
        <w:t>3.17.151.210</w:t>
      </w:r>
      <w:r>
        <w:t xml:space="preserve">. La otra, </w:t>
      </w:r>
      <w:r>
        <w:rPr>
          <w:rFonts w:ascii="Consolas" w:hAnsi="Consolas" w:eastAsia="Consolas"/>
          <w:sz w:val="20"/>
        </w:rPr>
        <w:t>18.216.241.38</w:t>
      </w:r>
      <w:r>
        <w:t>, se liberó: una elástica sin instancia sigue consumiendo créditos.</w:t>
      </w:r>
    </w:p>
    <w:p>
      <w:r>
        <w:t xml:space="preserve">En la consola, región Ohio: </w:t>
      </w:r>
      <w:r>
        <w:rPr>
          <w:b/>
        </w:rPr>
        <w:t>Red y seguridad → Direcciones IP elásticas → Asignar</w:t>
      </w:r>
      <w:r>
        <w:t xml:space="preserve"> (grupo IPv4 de Amazon) y luego </w:t>
      </w:r>
      <w:r>
        <w:rPr>
          <w:b/>
        </w:rPr>
        <w:t>Acciones → Asociar dirección IP elástica</w:t>
      </w:r>
      <w:r>
        <w:t xml:space="preserve"> a la instancia. La SSH se corta; se vuelve a entrar con la elástica.</w:t>
      </w:r>
    </w:p>
    <w:p>
      <w:r>
        <w:t xml:space="preserve">El DNS de </w:t>
      </w:r>
      <w:r>
        <w:rPr>
          <w:rFonts w:ascii="Consolas" w:hAnsi="Consolas" w:eastAsia="Consolas"/>
          <w:sz w:val="20"/>
        </w:rPr>
        <w:t>aulivana.com</w:t>
      </w:r>
      <w:r>
        <w:t xml:space="preserve"> está en GoDaddy (</w:t>
      </w:r>
      <w:r>
        <w:rPr>
          <w:rFonts w:ascii="Consolas" w:hAnsi="Consolas" w:eastAsia="Consolas"/>
          <w:sz w:val="20"/>
        </w:rPr>
        <w:t>ns55.domaincontrol.com</w:t>
      </w:r>
      <w:r>
        <w:t xml:space="preserve"> y </w:t>
      </w:r>
      <w:r>
        <w:rPr>
          <w:rFonts w:ascii="Consolas" w:hAnsi="Consolas" w:eastAsia="Consolas"/>
          <w:sz w:val="20"/>
        </w:rPr>
        <w:t>ns56.domaincontrol.com</w:t>
      </w:r>
      <w:r>
        <w:t xml:space="preserve">), no en Route 53. En </w:t>
      </w:r>
      <w:r>
        <w:rPr>
          <w:b/>
        </w:rPr>
        <w:t>Mis productos → aulivana.com → DNS → Agregar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Tipo</w:t>
            </w:r>
          </w:p>
        </w:tc>
        <w:tc>
          <w:tcPr>
            <w:tcW w:type="dxa" w:w="4320"/>
          </w:tcPr>
          <w:p>
            <w:r/>
            <w:r>
              <w:t>A</w:t>
            </w:r>
          </w:p>
        </w:tc>
      </w:tr>
      <w:tr>
        <w:tc>
          <w:tcPr>
            <w:tcW w:type="dxa" w:w="4320"/>
          </w:tcPr>
          <w:p>
            <w:r/>
            <w:r>
              <w:t>Nombre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fcdesign</w:t>
            </w:r>
          </w:p>
        </w:tc>
      </w:tr>
      <w:tr>
        <w:tc>
          <w:tcPr>
            <w:tcW w:type="dxa" w:w="4320"/>
          </w:tcPr>
          <w:p>
            <w:r/>
            <w:r>
              <w:t>Valor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77.112.213.200</w:t>
            </w:r>
          </w:p>
        </w:tc>
      </w:tr>
      <w:tr>
        <w:tc>
          <w:tcPr>
            <w:tcW w:type="dxa" w:w="4320"/>
          </w:tcPr>
          <w:p>
            <w:r/>
            <w:r>
              <w:t>TTL</w:t>
            </w:r>
          </w:p>
        </w:tc>
        <w:tc>
          <w:tcPr>
            <w:tcW w:type="dxa" w:w="4320"/>
          </w:tcPr>
          <w:p>
            <w:r/>
            <w:r>
              <w:t>1 hora</w:t>
            </w:r>
          </w:p>
        </w:tc>
      </w:tr>
    </w:tbl>
    <w:p/>
    <w:p>
      <w:r>
        <w:t xml:space="preserve">El nombre es solo </w:t>
      </w:r>
      <w:r>
        <w:rPr>
          <w:rFonts w:ascii="Consolas" w:hAnsi="Consolas" w:eastAsia="Consolas"/>
          <w:sz w:val="20"/>
        </w:rPr>
        <w:t>fcdesign</w:t>
      </w:r>
      <w:r>
        <w:t>. El dominio completo lo duplicaría. El registro se guarda cuando la elástica ya está asociada.</w:t>
      </w:r>
    </w:p>
    <w:p>
      <w:r>
        <w:rPr>
          <w:rFonts w:ascii="Consolas" w:hAnsi="Consolas" w:eastAsia="Consolas"/>
          <w:sz w:val="18"/>
        </w:rPr>
        <w:t>dig +short A fcdesign.aulivana.com</w:t>
      </w:r>
    </w:p>
    <w:p>
      <w:r>
        <w:t>Tiene que imprimir la misma IP de la consola.</w:t>
      </w:r>
    </w:p>
    <w:p>
      <w:pPr>
        <w:pStyle w:val="Heading2"/>
      </w:pPr>
      <w:r>
        <w:t>6. C1: HTTPS y producción, 26 de octubre</w:t>
      </w:r>
    </w:p>
    <w:p>
      <w:r>
        <w:t xml:space="preserve">El hallazgo C1 era: el servidor público arrancaba en modo desarrollo y sin TLS. El commit </w:t>
      </w:r>
      <w:r>
        <w:rPr>
          <w:rFonts w:ascii="Consolas" w:hAnsi="Consolas" w:eastAsia="Consolas"/>
          <w:sz w:val="20"/>
        </w:rPr>
        <w:t>se actualizan archivos para pasarlo a produccion y agregar certidficado ssl</w:t>
      </w:r>
      <w:r>
        <w:t xml:space="preserve"> deja el arreglo en </w:t>
      </w:r>
      <w:r>
        <w:rPr>
          <w:rFonts w:ascii="Consolas" w:hAnsi="Consolas" w:eastAsia="Consolas"/>
          <w:sz w:val="20"/>
        </w:rPr>
        <w:t>main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Dónde quedó</w:t>
            </w:r>
          </w:p>
        </w:tc>
      </w:tr>
      <w:tr>
        <w:tc>
          <w:tcPr>
            <w:tcW w:type="dxa" w:w="4320"/>
          </w:tcPr>
          <w:p>
            <w:r/>
            <w:r>
              <w:t xml:space="preserve">TLS delante de Nginx, redirección del puerto 80 y certificado de </w:t>
            </w:r>
            <w:r>
              <w:rPr>
                <w:rFonts w:ascii="Consolas" w:hAnsi="Consolas" w:eastAsia="Consolas"/>
                <w:sz w:val="20"/>
              </w:rPr>
              <w:t>fcdesign.aulivana.com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deploy/nginx/servidor.conf</w:t>
            </w:r>
          </w:p>
        </w:tc>
      </w:tr>
      <w:tr>
        <w:tc>
          <w:tcPr>
            <w:tcW w:type="dxa" w:w="4320"/>
          </w:tcPr>
          <w:p>
            <w:r/>
            <w:r>
              <w:t xml:space="preserve">Puertos </w:t>
            </w:r>
            <w:r>
              <w:rPr>
                <w:rFonts w:ascii="Consolas" w:hAnsi="Consolas" w:eastAsia="Consolas"/>
                <w:sz w:val="20"/>
              </w:rPr>
              <w:t>80:80</w:t>
            </w:r>
            <w:r>
              <w:t xml:space="preserve"> y </w:t>
            </w:r>
            <w:r>
              <w:rPr>
                <w:rFonts w:ascii="Consolas" w:hAnsi="Consolas" w:eastAsia="Consolas"/>
                <w:sz w:val="20"/>
              </w:rPr>
              <w:t>443:443</w:t>
            </w:r>
            <w:r>
              <w:t xml:space="preserve">. Ya no se publica 18080. Monta </w:t>
            </w:r>
            <w:r>
              <w:rPr>
                <w:rFonts w:ascii="Consolas" w:hAnsi="Consolas" w:eastAsia="Consolas"/>
                <w:sz w:val="20"/>
              </w:rPr>
              <w:t>/etc/letsencrypt</w:t>
            </w:r>
            <w:r>
              <w:t xml:space="preserve"> y </w:t>
            </w:r>
            <w:r>
              <w:rPr>
                <w:rFonts w:ascii="Consolas" w:hAnsi="Consolas" w:eastAsia="Consolas"/>
                <w:sz w:val="20"/>
              </w:rPr>
              <w:t>/var/www/certbot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compose.servidor.yaml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DJANGO_SETTINGS_MODULE=config.settings.production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compose.servidor.yaml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DEBUG</w:t>
            </w:r>
            <w:r>
              <w:t xml:space="preserve"> en falso, cookies </w:t>
            </w:r>
            <w:r>
              <w:rPr>
                <w:rFonts w:ascii="Consolas" w:hAnsi="Consolas" w:eastAsia="Consolas"/>
                <w:sz w:val="20"/>
              </w:rPr>
              <w:t>Secure</w:t>
            </w:r>
            <w:r>
              <w:t xml:space="preserve">, clave distinta de las de desarrollo, orígenes </w:t>
            </w:r>
            <w:r>
              <w:rPr>
                <w:rFonts w:ascii="Consolas" w:hAnsi="Consolas" w:eastAsia="Consolas"/>
                <w:sz w:val="20"/>
              </w:rPr>
              <w:t>https://</w:t>
            </w:r>
            <w:r>
              <w:t>, proxy de confianza y HSTS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server/config/settings/production.py</w:t>
            </w:r>
          </w:p>
        </w:tc>
      </w:tr>
    </w:tbl>
    <w:p/>
    <w:p>
      <w:r>
        <w:rPr>
          <w:rFonts w:ascii="Consolas" w:hAnsi="Consolas" w:eastAsia="Consolas"/>
          <w:sz w:val="20"/>
        </w:rPr>
        <w:t>SECURE_PROXY_SSL_HEADER</w:t>
      </w:r>
      <w:r>
        <w:t xml:space="preserve"> confía en </w:t>
      </w:r>
      <w:r>
        <w:rPr>
          <w:rFonts w:ascii="Consolas" w:hAnsi="Consolas" w:eastAsia="Consolas"/>
          <w:sz w:val="20"/>
        </w:rPr>
        <w:t>X-Forwarded-Proto: https</w:t>
      </w:r>
      <w:r>
        <w:t xml:space="preserve">, que Nginx envía con </w:t>
      </w:r>
      <w:r>
        <w:rPr>
          <w:rFonts w:ascii="Consolas" w:hAnsi="Consolas" w:eastAsia="Consolas"/>
          <w:sz w:val="20"/>
        </w:rPr>
        <w:t>$scheme</w:t>
      </w:r>
      <w:r>
        <w:t xml:space="preserve">. </w:t>
      </w:r>
      <w:r>
        <w:rPr>
          <w:rFonts w:ascii="Consolas" w:hAnsi="Consolas" w:eastAsia="Consolas"/>
          <w:sz w:val="20"/>
        </w:rPr>
        <w:t>DJANGO_SECRET_KEY</w:t>
      </w:r>
      <w:r>
        <w:t xml:space="preserve"> no puede ser vacía, </w:t>
      </w:r>
      <w:r>
        <w:rPr>
          <w:rFonts w:ascii="Consolas" w:hAnsi="Consolas" w:eastAsia="Consolas"/>
          <w:sz w:val="20"/>
        </w:rPr>
        <w:t>dev-only-change-me</w:t>
      </w:r>
      <w:r>
        <w:t xml:space="preserve"> ni </w:t>
      </w:r>
      <w:r>
        <w:rPr>
          <w:rFonts w:ascii="Consolas" w:hAnsi="Consolas" w:eastAsia="Consolas"/>
          <w:sz w:val="20"/>
        </w:rPr>
        <w:t>dev-container-not-production</w:t>
      </w:r>
      <w:r>
        <w:t xml:space="preserve">. </w:t>
      </w:r>
      <w:r>
        <w:rPr>
          <w:rFonts w:ascii="Consolas" w:hAnsi="Consolas" w:eastAsia="Consolas"/>
          <w:sz w:val="20"/>
        </w:rPr>
        <w:t>DJANGO_CSRF_ORIGINS</w:t>
      </w:r>
      <w:r>
        <w:t xml:space="preserve"> tiene que ser </w:t>
      </w:r>
      <w:r>
        <w:rPr>
          <w:rFonts w:ascii="Consolas" w:hAnsi="Consolas" w:eastAsia="Consolas"/>
          <w:sz w:val="20"/>
        </w:rPr>
        <w:t>https://fcdesign.aulivana.com</w:t>
      </w:r>
      <w:r>
        <w:t xml:space="preserve">. HSTS sigue en </w:t>
      </w:r>
      <w:r>
        <w:rPr>
          <w:rFonts w:ascii="Consolas" w:hAnsi="Consolas" w:eastAsia="Consolas"/>
          <w:sz w:val="20"/>
        </w:rPr>
        <w:t>3600</w:t>
      </w:r>
      <w:r>
        <w:t xml:space="preserve"> segundos (una hora). Se alarga a </w:t>
      </w:r>
      <w:r>
        <w:rPr>
          <w:rFonts w:ascii="Consolas" w:hAnsi="Consolas" w:eastAsia="Consolas"/>
          <w:sz w:val="20"/>
        </w:rPr>
        <w:t>31536000</w:t>
      </w:r>
      <w:r>
        <w:t xml:space="preserve"> en esa misma línea cuando el inicio de sesión por HTTPS ya se haya comprobado.</w:t>
      </w:r>
    </w:p>
    <w:p>
      <w:r>
        <w:t xml:space="preserve">En el grupo </w:t>
      </w:r>
      <w:r>
        <w:rPr>
          <w:rFonts w:ascii="Consolas" w:hAnsi="Consolas" w:eastAsia="Consolas"/>
          <w:sz w:val="20"/>
        </w:rPr>
        <w:t>launch-wizard-1</w:t>
      </w:r>
      <w:r>
        <w:t xml:space="preserve"> se dejan 22, 80 y 443. Se borran las reglas de 18080 y 8025 hacia internet. El 80 se conserva porque Nginx redirige a HTTPS y Let's Encrypt renueva por ahí. Postgres y Redis no publican puerto.</w:t>
      </w:r>
    </w:p>
    <w:p>
      <w:r>
        <w:t>El certificado se pide en la instancia con el puerto 80 libre, antes de levantar Nginx:</w:t>
      </w:r>
    </w:p>
    <w:p>
      <w:r>
        <w:rPr>
          <w:rFonts w:ascii="Consolas" w:hAnsi="Consolas" w:eastAsia="Consolas"/>
          <w:sz w:val="18"/>
        </w:rPr>
        <w:t>sudo dnf install -y certbot</w:t>
        <w:br/>
        <w:t>sudo mkdir -p /var/www/certbot</w:t>
        <w:br/>
        <w:t>sudo certbot certonly --standalone -d fcdesign.aulivana.com --agree-tos -m correo-del-responsable --non-interactive</w:t>
      </w:r>
    </w:p>
    <w:p>
      <w:r>
        <w:t xml:space="preserve">Tienen que existir </w:t>
      </w:r>
      <w:r>
        <w:rPr>
          <w:rFonts w:ascii="Consolas" w:hAnsi="Consolas" w:eastAsia="Consolas"/>
          <w:sz w:val="20"/>
        </w:rPr>
        <w:t>fullchain.pem</w:t>
      </w:r>
      <w:r>
        <w:t xml:space="preserve"> y </w:t>
      </w:r>
      <w:r>
        <w:rPr>
          <w:rFonts w:ascii="Consolas" w:hAnsi="Consolas" w:eastAsia="Consolas"/>
          <w:sz w:val="20"/>
        </w:rPr>
        <w:t>privkey.pem</w:t>
      </w:r>
      <w:r>
        <w:t xml:space="preserve"> en </w:t>
      </w:r>
      <w:r>
        <w:rPr>
          <w:rFonts w:ascii="Consolas" w:hAnsi="Consolas" w:eastAsia="Consolas"/>
          <w:sz w:val="20"/>
        </w:rPr>
        <w:t>/etc/letsencrypt/live/fcdesign.aulivana.com/</w:t>
      </w:r>
      <w:r>
        <w:t xml:space="preserve">. El </w:t>
      </w:r>
      <w:r>
        <w:rPr>
          <w:rFonts w:ascii="Consolas" w:hAnsi="Consolas" w:eastAsia="Consolas"/>
          <w:sz w:val="20"/>
        </w:rPr>
        <w:t>.env</w:t>
      </w:r>
      <w:r>
        <w:t xml:space="preserve"> queda así:</w:t>
      </w:r>
    </w:p>
    <w:p>
      <w:r>
        <w:rPr>
          <w:rFonts w:ascii="Consolas" w:hAnsi="Consolas" w:eastAsia="Consolas"/>
          <w:sz w:val="18"/>
        </w:rPr>
        <w:t>DJANGO_SECRET_KEY=una-clave-larga-distinta-de-las-de-desarrollo</w:t>
        <w:br/>
        <w:t>EMAIL_HOST_PASSWORD=clave-de-aplicacion-de-gmail</w:t>
        <w:br/>
        <w:t>DJANGO_ALLOWED_HOSTS=localhost,127.0.0.1,web,nginx,fcdesign.aulivana.com</w:t>
        <w:br/>
        <w:t>DJANGO_CSRF_ORIGINS=https://fcdesign.aulivana.com</w:t>
        <w:br/>
        <w:t>TRAZA_PUBLIC_ORIGIN=https://fcdesign.aulivana.com</w:t>
      </w:r>
    </w:p>
    <w:p>
      <w:r>
        <w:t xml:space="preserve">Luego el mismo ciclo de la entrada 2: </w:t>
      </w:r>
      <w:r>
        <w:rPr>
          <w:rFonts w:ascii="Consolas" w:hAnsi="Consolas" w:eastAsia="Consolas"/>
          <w:sz w:val="20"/>
        </w:rPr>
        <w:t>build web</w:t>
      </w:r>
      <w:r>
        <w:t xml:space="preserve">, </w:t>
      </w:r>
      <w:r>
        <w:rPr>
          <w:rFonts w:ascii="Consolas" w:hAnsi="Consolas" w:eastAsia="Consolas"/>
          <w:sz w:val="20"/>
        </w:rPr>
        <w:t>build runner</w:t>
      </w:r>
      <w:r>
        <w:t xml:space="preserve">, </w:t>
      </w:r>
      <w:r>
        <w:rPr>
          <w:rFonts w:ascii="Consolas" w:hAnsi="Consolas" w:eastAsia="Consolas"/>
          <w:sz w:val="20"/>
        </w:rPr>
        <w:t>build nginx</w:t>
      </w:r>
      <w:r>
        <w:t xml:space="preserve"> y </w:t>
      </w:r>
      <w:r>
        <w:rPr>
          <w:rFonts w:ascii="Consolas" w:hAnsi="Consolas" w:eastAsia="Consolas"/>
          <w:sz w:val="20"/>
        </w:rPr>
        <w:t>up -d --remove-orphans</w:t>
      </w:r>
      <w:r>
        <w:t>. La comprobación:</w:t>
      </w:r>
    </w:p>
    <w:p>
      <w:r>
        <w:rPr>
          <w:rFonts w:ascii="Consolas" w:hAnsi="Consolas" w:eastAsia="Consolas"/>
          <w:sz w:val="18"/>
        </w:rPr>
        <w:t>curl -sI https://fcdesign.aulivana.com/api/v1/auth/csrf/</w:t>
      </w:r>
    </w:p>
    <w:p>
      <w:r>
        <w:t xml:space="preserve">Tiene que verse </w:t>
      </w:r>
      <w:r>
        <w:rPr>
          <w:rFonts w:ascii="Consolas" w:hAnsi="Consolas" w:eastAsia="Consolas"/>
          <w:sz w:val="20"/>
        </w:rPr>
        <w:t>strict-transport-security</w:t>
      </w:r>
      <w:r>
        <w:t xml:space="preserve"> y </w:t>
      </w:r>
      <w:r>
        <w:rPr>
          <w:rFonts w:ascii="Consolas" w:hAnsi="Consolas" w:eastAsia="Consolas"/>
          <w:sz w:val="20"/>
        </w:rPr>
        <w:t>set-cookie</w:t>
      </w:r>
      <w:r>
        <w:t xml:space="preserve"> con </w:t>
      </w:r>
      <w:r>
        <w:rPr>
          <w:rFonts w:ascii="Consolas" w:hAnsi="Consolas" w:eastAsia="Consolas"/>
          <w:sz w:val="20"/>
        </w:rPr>
        <w:t>Secure</w:t>
      </w:r>
      <w:r>
        <w:t xml:space="preserve">, y el cuerpo </w:t>
      </w:r>
      <w:r>
        <w:rPr>
          <w:rFonts w:ascii="Consolas" w:hAnsi="Consolas" w:eastAsia="Consolas"/>
          <w:sz w:val="20"/>
        </w:rPr>
        <w:t>{"ok":true}</w:t>
      </w:r>
      <w:r>
        <w:t xml:space="preserve">. </w:t>
      </w:r>
      <w:r>
        <w:rPr>
          <w:rFonts w:ascii="Consolas" w:hAnsi="Consolas" w:eastAsia="Consolas"/>
          <w:sz w:val="20"/>
        </w:rPr>
        <w:t>http://fcdesign.aulivana.com</w:t>
      </w:r>
      <w:r>
        <w:t xml:space="preserve"> redirige a </w:t>
      </w:r>
      <w:r>
        <w:rPr>
          <w:rFonts w:ascii="Consolas" w:hAnsi="Consolas" w:eastAsia="Consolas"/>
          <w:sz w:val="20"/>
        </w:rPr>
        <w:t>https://</w:t>
      </w:r>
      <w:r>
        <w:t>.</w:t>
      </w:r>
    </w:p>
    <w:p>
      <w:r>
        <w:t xml:space="preserve">La aplicación de escritorio usa el mismo origen, </w:t>
      </w:r>
      <w:r>
        <w:rPr>
          <w:rFonts w:ascii="Consolas" w:hAnsi="Consolas" w:eastAsia="Consolas"/>
          <w:sz w:val="20"/>
        </w:rPr>
        <w:t>https://fcdesign.aulivana.com</w:t>
      </w:r>
      <w:r>
        <w:t xml:space="preserve">, en </w:t>
      </w:r>
      <w:r>
        <w:rPr>
          <w:rFonts w:ascii="Consolas" w:hAnsi="Consolas" w:eastAsia="Consolas"/>
          <w:sz w:val="20"/>
        </w:rPr>
        <w:t>desktop/src-tauri/src/lib.rs</w:t>
      </w:r>
      <w:r>
        <w:t xml:space="preserve"> o en </w:t>
      </w:r>
      <w:r>
        <w:rPr>
          <w:rFonts w:ascii="Consolas" w:hAnsi="Consolas" w:eastAsia="Consolas"/>
          <w:sz w:val="20"/>
        </w:rPr>
        <w:t>TRAZA_API_ORIGIN</w:t>
      </w:r>
      <w:r>
        <w:t xml:space="preserve">. Un instalador que siga en </w:t>
      </w:r>
      <w:r>
        <w:rPr>
          <w:rFonts w:ascii="Consolas" w:hAnsi="Consolas" w:eastAsia="Consolas"/>
          <w:sz w:val="20"/>
        </w:rPr>
        <w:t>http://…:18080</w:t>
      </w:r>
      <w:r>
        <w:t xml:space="preserve"> no guarda la cookie segura. Hay que volver a compilarlo.</w:t>
      </w:r>
    </w:p>
    <w:p>
      <w:r>
        <w:t xml:space="preserve">Para renovar sin soltar el puerto 80, en </w:t>
      </w:r>
      <w:r>
        <w:rPr>
          <w:rFonts w:ascii="Consolas" w:hAnsi="Consolas" w:eastAsia="Consolas"/>
          <w:sz w:val="20"/>
        </w:rPr>
        <w:t>/etc/letsencrypt/renewal/fcdesign.aulivana.com.conf</w:t>
      </w:r>
      <w:r>
        <w:t xml:space="preserve"> el authenticator queda en </w:t>
      </w:r>
      <w:r>
        <w:rPr>
          <w:rFonts w:ascii="Consolas" w:hAnsi="Consolas" w:eastAsia="Consolas"/>
          <w:sz w:val="20"/>
        </w:rPr>
        <w:t>webroot</w:t>
      </w:r>
      <w:r>
        <w:t xml:space="preserve"> y </w:t>
      </w:r>
      <w:r>
        <w:rPr>
          <w:rFonts w:ascii="Consolas" w:hAnsi="Consolas" w:eastAsia="Consolas"/>
          <w:sz w:val="20"/>
        </w:rPr>
        <w:t>webroot_path</w:t>
      </w:r>
      <w:r>
        <w:t xml:space="preserve"> en </w:t>
      </w:r>
      <w:r>
        <w:rPr>
          <w:rFonts w:ascii="Consolas" w:hAnsi="Consolas" w:eastAsia="Consolas"/>
          <w:sz w:val="20"/>
        </w:rPr>
        <w:t>/var/www/certbot</w:t>
      </w:r>
      <w:r>
        <w:t xml:space="preserve">. Después, </w:t>
      </w:r>
      <w:r>
        <w:rPr>
          <w:rFonts w:ascii="Consolas" w:hAnsi="Consolas" w:eastAsia="Consolas"/>
          <w:sz w:val="20"/>
        </w:rPr>
        <w:t>sudo certbot renew --dry-run</w:t>
      </w:r>
      <w:r>
        <w:t xml:space="preserve"> y </w:t>
      </w:r>
      <w:r>
        <w:rPr>
          <w:rFonts w:ascii="Consolas" w:hAnsi="Consolas" w:eastAsia="Consolas"/>
          <w:sz w:val="20"/>
        </w:rPr>
        <w:t>docker compose -f compose.servidor.yaml exec nginx nginx -s reload</w:t>
      </w:r>
      <w:r>
        <w:t>.</w:t>
      </w:r>
    </w:p>
    <w:p>
      <w:pPr>
        <w:pStyle w:val="Heading2"/>
      </w:pPr>
      <w:r>
        <w:t>Qué no se repite</w:t>
      </w:r>
    </w:p>
    <w:p>
      <w:pPr>
        <w:pStyle w:val="ListBullet"/>
      </w:pPr>
      <w:r>
        <w:t>No se abre el 18080 ni el 8025.</w:t>
      </w:r>
    </w:p>
    <w:p>
      <w:pPr>
        <w:pStyle w:val="ListBullet"/>
      </w:pPr>
      <w:r>
        <w:t>No se deja una segunda IP elástica sin asociar.</w:t>
      </w:r>
    </w:p>
    <w:p>
      <w:pPr>
        <w:pStyle w:val="ListBullet"/>
      </w:pPr>
      <w:r>
        <w:t xml:space="preserve">No se arranca el servidor público con </w:t>
      </w:r>
      <w:r>
        <w:rPr>
          <w:rFonts w:ascii="Consolas" w:hAnsi="Consolas" w:eastAsia="Consolas"/>
          <w:sz w:val="20"/>
        </w:rPr>
        <w:t>config.settings.development</w:t>
      </w:r>
      <w:r>
        <w:t>.</w:t>
      </w:r>
    </w:p>
    <w:p>
      <w:pPr>
        <w:pStyle w:val="ListBullet"/>
      </w:pPr>
      <w:r>
        <w:t xml:space="preserve">No se editan archivos a mano en la EC2. El cambio entra por </w:t>
      </w:r>
      <w:r>
        <w:rPr>
          <w:rFonts w:ascii="Consolas" w:hAnsi="Consolas" w:eastAsia="Consolas"/>
          <w:sz w:val="20"/>
        </w:rPr>
        <w:t>git pull origin main</w:t>
      </w:r>
      <w:r>
        <w:t>.</w:t>
      </w:r>
    </w:p>
    <w:p>
      <w:pPr>
        <w:pStyle w:val="ListBullet"/>
      </w:pPr>
      <w:r>
        <w:t xml:space="preserve">No se usa </w:t>
      </w:r>
      <w:r>
        <w:rPr>
          <w:rFonts w:ascii="Consolas" w:hAnsi="Consolas" w:eastAsia="Consolas"/>
          <w:sz w:val="20"/>
        </w:rPr>
        <w:t>docker compose down -v</w:t>
      </w:r>
      <w:r>
        <w:t xml:space="preserve"> si se quieren conservar las cuentas.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