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7E4ABA" w:rsidR="007E4ABA" w:rsidP="67410822" w:rsidRDefault="5ADF8628" w14:paraId="1F9D2258" w14:textId="0354AB6F">
      <w:pPr>
        <w:spacing w:after="0"/>
        <w:jc w:val="center"/>
        <w:rPr>
          <w:rFonts w:ascii="Arial Nova" w:hAnsi="Arial Nova" w:eastAsia="Arial Nova" w:cs="Arial Nova"/>
          <w:b/>
          <w:bCs/>
        </w:rPr>
      </w:pPr>
      <w:r w:rsidRPr="67410822">
        <w:rPr>
          <w:rFonts w:ascii="Arial Nova" w:hAnsi="Arial Nova" w:eastAsia="Arial Nova" w:cs="Arial Nova"/>
          <w:b/>
          <w:bCs/>
        </w:rPr>
        <w:t xml:space="preserve">Relatório </w:t>
      </w:r>
      <w:proofErr w:type="spellStart"/>
      <w:r w:rsidRPr="67410822">
        <w:rPr>
          <w:rFonts w:ascii="Arial Nova" w:hAnsi="Arial Nova" w:eastAsia="Arial Nova" w:cs="Arial Nova"/>
          <w:b/>
          <w:bCs/>
        </w:rPr>
        <w:t>Extensionista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8"/>
        <w:gridCol w:w="3776"/>
        <w:gridCol w:w="1203"/>
        <w:gridCol w:w="1834"/>
      </w:tblGrid>
      <w:tr w:rsidRPr="00FA1D5D" w:rsidR="00FA1D5D" w:rsidTr="001A5DFD" w14:paraId="760A6FE6" w14:textId="77777777">
        <w:trPr>
          <w:trHeight w:val="286"/>
        </w:trPr>
        <w:tc>
          <w:tcPr>
            <w:tcW w:w="2263" w:type="dxa"/>
          </w:tcPr>
          <w:p w:rsidRPr="001A5DFD" w:rsidR="00FA1D5D" w:rsidP="67410822" w:rsidRDefault="6AD5932F" w14:paraId="3AD9886D" w14:textId="18390A15">
            <w:pPr>
              <w:spacing w:line="360" w:lineRule="auto"/>
              <w:rPr>
                <w:rFonts w:ascii="Arial" w:hAnsi="Arial" w:eastAsia="Arial Nova" w:cs="Arial"/>
              </w:rPr>
            </w:pPr>
            <w:r w:rsidRPr="001A5DFD">
              <w:rPr>
                <w:rFonts w:ascii="Arial" w:hAnsi="Arial" w:eastAsia="Arial Nova" w:cs="Arial"/>
              </w:rPr>
              <w:t>Curso</w:t>
            </w:r>
          </w:p>
        </w:tc>
        <w:tc>
          <w:tcPr>
            <w:tcW w:w="6798" w:type="dxa"/>
            <w:gridSpan w:val="3"/>
          </w:tcPr>
          <w:p w:rsidRPr="001A5DFD" w:rsidR="00FA1D5D" w:rsidP="67410822" w:rsidRDefault="6AD5932F" w14:paraId="18CFC6CD" w14:textId="132D0D67">
            <w:pPr>
              <w:spacing w:line="360" w:lineRule="auto"/>
              <w:rPr>
                <w:rFonts w:ascii="Arial" w:hAnsi="Arial" w:eastAsia="Arial Nova" w:cs="Arial"/>
              </w:rPr>
            </w:pPr>
            <w:r w:rsidRPr="001A5DFD">
              <w:rPr>
                <w:rFonts w:ascii="Arial" w:hAnsi="Arial" w:eastAsia="Arial Nova" w:cs="Arial"/>
              </w:rPr>
              <w:t>Análise e Desenvolvimento de Sistemas</w:t>
            </w:r>
          </w:p>
        </w:tc>
      </w:tr>
      <w:tr w:rsidRPr="00FA1D5D" w:rsidR="006875FD" w:rsidTr="67410822" w14:paraId="7B788D9E" w14:textId="77777777">
        <w:tc>
          <w:tcPr>
            <w:tcW w:w="2263" w:type="dxa"/>
          </w:tcPr>
          <w:p w:rsidRPr="001A5DFD" w:rsidR="006875FD" w:rsidP="67410822" w:rsidRDefault="608B6E7C" w14:paraId="0A7CE458" w14:textId="2678A83F">
            <w:pPr>
              <w:rPr>
                <w:rFonts w:ascii="Arial" w:hAnsi="Arial" w:eastAsia="Arial Nova" w:cs="Arial"/>
              </w:rPr>
            </w:pPr>
            <w:r w:rsidRPr="001A5DFD">
              <w:rPr>
                <w:rFonts w:ascii="Arial" w:hAnsi="Arial" w:eastAsia="Arial Nova" w:cs="Arial"/>
              </w:rPr>
              <w:t>Aluno</w:t>
            </w:r>
          </w:p>
        </w:tc>
        <w:tc>
          <w:tcPr>
            <w:tcW w:w="3815" w:type="dxa"/>
          </w:tcPr>
          <w:p w:rsidRPr="001A5DFD" w:rsidR="006875FD" w:rsidP="67410822" w:rsidRDefault="004279BA" w14:paraId="7450AA7B" w14:textId="0CDF8E1F">
            <w:pPr>
              <w:rPr>
                <w:rFonts w:ascii="Arial" w:hAnsi="Arial" w:eastAsia="Arial Nova" w:cs="Arial"/>
                <w:i/>
                <w:iCs/>
              </w:rPr>
            </w:pPr>
            <w:r>
              <w:rPr>
                <w:rFonts w:ascii="Arial" w:hAnsi="Arial" w:eastAsia="Arial Nova" w:cs="Arial"/>
                <w:i/>
                <w:iCs/>
              </w:rPr>
              <w:t>José Vinicius Roque D</w:t>
            </w:r>
            <w:r w:rsidRPr="001A5DFD" w:rsidR="6EB0966F">
              <w:rPr>
                <w:rFonts w:ascii="Arial" w:hAnsi="Arial" w:eastAsia="Arial Nova" w:cs="Arial"/>
                <w:i/>
                <w:iCs/>
              </w:rPr>
              <w:t>a Silva</w:t>
            </w:r>
          </w:p>
        </w:tc>
        <w:tc>
          <w:tcPr>
            <w:tcW w:w="1149" w:type="dxa"/>
          </w:tcPr>
          <w:p w:rsidRPr="001A5DFD" w:rsidR="006875FD" w:rsidP="67410822" w:rsidRDefault="608B6E7C" w14:paraId="55A91875" w14:textId="5F07BD83">
            <w:pPr>
              <w:rPr>
                <w:rFonts w:ascii="Arial" w:hAnsi="Arial" w:eastAsia="Arial Nova" w:cs="Arial"/>
              </w:rPr>
            </w:pPr>
            <w:r w:rsidRPr="001A5DFD">
              <w:rPr>
                <w:rFonts w:ascii="Arial" w:hAnsi="Arial" w:eastAsia="Arial Nova" w:cs="Arial"/>
              </w:rPr>
              <w:t>Matrícula</w:t>
            </w:r>
          </w:p>
        </w:tc>
        <w:tc>
          <w:tcPr>
            <w:tcW w:w="1834" w:type="dxa"/>
          </w:tcPr>
          <w:p w:rsidRPr="001A5DFD" w:rsidR="006875FD" w:rsidP="67410822" w:rsidRDefault="43C4C92B" w14:paraId="531C305F" w14:textId="04233A6F">
            <w:pPr>
              <w:rPr>
                <w:rFonts w:ascii="Arial" w:hAnsi="Arial" w:eastAsia="Arial Unicode MS" w:cs="Arial"/>
              </w:rPr>
            </w:pPr>
            <w:r w:rsidRPr="001A5DFD">
              <w:rPr>
                <w:rFonts w:ascii="Arial" w:hAnsi="Arial" w:eastAsia="Arial Unicode MS" w:cs="Arial"/>
                <w:i/>
                <w:iCs/>
              </w:rPr>
              <w:t>202309432285</w:t>
            </w:r>
          </w:p>
        </w:tc>
      </w:tr>
      <w:tr w:rsidRPr="00FA1D5D" w:rsidR="006875FD" w:rsidTr="00A11C48" w14:paraId="711E58D0" w14:textId="77777777">
        <w:trPr>
          <w:trHeight w:val="155"/>
        </w:trPr>
        <w:tc>
          <w:tcPr>
            <w:tcW w:w="2263" w:type="dxa"/>
          </w:tcPr>
          <w:p w:rsidRPr="001A5DFD" w:rsidR="006875FD" w:rsidP="67410822" w:rsidRDefault="608B6E7C" w14:paraId="38ABB01E" w14:textId="2E5E7B14">
            <w:pPr>
              <w:rPr>
                <w:rFonts w:ascii="Arial" w:hAnsi="Arial" w:eastAsia="Arial Nova" w:cs="Arial"/>
              </w:rPr>
            </w:pPr>
            <w:r w:rsidRPr="001A5DFD">
              <w:rPr>
                <w:rFonts w:ascii="Arial" w:hAnsi="Arial" w:eastAsia="Arial Nova" w:cs="Arial"/>
              </w:rPr>
              <w:t>Aluno</w:t>
            </w:r>
          </w:p>
        </w:tc>
        <w:tc>
          <w:tcPr>
            <w:tcW w:w="3815" w:type="dxa"/>
          </w:tcPr>
          <w:p w:rsidRPr="001A5DFD" w:rsidR="006875FD" w:rsidP="67410822" w:rsidRDefault="6EB0966F" w14:paraId="2D902FD3" w14:textId="10A8B86D">
            <w:pPr>
              <w:rPr>
                <w:rFonts w:ascii="Arial" w:hAnsi="Arial" w:eastAsia="Arial Nova" w:cs="Arial"/>
                <w:i/>
                <w:iCs/>
              </w:rPr>
            </w:pPr>
            <w:r w:rsidRPr="001A5DFD">
              <w:rPr>
                <w:rFonts w:ascii="Arial" w:hAnsi="Arial" w:eastAsia="Arial Nova" w:cs="Arial"/>
                <w:i/>
                <w:iCs/>
              </w:rPr>
              <w:t xml:space="preserve">Lucas </w:t>
            </w:r>
            <w:proofErr w:type="spellStart"/>
            <w:r w:rsidRPr="001A5DFD">
              <w:rPr>
                <w:rFonts w:ascii="Arial" w:hAnsi="Arial" w:eastAsia="Arial Nova" w:cs="Arial"/>
                <w:i/>
                <w:iCs/>
              </w:rPr>
              <w:t>Bertulino</w:t>
            </w:r>
            <w:proofErr w:type="spellEnd"/>
            <w:r w:rsidRPr="001A5DFD">
              <w:rPr>
                <w:rFonts w:ascii="Arial" w:hAnsi="Arial" w:eastAsia="Arial Nova" w:cs="Arial"/>
                <w:i/>
                <w:iCs/>
              </w:rPr>
              <w:t xml:space="preserve"> Maia</w:t>
            </w:r>
          </w:p>
        </w:tc>
        <w:tc>
          <w:tcPr>
            <w:tcW w:w="1149" w:type="dxa"/>
          </w:tcPr>
          <w:p w:rsidRPr="001A5DFD" w:rsidR="006875FD" w:rsidP="67410822" w:rsidRDefault="608B6E7C" w14:paraId="0F878760" w14:textId="35574464">
            <w:pPr>
              <w:rPr>
                <w:rFonts w:ascii="Arial" w:hAnsi="Arial" w:eastAsia="Arial Nova" w:cs="Arial"/>
              </w:rPr>
            </w:pPr>
            <w:r w:rsidRPr="001A5DFD">
              <w:rPr>
                <w:rFonts w:ascii="Arial" w:hAnsi="Arial" w:eastAsia="Arial Nova" w:cs="Arial"/>
              </w:rPr>
              <w:t>Matrícula</w:t>
            </w:r>
          </w:p>
        </w:tc>
        <w:tc>
          <w:tcPr>
            <w:tcW w:w="1834" w:type="dxa"/>
          </w:tcPr>
          <w:p w:rsidRPr="001A5DFD" w:rsidR="001A5DFD" w:rsidP="67410822" w:rsidRDefault="001A5DFD" w14:paraId="5D61198F" w14:textId="3E513529">
            <w:pPr>
              <w:rPr>
                <w:rFonts w:ascii="Arial" w:hAnsi="Arial" w:eastAsia="Arial Unicode MS" w:cs="Arial"/>
              </w:rPr>
            </w:pPr>
            <w:r w:rsidRPr="001A5DFD">
              <w:rPr>
                <w:rStyle w:val="selectable-text"/>
                <w:rFonts w:ascii="Arial" w:hAnsi="Arial" w:eastAsia="Arial Unicode MS" w:cs="Arial"/>
              </w:rPr>
              <w:t>202212008152</w:t>
            </w:r>
          </w:p>
        </w:tc>
      </w:tr>
      <w:tr w:rsidRPr="00FA1D5D" w:rsidR="006875FD" w:rsidTr="001A5DFD" w14:paraId="7E8BE26B" w14:textId="77777777">
        <w:trPr>
          <w:trHeight w:val="300"/>
        </w:trPr>
        <w:tc>
          <w:tcPr>
            <w:tcW w:w="2263" w:type="dxa"/>
          </w:tcPr>
          <w:p w:rsidRPr="001A5DFD" w:rsidR="006875FD" w:rsidP="67410822" w:rsidRDefault="608B6E7C" w14:paraId="2D3C184B" w14:textId="7DE6DE8B">
            <w:pPr>
              <w:rPr>
                <w:rFonts w:ascii="Arial" w:hAnsi="Arial" w:eastAsia="Arial Nova" w:cs="Arial"/>
              </w:rPr>
            </w:pPr>
            <w:r w:rsidRPr="001A5DFD">
              <w:rPr>
                <w:rFonts w:ascii="Arial" w:hAnsi="Arial" w:eastAsia="Arial Nova" w:cs="Arial"/>
              </w:rPr>
              <w:t>Aluno</w:t>
            </w:r>
          </w:p>
        </w:tc>
        <w:tc>
          <w:tcPr>
            <w:tcW w:w="3815" w:type="dxa"/>
          </w:tcPr>
          <w:p w:rsidRPr="001A5DFD" w:rsidR="006875FD" w:rsidP="67410822" w:rsidRDefault="6EB0966F" w14:paraId="757CAFE9" w14:textId="3ADB62EE">
            <w:pPr>
              <w:rPr>
                <w:rFonts w:ascii="Arial" w:hAnsi="Arial" w:eastAsia="Arial Nova" w:cs="Arial"/>
                <w:i/>
                <w:iCs/>
              </w:rPr>
            </w:pPr>
            <w:r w:rsidRPr="001A5DFD">
              <w:rPr>
                <w:rFonts w:ascii="Arial" w:hAnsi="Arial" w:eastAsia="Arial Nova" w:cs="Arial"/>
                <w:i/>
                <w:iCs/>
              </w:rPr>
              <w:t>Patrick Alves Costa</w:t>
            </w:r>
          </w:p>
        </w:tc>
        <w:tc>
          <w:tcPr>
            <w:tcW w:w="1149" w:type="dxa"/>
          </w:tcPr>
          <w:p w:rsidRPr="001A5DFD" w:rsidR="006875FD" w:rsidP="67410822" w:rsidRDefault="608B6E7C" w14:paraId="4B758677" w14:textId="6ABD8F37">
            <w:pPr>
              <w:rPr>
                <w:rFonts w:ascii="Arial" w:hAnsi="Arial" w:eastAsia="Arial Nova" w:cs="Arial"/>
              </w:rPr>
            </w:pPr>
            <w:r w:rsidRPr="001A5DFD">
              <w:rPr>
                <w:rFonts w:ascii="Arial" w:hAnsi="Arial" w:eastAsia="Arial Nova" w:cs="Arial"/>
              </w:rPr>
              <w:t>Matrícula</w:t>
            </w:r>
          </w:p>
        </w:tc>
        <w:tc>
          <w:tcPr>
            <w:tcW w:w="1834" w:type="dxa"/>
          </w:tcPr>
          <w:p w:rsidRPr="001A5DFD" w:rsidR="006875FD" w:rsidP="67410822" w:rsidRDefault="001A5DFD" w14:paraId="76B450C7" w14:textId="2E8D4AF8">
            <w:pPr>
              <w:rPr>
                <w:rFonts w:ascii="Arial" w:hAnsi="Arial" w:eastAsia="Arial Unicode MS" w:cs="Arial"/>
              </w:rPr>
            </w:pPr>
            <w:r w:rsidRPr="001A5DFD">
              <w:rPr>
                <w:rStyle w:val="selectable-text"/>
                <w:rFonts w:ascii="Arial" w:hAnsi="Arial" w:eastAsia="Arial Unicode MS" w:cs="Arial"/>
              </w:rPr>
              <w:t>202204060981</w:t>
            </w:r>
          </w:p>
        </w:tc>
      </w:tr>
      <w:tr w:rsidRPr="00FA1D5D" w:rsidR="001A5DFD" w:rsidTr="67410822" w14:paraId="1DAC32B9" w14:textId="77777777">
        <w:tc>
          <w:tcPr>
            <w:tcW w:w="2263" w:type="dxa"/>
          </w:tcPr>
          <w:p w:rsidRPr="001A5DFD" w:rsidR="001A5DFD" w:rsidP="67410822" w:rsidRDefault="001A5DFD" w14:paraId="58B31147" w14:textId="468384A1">
            <w:pPr>
              <w:rPr>
                <w:rFonts w:ascii="Arial" w:hAnsi="Arial" w:eastAsia="Arial Nova" w:cs="Arial"/>
              </w:rPr>
            </w:pPr>
            <w:r w:rsidRPr="001A5DFD">
              <w:rPr>
                <w:rFonts w:ascii="Arial" w:hAnsi="Arial" w:eastAsia="Arial Nova" w:cs="Arial"/>
              </w:rPr>
              <w:t>Aluno</w:t>
            </w:r>
          </w:p>
        </w:tc>
        <w:tc>
          <w:tcPr>
            <w:tcW w:w="3815" w:type="dxa"/>
          </w:tcPr>
          <w:p w:rsidRPr="001A5DFD" w:rsidR="001A5DFD" w:rsidP="67410822" w:rsidRDefault="004279BA" w14:paraId="68AABD10" w14:textId="553911C3">
            <w:pPr>
              <w:rPr>
                <w:rFonts w:ascii="Arial" w:hAnsi="Arial" w:eastAsia="Arial Nova" w:cs="Arial"/>
              </w:rPr>
            </w:pPr>
            <w:proofErr w:type="spellStart"/>
            <w:r>
              <w:rPr>
                <w:rStyle w:val="selectable-text"/>
                <w:rFonts w:ascii="Arial" w:hAnsi="Arial" w:cs="Arial"/>
              </w:rPr>
              <w:t>Sthefany</w:t>
            </w:r>
            <w:proofErr w:type="spellEnd"/>
            <w:r>
              <w:rPr>
                <w:rStyle w:val="selectable-text"/>
                <w:rFonts w:ascii="Arial" w:hAnsi="Arial" w:cs="Arial"/>
              </w:rPr>
              <w:t xml:space="preserve"> Larissa </w:t>
            </w:r>
            <w:proofErr w:type="spellStart"/>
            <w:r>
              <w:rPr>
                <w:rStyle w:val="selectable-text"/>
                <w:rFonts w:ascii="Arial" w:hAnsi="Arial" w:cs="Arial"/>
              </w:rPr>
              <w:t>Bazelevski</w:t>
            </w:r>
            <w:proofErr w:type="spellEnd"/>
            <w:r>
              <w:rPr>
                <w:rStyle w:val="selectable-text"/>
                <w:rFonts w:ascii="Arial" w:hAnsi="Arial" w:cs="Arial"/>
              </w:rPr>
              <w:t xml:space="preserve"> D</w:t>
            </w:r>
            <w:r w:rsidRPr="001A5DFD" w:rsidR="001A5DFD">
              <w:rPr>
                <w:rStyle w:val="selectable-text"/>
                <w:rFonts w:ascii="Arial" w:hAnsi="Arial" w:cs="Arial"/>
              </w:rPr>
              <w:t>a Silva</w:t>
            </w:r>
          </w:p>
        </w:tc>
        <w:tc>
          <w:tcPr>
            <w:tcW w:w="1149" w:type="dxa"/>
          </w:tcPr>
          <w:p w:rsidRPr="001A5DFD" w:rsidR="001A5DFD" w:rsidP="67410822" w:rsidRDefault="001A5DFD" w14:paraId="7923FAB5" w14:textId="1BC808CD">
            <w:pPr>
              <w:rPr>
                <w:rFonts w:ascii="Arial" w:hAnsi="Arial" w:eastAsia="Arial Nova" w:cs="Arial"/>
              </w:rPr>
            </w:pPr>
            <w:r>
              <w:rPr>
                <w:rFonts w:ascii="Arial" w:hAnsi="Arial" w:eastAsia="Arial Nova" w:cs="Arial"/>
              </w:rPr>
              <w:t>Matrícula</w:t>
            </w:r>
          </w:p>
        </w:tc>
        <w:tc>
          <w:tcPr>
            <w:tcW w:w="1834" w:type="dxa"/>
          </w:tcPr>
          <w:p w:rsidRPr="00FA1D5D" w:rsidR="001A5DFD" w:rsidP="67410822" w:rsidRDefault="001A5DFD" w14:paraId="7455E12B" w14:textId="08D974D8">
            <w:pPr>
              <w:rPr>
                <w:rFonts w:ascii="Arial Nova" w:hAnsi="Arial Nova" w:eastAsia="Arial Nova" w:cs="Arial Nova"/>
              </w:rPr>
            </w:pPr>
            <w:r w:rsidRPr="001A5DFD">
              <w:rPr>
                <w:rFonts w:ascii="Arial Nova" w:hAnsi="Arial Nova" w:eastAsia="Arial Nova" w:cs="Arial Nova"/>
              </w:rPr>
              <w:t>202204106698</w:t>
            </w:r>
          </w:p>
        </w:tc>
      </w:tr>
      <w:tr w:rsidRPr="00FA1D5D" w:rsidR="006875FD" w:rsidTr="00A11C48" w14:paraId="30F9ED61" w14:textId="77777777">
        <w:trPr>
          <w:trHeight w:val="256"/>
        </w:trPr>
        <w:tc>
          <w:tcPr>
            <w:tcW w:w="2263" w:type="dxa"/>
          </w:tcPr>
          <w:p w:rsidRPr="001A5DFD" w:rsidR="006875FD" w:rsidP="67410822" w:rsidRDefault="608B6E7C" w14:paraId="608B0599" w14:textId="0164665D">
            <w:pPr>
              <w:spacing w:line="360" w:lineRule="auto"/>
              <w:rPr>
                <w:rFonts w:ascii="Arial" w:hAnsi="Arial" w:eastAsia="Arial Nova" w:cs="Arial"/>
              </w:rPr>
            </w:pPr>
            <w:r w:rsidRPr="001A5DFD">
              <w:rPr>
                <w:rFonts w:ascii="Arial" w:hAnsi="Arial" w:eastAsia="Arial Nova" w:cs="Arial"/>
              </w:rPr>
              <w:t>Orientador</w:t>
            </w:r>
          </w:p>
        </w:tc>
        <w:tc>
          <w:tcPr>
            <w:tcW w:w="3815" w:type="dxa"/>
          </w:tcPr>
          <w:p w:rsidRPr="001A5DFD" w:rsidR="006875FD" w:rsidP="67410822" w:rsidRDefault="608B6E7C" w14:paraId="5062B8CA" w14:textId="6A9134DC">
            <w:pPr>
              <w:spacing w:line="360" w:lineRule="auto"/>
              <w:rPr>
                <w:rFonts w:ascii="Arial" w:hAnsi="Arial" w:eastAsia="Arial Nova" w:cs="Arial"/>
              </w:rPr>
            </w:pPr>
            <w:r w:rsidRPr="001A5DFD">
              <w:rPr>
                <w:rFonts w:ascii="Arial" w:hAnsi="Arial" w:eastAsia="Arial Nova" w:cs="Arial"/>
              </w:rPr>
              <w:t>Fabio da Roza Oliveira</w:t>
            </w:r>
          </w:p>
        </w:tc>
        <w:tc>
          <w:tcPr>
            <w:tcW w:w="1149" w:type="dxa"/>
          </w:tcPr>
          <w:p w:rsidRPr="001A5DFD" w:rsidR="006875FD" w:rsidP="67410822" w:rsidRDefault="006875FD" w14:paraId="76580109" w14:textId="77777777">
            <w:pPr>
              <w:spacing w:line="360" w:lineRule="auto"/>
              <w:rPr>
                <w:rFonts w:ascii="Arial" w:hAnsi="Arial" w:eastAsia="Arial Nova" w:cs="Arial"/>
              </w:rPr>
            </w:pPr>
          </w:p>
        </w:tc>
        <w:tc>
          <w:tcPr>
            <w:tcW w:w="1834" w:type="dxa"/>
          </w:tcPr>
          <w:p w:rsidRPr="00FA1D5D" w:rsidR="006875FD" w:rsidP="67410822" w:rsidRDefault="006875FD" w14:paraId="292CA670" w14:textId="77777777">
            <w:pPr>
              <w:spacing w:line="360" w:lineRule="auto"/>
              <w:rPr>
                <w:rFonts w:ascii="Arial Nova" w:hAnsi="Arial Nova" w:eastAsia="Arial Nova" w:cs="Arial Nova"/>
              </w:rPr>
            </w:pPr>
          </w:p>
        </w:tc>
      </w:tr>
      <w:tr w:rsidRPr="00FA1D5D" w:rsidR="004F3035" w:rsidTr="67410822" w14:paraId="1A4C513B" w14:textId="77777777">
        <w:tc>
          <w:tcPr>
            <w:tcW w:w="2263" w:type="dxa"/>
          </w:tcPr>
          <w:p w:rsidRPr="001A5DFD" w:rsidR="004F3035" w:rsidP="67410822" w:rsidRDefault="004F3035" w14:paraId="33337A5F" w14:textId="2A726054">
            <w:pPr>
              <w:rPr>
                <w:rFonts w:ascii="Arial" w:hAnsi="Arial" w:eastAsia="Arial Nova" w:cs="Arial"/>
              </w:rPr>
            </w:pPr>
            <w:r>
              <w:rPr>
                <w:rFonts w:ascii="Arial" w:hAnsi="Arial" w:eastAsia="Arial Nova" w:cs="Arial"/>
              </w:rPr>
              <w:t xml:space="preserve">Diretora </w:t>
            </w:r>
          </w:p>
        </w:tc>
        <w:tc>
          <w:tcPr>
            <w:tcW w:w="3815" w:type="dxa"/>
          </w:tcPr>
          <w:p w:rsidRPr="001A5DFD" w:rsidR="004F3035" w:rsidP="67410822" w:rsidRDefault="004F3035" w14:paraId="58EA4F2C" w14:textId="6150564B">
            <w:pPr>
              <w:rPr>
                <w:rFonts w:ascii="Arial" w:hAnsi="Arial" w:eastAsia="Arial Nova" w:cs="Arial"/>
              </w:rPr>
            </w:pPr>
            <w:r w:rsidRPr="004F3035">
              <w:rPr>
                <w:rFonts w:ascii="Arial" w:hAnsi="Arial" w:eastAsia="Arial Nova" w:cs="Arial"/>
              </w:rPr>
              <w:t>Gislaine Mesquita</w:t>
            </w:r>
          </w:p>
        </w:tc>
        <w:tc>
          <w:tcPr>
            <w:tcW w:w="1149" w:type="dxa"/>
          </w:tcPr>
          <w:p w:rsidRPr="001A5DFD" w:rsidR="004F3035" w:rsidP="67410822" w:rsidRDefault="004F3035" w14:paraId="2FEC41D2" w14:textId="77777777">
            <w:pPr>
              <w:rPr>
                <w:rFonts w:ascii="Arial" w:hAnsi="Arial" w:eastAsia="Arial Nova" w:cs="Arial"/>
              </w:rPr>
            </w:pPr>
          </w:p>
        </w:tc>
        <w:tc>
          <w:tcPr>
            <w:tcW w:w="1834" w:type="dxa"/>
          </w:tcPr>
          <w:p w:rsidRPr="00FA1D5D" w:rsidR="004F3035" w:rsidP="67410822" w:rsidRDefault="004F3035" w14:paraId="15A5F247" w14:textId="77777777">
            <w:pPr>
              <w:rPr>
                <w:rFonts w:ascii="Arial Nova" w:hAnsi="Arial Nova" w:eastAsia="Arial Nova" w:cs="Arial Nova"/>
              </w:rPr>
            </w:pPr>
          </w:p>
        </w:tc>
      </w:tr>
      <w:tr w:rsidRPr="00FA1D5D" w:rsidR="006875FD" w:rsidTr="67410822" w14:paraId="2BC10A6B" w14:textId="77777777">
        <w:tc>
          <w:tcPr>
            <w:tcW w:w="2263" w:type="dxa"/>
          </w:tcPr>
          <w:p w:rsidRPr="001A5DFD" w:rsidR="006875FD" w:rsidP="67410822" w:rsidRDefault="608B6E7C" w14:paraId="1BD28364" w14:textId="0723E0D2">
            <w:pPr>
              <w:rPr>
                <w:rFonts w:ascii="Arial" w:hAnsi="Arial" w:eastAsia="Arial Nova" w:cs="Arial"/>
              </w:rPr>
            </w:pPr>
            <w:r w:rsidRPr="001A5DFD">
              <w:rPr>
                <w:rFonts w:ascii="Arial" w:hAnsi="Arial" w:eastAsia="Arial Nova" w:cs="Arial"/>
              </w:rPr>
              <w:t>Período da Atividade</w:t>
            </w:r>
          </w:p>
        </w:tc>
        <w:tc>
          <w:tcPr>
            <w:tcW w:w="6798" w:type="dxa"/>
            <w:gridSpan w:val="3"/>
          </w:tcPr>
          <w:p w:rsidRPr="001A5DFD" w:rsidR="006875FD" w:rsidP="004279BA" w:rsidRDefault="608B6E7C" w14:paraId="6591F717" w14:textId="284127D4">
            <w:pPr>
              <w:rPr>
                <w:rFonts w:ascii="Arial" w:hAnsi="Arial" w:eastAsia="Arial Nova" w:cs="Arial"/>
              </w:rPr>
            </w:pPr>
            <w:r w:rsidRPr="001A5DFD">
              <w:rPr>
                <w:rFonts w:ascii="Arial" w:hAnsi="Arial" w:eastAsia="Arial Nova" w:cs="Arial"/>
              </w:rPr>
              <w:t xml:space="preserve"> </w:t>
            </w:r>
            <w:r w:rsidR="004279BA">
              <w:rPr>
                <w:rFonts w:ascii="Arial" w:hAnsi="Arial" w:eastAsia="Arial Nova" w:cs="Arial"/>
              </w:rPr>
              <w:t xml:space="preserve">03/03/2024 </w:t>
            </w:r>
            <w:r w:rsidRPr="001A5DFD">
              <w:rPr>
                <w:rFonts w:ascii="Arial" w:hAnsi="Arial" w:eastAsia="Arial Nova" w:cs="Arial"/>
              </w:rPr>
              <w:t xml:space="preserve">a </w:t>
            </w:r>
            <w:r w:rsidR="004279BA">
              <w:rPr>
                <w:rFonts w:ascii="Arial" w:hAnsi="Arial" w:eastAsia="Arial Nova" w:cs="Arial"/>
              </w:rPr>
              <w:t xml:space="preserve"> 11/06/2024</w:t>
            </w:r>
          </w:p>
        </w:tc>
      </w:tr>
    </w:tbl>
    <w:p w:rsidRPr="00FA1D5D" w:rsidR="00FA1D5D" w:rsidP="67410822" w:rsidRDefault="00FA1D5D" w14:paraId="4420D7CE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sdt>
      <w:sdtPr>
        <w:rPr>
          <w:rFonts w:ascii="Arial" w:hAnsi="Arial" w:eastAsia="Arial" w:cs="Arial"/>
          <w:color w:val="auto"/>
          <w:kern w:val="2"/>
          <w:sz w:val="28"/>
          <w:szCs w:val="28"/>
          <w:lang w:eastAsia="en-US"/>
          <w14:ligatures w14:val="standardContextual"/>
        </w:rPr>
        <w:id w:val="456765315"/>
        <w:docPartObj>
          <w:docPartGallery w:val="Table of Contents"/>
          <w:docPartUnique/>
        </w:docPartObj>
      </w:sdtPr>
      <w:sdtEndPr>
        <w:rPr>
          <w:rFonts w:ascii="Times New Roman" w:hAnsi="Times New Roman" w:eastAsia="" w:cs="" w:eastAsiaTheme="minorEastAsia" w:cstheme="minorBidi"/>
          <w:b w:val="1"/>
          <w:bCs w:val="1"/>
          <w:color w:val="auto"/>
          <w:sz w:val="24"/>
          <w:szCs w:val="24"/>
          <w:lang w:eastAsia="en-US"/>
        </w:rPr>
      </w:sdtEndPr>
      <w:sdtContent>
        <w:p w:rsidR="00754337" w:rsidP="67410822" w:rsidRDefault="5180809D" w14:paraId="1AA8D8E5" w14:textId="3D908AB0">
          <w:pPr>
            <w:pStyle w:val="CabealhodoSumrio"/>
            <w:spacing w:before="0"/>
            <w:rPr>
              <w:rFonts w:ascii="Arial" w:hAnsi="Arial" w:eastAsia="Arial" w:cs="Arial"/>
              <w:b/>
              <w:bCs/>
              <w:color w:val="auto"/>
              <w:sz w:val="28"/>
              <w:szCs w:val="28"/>
            </w:rPr>
          </w:pPr>
          <w:r w:rsidRPr="6741082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:rsidRPr="00554AE8" w:rsidR="00554AE8" w:rsidP="67410822" w:rsidRDefault="00554AE8" w14:paraId="431D8E08" w14:textId="77777777">
          <w:pPr>
            <w:spacing w:after="0"/>
            <w:rPr>
              <w:rFonts w:ascii="Arial" w:hAnsi="Arial" w:eastAsia="Arial" w:cs="Arial"/>
              <w:sz w:val="28"/>
              <w:szCs w:val="28"/>
              <w:lang w:eastAsia="pt-BR"/>
            </w:rPr>
          </w:pPr>
        </w:p>
        <w:p w:rsidRPr="00754337" w:rsidR="00754337" w:rsidP="67410822" w:rsidRDefault="00754337" w14:paraId="1580571D" w14:textId="7D89D4AF">
          <w:pPr>
            <w:pStyle w:val="Sumrio1"/>
            <w:tabs>
              <w:tab w:val="left" w:pos="480"/>
              <w:tab w:val="right" w:leader="dot" w:pos="9061"/>
            </w:tabs>
            <w:spacing w:after="0"/>
            <w:rPr>
              <w:rFonts w:ascii="Arial" w:hAnsi="Arial" w:eastAsia="Arial" w:cs="Arial"/>
              <w:noProof/>
              <w:sz w:val="28"/>
              <w:szCs w:val="28"/>
            </w:rPr>
          </w:pPr>
          <w:r w:rsidRPr="67410822">
            <w:rPr>
              <w:rFonts w:cs="Times New Roman"/>
            </w:rPr>
            <w:fldChar w:fldCharType="begin"/>
          </w:r>
          <w:r w:rsidRPr="67410822">
            <w:rPr>
              <w:rFonts w:cs="Times New Roman"/>
            </w:rPr>
            <w:instrText xml:space="preserve"> TOC \o "1-3" \h \z \u </w:instrText>
          </w:r>
          <w:r w:rsidRPr="67410822">
            <w:rPr>
              <w:rFonts w:cs="Times New Roman"/>
            </w:rPr>
            <w:fldChar w:fldCharType="separate"/>
          </w:r>
          <w:hyperlink w:history="1" w:anchor="_Toc162368183"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1.</w:t>
            </w:r>
            <w:r w:rsidRPr="00754337">
              <w:rPr>
                <w:rFonts w:cs="Times New Roman"/>
                <w:noProof/>
                <w:szCs w:val="24"/>
              </w:rPr>
              <w:tab/>
            </w:r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Introdução</w:t>
            </w:r>
            <w:r w:rsidRPr="00754337">
              <w:rPr>
                <w:rFonts w:cs="Times New Roman"/>
                <w:noProof/>
                <w:webHidden/>
                <w:szCs w:val="24"/>
              </w:rPr>
              <w:tab/>
            </w:r>
            <w:r w:rsidRPr="67410822">
              <w:rPr>
                <w:rFonts w:cs="Times New Roman"/>
                <w:noProof/>
                <w:webHidden/>
              </w:rPr>
              <w:fldChar w:fldCharType="begin"/>
            </w:r>
            <w:r w:rsidRPr="67410822">
              <w:rPr>
                <w:rFonts w:cs="Times New Roman"/>
                <w:noProof/>
                <w:webHidden/>
              </w:rPr>
              <w:instrText xml:space="preserve"> PAGEREF _Toc162368183 \h </w:instrText>
            </w:r>
            <w:r w:rsidRPr="67410822">
              <w:rPr>
                <w:rFonts w:cs="Times New Roman"/>
                <w:noProof/>
                <w:webHidden/>
              </w:rPr>
            </w:r>
            <w:r w:rsidRPr="67410822">
              <w:rPr>
                <w:rFonts w:cs="Times New Roman"/>
                <w:noProof/>
                <w:webHidden/>
              </w:rPr>
              <w:fldChar w:fldCharType="separate"/>
            </w:r>
            <w:r w:rsidRPr="67410822" w:rsidR="5180809D">
              <w:rPr>
                <w:rFonts w:cs="Times New Roman"/>
                <w:noProof/>
                <w:webHidden/>
              </w:rPr>
              <w:t>2</w:t>
            </w:r>
            <w:r w:rsidRPr="6741082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Pr="00754337" w:rsidR="00754337" w:rsidP="67410822" w:rsidRDefault="00595612" w14:paraId="779AB6F8" w14:textId="4056A8E1">
          <w:pPr>
            <w:pStyle w:val="Sumrio1"/>
            <w:tabs>
              <w:tab w:val="left" w:pos="480"/>
              <w:tab w:val="right" w:leader="dot" w:pos="9061"/>
            </w:tabs>
            <w:spacing w:after="0"/>
            <w:rPr>
              <w:rFonts w:ascii="Arial" w:hAnsi="Arial" w:eastAsia="Arial" w:cs="Arial"/>
              <w:noProof/>
              <w:sz w:val="28"/>
              <w:szCs w:val="28"/>
            </w:rPr>
          </w:pPr>
          <w:hyperlink w:history="1" w:anchor="_Toc162368184"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2.</w:t>
            </w:r>
            <w:r w:rsidRPr="00754337" w:rsidR="00754337">
              <w:rPr>
                <w:rFonts w:cs="Times New Roman"/>
                <w:noProof/>
                <w:szCs w:val="24"/>
              </w:rPr>
              <w:tab/>
            </w:r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Contexto da Empresa</w:t>
            </w:r>
            <w:r w:rsidRPr="00754337" w:rsidR="00754337">
              <w:rPr>
                <w:rFonts w:cs="Times New Roman"/>
                <w:noProof/>
                <w:webHidden/>
                <w:szCs w:val="24"/>
              </w:rPr>
              <w:tab/>
            </w:r>
            <w:r w:rsidRPr="67410822" w:rsidR="00754337">
              <w:rPr>
                <w:rFonts w:cs="Times New Roman"/>
                <w:noProof/>
                <w:webHidden/>
              </w:rPr>
              <w:fldChar w:fldCharType="begin"/>
            </w:r>
            <w:r w:rsidRPr="67410822" w:rsidR="00754337">
              <w:rPr>
                <w:rFonts w:cs="Times New Roman"/>
                <w:noProof/>
                <w:webHidden/>
              </w:rPr>
              <w:instrText xml:space="preserve"> PAGEREF _Toc162368184 \h </w:instrText>
            </w:r>
            <w:r w:rsidRPr="67410822" w:rsidR="00754337">
              <w:rPr>
                <w:rFonts w:cs="Times New Roman"/>
                <w:noProof/>
                <w:webHidden/>
              </w:rPr>
            </w:r>
            <w:r w:rsidRPr="67410822" w:rsidR="00754337">
              <w:rPr>
                <w:rFonts w:cs="Times New Roman"/>
                <w:noProof/>
                <w:webHidden/>
              </w:rPr>
              <w:fldChar w:fldCharType="separate"/>
            </w:r>
            <w:r w:rsidRPr="67410822" w:rsidR="5180809D">
              <w:rPr>
                <w:rFonts w:cs="Times New Roman"/>
                <w:noProof/>
                <w:webHidden/>
              </w:rPr>
              <w:t>2</w:t>
            </w:r>
            <w:r w:rsidRPr="67410822" w:rsidR="007543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Pr="00754337" w:rsidR="00754337" w:rsidP="67410822" w:rsidRDefault="00595612" w14:paraId="056A3438" w14:textId="369447DB">
          <w:pPr>
            <w:pStyle w:val="Sumrio1"/>
            <w:tabs>
              <w:tab w:val="left" w:pos="480"/>
              <w:tab w:val="right" w:leader="dot" w:pos="9061"/>
            </w:tabs>
            <w:spacing w:after="0"/>
            <w:rPr>
              <w:rFonts w:ascii="Arial" w:hAnsi="Arial" w:eastAsia="Arial" w:cs="Arial"/>
              <w:noProof/>
              <w:sz w:val="28"/>
              <w:szCs w:val="28"/>
            </w:rPr>
          </w:pPr>
          <w:hyperlink w:history="1" w:anchor="_Toc162368185"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3.</w:t>
            </w:r>
            <w:r w:rsidRPr="00754337" w:rsidR="00754337">
              <w:rPr>
                <w:rFonts w:cs="Times New Roman"/>
                <w:noProof/>
                <w:szCs w:val="24"/>
              </w:rPr>
              <w:tab/>
            </w:r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Objetivos alcançados pela atividade extensionista</w:t>
            </w:r>
            <w:r w:rsidRPr="00754337" w:rsidR="00754337">
              <w:rPr>
                <w:rFonts w:cs="Times New Roman"/>
                <w:noProof/>
                <w:webHidden/>
                <w:szCs w:val="24"/>
              </w:rPr>
              <w:tab/>
            </w:r>
            <w:r w:rsidRPr="67410822" w:rsidR="00754337">
              <w:rPr>
                <w:rFonts w:cs="Times New Roman"/>
                <w:noProof/>
                <w:webHidden/>
              </w:rPr>
              <w:fldChar w:fldCharType="begin"/>
            </w:r>
            <w:r w:rsidRPr="67410822" w:rsidR="00754337">
              <w:rPr>
                <w:rFonts w:cs="Times New Roman"/>
                <w:noProof/>
                <w:webHidden/>
              </w:rPr>
              <w:instrText xml:space="preserve"> PAGEREF _Toc162368185 \h </w:instrText>
            </w:r>
            <w:r w:rsidRPr="67410822" w:rsidR="00754337">
              <w:rPr>
                <w:rFonts w:cs="Times New Roman"/>
                <w:noProof/>
                <w:webHidden/>
              </w:rPr>
            </w:r>
            <w:r w:rsidRPr="67410822" w:rsidR="00754337">
              <w:rPr>
                <w:rFonts w:cs="Times New Roman"/>
                <w:noProof/>
                <w:webHidden/>
              </w:rPr>
              <w:fldChar w:fldCharType="separate"/>
            </w:r>
            <w:r w:rsidRPr="67410822" w:rsidR="5180809D">
              <w:rPr>
                <w:rFonts w:cs="Times New Roman"/>
                <w:noProof/>
                <w:webHidden/>
              </w:rPr>
              <w:t>2</w:t>
            </w:r>
            <w:r w:rsidRPr="67410822" w:rsidR="007543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Pr="00754337" w:rsidR="00754337" w:rsidP="67410822" w:rsidRDefault="00595612" w14:paraId="56620004" w14:textId="179AE4E3">
          <w:pPr>
            <w:pStyle w:val="Sumrio1"/>
            <w:tabs>
              <w:tab w:val="left" w:pos="480"/>
              <w:tab w:val="right" w:leader="dot" w:pos="9061"/>
            </w:tabs>
            <w:spacing w:after="0"/>
            <w:rPr>
              <w:rFonts w:ascii="Arial" w:hAnsi="Arial" w:eastAsia="Arial" w:cs="Arial"/>
              <w:noProof/>
              <w:sz w:val="28"/>
              <w:szCs w:val="28"/>
            </w:rPr>
          </w:pPr>
          <w:hyperlink w:history="1" w:anchor="_Toc162368186"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4.</w:t>
            </w:r>
            <w:r w:rsidRPr="00754337" w:rsidR="00754337">
              <w:rPr>
                <w:rFonts w:cs="Times New Roman"/>
                <w:noProof/>
                <w:szCs w:val="24"/>
              </w:rPr>
              <w:tab/>
            </w:r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Atividades Desenvolvidas</w:t>
            </w:r>
            <w:r w:rsidRPr="00754337" w:rsidR="00754337">
              <w:rPr>
                <w:rFonts w:cs="Times New Roman"/>
                <w:noProof/>
                <w:webHidden/>
                <w:szCs w:val="24"/>
              </w:rPr>
              <w:tab/>
            </w:r>
            <w:r w:rsidRPr="67410822" w:rsidR="00754337">
              <w:rPr>
                <w:rFonts w:cs="Times New Roman"/>
                <w:noProof/>
                <w:webHidden/>
              </w:rPr>
              <w:fldChar w:fldCharType="begin"/>
            </w:r>
            <w:r w:rsidRPr="67410822" w:rsidR="00754337">
              <w:rPr>
                <w:rFonts w:cs="Times New Roman"/>
                <w:noProof/>
                <w:webHidden/>
              </w:rPr>
              <w:instrText xml:space="preserve"> PAGEREF _Toc162368186 \h </w:instrText>
            </w:r>
            <w:r w:rsidRPr="67410822" w:rsidR="00754337">
              <w:rPr>
                <w:rFonts w:cs="Times New Roman"/>
                <w:noProof/>
                <w:webHidden/>
              </w:rPr>
            </w:r>
            <w:r w:rsidRPr="67410822" w:rsidR="00754337">
              <w:rPr>
                <w:rFonts w:cs="Times New Roman"/>
                <w:noProof/>
                <w:webHidden/>
              </w:rPr>
              <w:fldChar w:fldCharType="separate"/>
            </w:r>
            <w:r w:rsidRPr="67410822" w:rsidR="5180809D">
              <w:rPr>
                <w:rFonts w:cs="Times New Roman"/>
                <w:noProof/>
                <w:webHidden/>
              </w:rPr>
              <w:t>2</w:t>
            </w:r>
            <w:r w:rsidRPr="67410822" w:rsidR="007543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Pr="00754337" w:rsidR="00754337" w:rsidP="67410822" w:rsidRDefault="00595612" w14:paraId="08A771B9" w14:textId="7540702D">
          <w:pPr>
            <w:pStyle w:val="Sumrio1"/>
            <w:tabs>
              <w:tab w:val="left" w:pos="480"/>
              <w:tab w:val="right" w:leader="dot" w:pos="9061"/>
            </w:tabs>
            <w:spacing w:after="0"/>
            <w:rPr>
              <w:rFonts w:ascii="Arial" w:hAnsi="Arial" w:eastAsia="Arial" w:cs="Arial"/>
              <w:noProof/>
              <w:sz w:val="28"/>
              <w:szCs w:val="28"/>
            </w:rPr>
          </w:pPr>
          <w:hyperlink w:history="1" w:anchor="_Toc162368187"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5.</w:t>
            </w:r>
            <w:r w:rsidRPr="00754337" w:rsidR="00754337">
              <w:rPr>
                <w:rFonts w:cs="Times New Roman"/>
                <w:noProof/>
                <w:szCs w:val="24"/>
              </w:rPr>
              <w:tab/>
            </w:r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Principais Aprendizados</w:t>
            </w:r>
            <w:r w:rsidRPr="00754337" w:rsidR="00754337">
              <w:rPr>
                <w:rFonts w:cs="Times New Roman"/>
                <w:noProof/>
                <w:webHidden/>
                <w:szCs w:val="24"/>
              </w:rPr>
              <w:tab/>
            </w:r>
            <w:r w:rsidRPr="67410822" w:rsidR="00754337">
              <w:rPr>
                <w:rFonts w:cs="Times New Roman"/>
                <w:noProof/>
                <w:webHidden/>
              </w:rPr>
              <w:fldChar w:fldCharType="begin"/>
            </w:r>
            <w:r w:rsidRPr="67410822" w:rsidR="00754337">
              <w:rPr>
                <w:rFonts w:cs="Times New Roman"/>
                <w:noProof/>
                <w:webHidden/>
              </w:rPr>
              <w:instrText xml:space="preserve"> PAGEREF _Toc162368187 \h </w:instrText>
            </w:r>
            <w:r w:rsidRPr="67410822" w:rsidR="00754337">
              <w:rPr>
                <w:rFonts w:cs="Times New Roman"/>
                <w:noProof/>
                <w:webHidden/>
              </w:rPr>
            </w:r>
            <w:r w:rsidRPr="67410822" w:rsidR="00754337">
              <w:rPr>
                <w:rFonts w:cs="Times New Roman"/>
                <w:noProof/>
                <w:webHidden/>
              </w:rPr>
              <w:fldChar w:fldCharType="separate"/>
            </w:r>
            <w:r w:rsidRPr="67410822" w:rsidR="5180809D">
              <w:rPr>
                <w:rFonts w:cs="Times New Roman"/>
                <w:noProof/>
                <w:webHidden/>
              </w:rPr>
              <w:t>3</w:t>
            </w:r>
            <w:r w:rsidRPr="67410822" w:rsidR="007543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Pr="00754337" w:rsidR="00754337" w:rsidP="67410822" w:rsidRDefault="00595612" w14:paraId="1AC278A3" w14:textId="7C6CDBCA">
          <w:pPr>
            <w:pStyle w:val="Sumrio1"/>
            <w:tabs>
              <w:tab w:val="left" w:pos="480"/>
              <w:tab w:val="right" w:leader="dot" w:pos="9061"/>
            </w:tabs>
            <w:spacing w:after="0"/>
            <w:rPr>
              <w:rFonts w:ascii="Arial" w:hAnsi="Arial" w:eastAsia="Arial" w:cs="Arial"/>
              <w:noProof/>
              <w:sz w:val="28"/>
              <w:szCs w:val="28"/>
            </w:rPr>
          </w:pPr>
          <w:hyperlink w:history="1" w:anchor="_Toc162368188"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6.</w:t>
            </w:r>
            <w:r w:rsidRPr="00754337" w:rsidR="00754337">
              <w:rPr>
                <w:rFonts w:cs="Times New Roman"/>
                <w:noProof/>
                <w:szCs w:val="24"/>
              </w:rPr>
              <w:tab/>
            </w:r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Resultados Obtidos</w:t>
            </w:r>
            <w:r w:rsidRPr="00754337" w:rsidR="00754337">
              <w:rPr>
                <w:rFonts w:cs="Times New Roman"/>
                <w:noProof/>
                <w:webHidden/>
                <w:szCs w:val="24"/>
              </w:rPr>
              <w:tab/>
            </w:r>
            <w:r w:rsidRPr="67410822" w:rsidR="00754337">
              <w:rPr>
                <w:rFonts w:cs="Times New Roman"/>
                <w:noProof/>
                <w:webHidden/>
              </w:rPr>
              <w:fldChar w:fldCharType="begin"/>
            </w:r>
            <w:r w:rsidRPr="67410822" w:rsidR="00754337">
              <w:rPr>
                <w:rFonts w:cs="Times New Roman"/>
                <w:noProof/>
                <w:webHidden/>
              </w:rPr>
              <w:instrText xml:space="preserve"> PAGEREF _Toc162368188 \h </w:instrText>
            </w:r>
            <w:r w:rsidRPr="67410822" w:rsidR="00754337">
              <w:rPr>
                <w:rFonts w:cs="Times New Roman"/>
                <w:noProof/>
                <w:webHidden/>
              </w:rPr>
            </w:r>
            <w:r w:rsidRPr="67410822" w:rsidR="00754337">
              <w:rPr>
                <w:rFonts w:cs="Times New Roman"/>
                <w:noProof/>
                <w:webHidden/>
              </w:rPr>
              <w:fldChar w:fldCharType="separate"/>
            </w:r>
            <w:r w:rsidRPr="67410822" w:rsidR="5180809D">
              <w:rPr>
                <w:rFonts w:cs="Times New Roman"/>
                <w:noProof/>
                <w:webHidden/>
              </w:rPr>
              <w:t>3</w:t>
            </w:r>
            <w:r w:rsidRPr="67410822" w:rsidR="007543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Pr="00754337" w:rsidR="00754337" w:rsidP="67410822" w:rsidRDefault="00595612" w14:paraId="319AC20F" w14:textId="439BAE45">
          <w:pPr>
            <w:pStyle w:val="Sumrio1"/>
            <w:tabs>
              <w:tab w:val="left" w:pos="480"/>
              <w:tab w:val="right" w:leader="dot" w:pos="9061"/>
            </w:tabs>
            <w:spacing w:after="0"/>
            <w:rPr>
              <w:rFonts w:ascii="Arial" w:hAnsi="Arial" w:eastAsia="Arial" w:cs="Arial"/>
              <w:noProof/>
              <w:sz w:val="28"/>
              <w:szCs w:val="28"/>
            </w:rPr>
          </w:pPr>
          <w:hyperlink w:history="1" w:anchor="_Toc162368189"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7.</w:t>
            </w:r>
            <w:r w:rsidRPr="00754337" w:rsidR="00754337">
              <w:rPr>
                <w:rFonts w:cs="Times New Roman"/>
                <w:noProof/>
                <w:szCs w:val="24"/>
              </w:rPr>
              <w:tab/>
            </w:r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Conclusão</w:t>
            </w:r>
            <w:r w:rsidRPr="00754337" w:rsidR="00754337">
              <w:rPr>
                <w:rFonts w:cs="Times New Roman"/>
                <w:noProof/>
                <w:webHidden/>
                <w:szCs w:val="24"/>
              </w:rPr>
              <w:tab/>
            </w:r>
            <w:r w:rsidRPr="67410822" w:rsidR="00754337">
              <w:rPr>
                <w:rFonts w:cs="Times New Roman"/>
                <w:noProof/>
                <w:webHidden/>
              </w:rPr>
              <w:fldChar w:fldCharType="begin"/>
            </w:r>
            <w:r w:rsidRPr="67410822" w:rsidR="00754337">
              <w:rPr>
                <w:rFonts w:cs="Times New Roman"/>
                <w:noProof/>
                <w:webHidden/>
              </w:rPr>
              <w:instrText xml:space="preserve"> PAGEREF _Toc162368189 \h </w:instrText>
            </w:r>
            <w:r w:rsidRPr="67410822" w:rsidR="00754337">
              <w:rPr>
                <w:rFonts w:cs="Times New Roman"/>
                <w:noProof/>
                <w:webHidden/>
              </w:rPr>
            </w:r>
            <w:r w:rsidRPr="67410822" w:rsidR="00754337">
              <w:rPr>
                <w:rFonts w:cs="Times New Roman"/>
                <w:noProof/>
                <w:webHidden/>
              </w:rPr>
              <w:fldChar w:fldCharType="separate"/>
            </w:r>
            <w:r w:rsidRPr="67410822" w:rsidR="5180809D">
              <w:rPr>
                <w:rFonts w:cs="Times New Roman"/>
                <w:noProof/>
                <w:webHidden/>
              </w:rPr>
              <w:t>4</w:t>
            </w:r>
            <w:r w:rsidRPr="67410822" w:rsidR="007543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Pr="00754337" w:rsidR="00754337" w:rsidP="67410822" w:rsidRDefault="00595612" w14:paraId="19137FCF" w14:textId="7BEF9442">
          <w:pPr>
            <w:pStyle w:val="Sumrio1"/>
            <w:tabs>
              <w:tab w:val="left" w:pos="480"/>
              <w:tab w:val="right" w:leader="dot" w:pos="9061"/>
            </w:tabs>
            <w:spacing w:after="0"/>
            <w:rPr>
              <w:rFonts w:ascii="Arial" w:hAnsi="Arial" w:eastAsia="Arial" w:cs="Arial"/>
              <w:noProof/>
              <w:sz w:val="28"/>
              <w:szCs w:val="28"/>
            </w:rPr>
          </w:pPr>
          <w:hyperlink w:history="1" w:anchor="_Toc162368190"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8.</w:t>
            </w:r>
            <w:r w:rsidRPr="00754337" w:rsidR="00754337">
              <w:rPr>
                <w:rFonts w:cs="Times New Roman"/>
                <w:noProof/>
                <w:szCs w:val="24"/>
              </w:rPr>
              <w:tab/>
            </w:r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Agradecimentos</w:t>
            </w:r>
            <w:r w:rsidRPr="00754337" w:rsidR="00754337">
              <w:rPr>
                <w:rFonts w:cs="Times New Roman"/>
                <w:noProof/>
                <w:webHidden/>
                <w:szCs w:val="24"/>
              </w:rPr>
              <w:tab/>
            </w:r>
            <w:r w:rsidRPr="67410822" w:rsidR="00754337">
              <w:rPr>
                <w:rFonts w:cs="Times New Roman"/>
                <w:noProof/>
                <w:webHidden/>
              </w:rPr>
              <w:fldChar w:fldCharType="begin"/>
            </w:r>
            <w:r w:rsidRPr="67410822" w:rsidR="00754337">
              <w:rPr>
                <w:rFonts w:cs="Times New Roman"/>
                <w:noProof/>
                <w:webHidden/>
              </w:rPr>
              <w:instrText xml:space="preserve"> PAGEREF _Toc162368190 \h </w:instrText>
            </w:r>
            <w:r w:rsidRPr="67410822" w:rsidR="00754337">
              <w:rPr>
                <w:rFonts w:cs="Times New Roman"/>
                <w:noProof/>
                <w:webHidden/>
              </w:rPr>
            </w:r>
            <w:r w:rsidRPr="67410822" w:rsidR="00754337">
              <w:rPr>
                <w:rFonts w:cs="Times New Roman"/>
                <w:noProof/>
                <w:webHidden/>
              </w:rPr>
              <w:fldChar w:fldCharType="separate"/>
            </w:r>
            <w:r w:rsidRPr="67410822" w:rsidR="5180809D">
              <w:rPr>
                <w:rFonts w:cs="Times New Roman"/>
                <w:noProof/>
                <w:webHidden/>
              </w:rPr>
              <w:t>4</w:t>
            </w:r>
            <w:r w:rsidRPr="67410822" w:rsidR="007543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Pr="00754337" w:rsidR="00754337" w:rsidP="67410822" w:rsidRDefault="00595612" w14:paraId="1C1AF12F" w14:textId="64AFD9FA">
          <w:pPr>
            <w:pStyle w:val="Sumrio1"/>
            <w:tabs>
              <w:tab w:val="left" w:pos="480"/>
              <w:tab w:val="right" w:leader="dot" w:pos="9061"/>
            </w:tabs>
            <w:spacing w:after="0"/>
            <w:rPr>
              <w:rFonts w:ascii="Arial" w:hAnsi="Arial" w:eastAsia="Arial" w:cs="Arial"/>
              <w:noProof/>
              <w:sz w:val="28"/>
              <w:szCs w:val="28"/>
            </w:rPr>
          </w:pPr>
          <w:hyperlink w:history="1" w:anchor="_Toc162368191"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9.</w:t>
            </w:r>
            <w:r w:rsidRPr="00754337" w:rsidR="00754337">
              <w:rPr>
                <w:rFonts w:cs="Times New Roman"/>
                <w:noProof/>
                <w:szCs w:val="24"/>
              </w:rPr>
              <w:tab/>
            </w:r>
            <w:r w:rsidRPr="67410822" w:rsidR="5180809D">
              <w:rPr>
                <w:rStyle w:val="Hyperlink"/>
                <w:rFonts w:cs="Times New Roman"/>
                <w:noProof/>
                <w:color w:val="auto"/>
              </w:rPr>
              <w:t>Aceite da Empresa</w:t>
            </w:r>
            <w:r w:rsidRPr="00754337" w:rsidR="00754337">
              <w:rPr>
                <w:rFonts w:cs="Times New Roman"/>
                <w:noProof/>
                <w:webHidden/>
                <w:szCs w:val="24"/>
              </w:rPr>
              <w:tab/>
            </w:r>
            <w:r w:rsidRPr="67410822" w:rsidR="00754337">
              <w:rPr>
                <w:rFonts w:cs="Times New Roman"/>
                <w:noProof/>
                <w:webHidden/>
              </w:rPr>
              <w:fldChar w:fldCharType="begin"/>
            </w:r>
            <w:r w:rsidRPr="67410822" w:rsidR="00754337">
              <w:rPr>
                <w:rFonts w:cs="Times New Roman"/>
                <w:noProof/>
                <w:webHidden/>
              </w:rPr>
              <w:instrText xml:space="preserve"> PAGEREF _Toc162368191 \h </w:instrText>
            </w:r>
            <w:r w:rsidRPr="67410822" w:rsidR="00754337">
              <w:rPr>
                <w:rFonts w:cs="Times New Roman"/>
                <w:noProof/>
                <w:webHidden/>
              </w:rPr>
            </w:r>
            <w:r w:rsidRPr="67410822" w:rsidR="00754337">
              <w:rPr>
                <w:rFonts w:cs="Times New Roman"/>
                <w:noProof/>
                <w:webHidden/>
              </w:rPr>
              <w:fldChar w:fldCharType="separate"/>
            </w:r>
            <w:r w:rsidRPr="67410822" w:rsidR="5180809D">
              <w:rPr>
                <w:rFonts w:cs="Times New Roman"/>
                <w:noProof/>
                <w:webHidden/>
              </w:rPr>
              <w:t>4</w:t>
            </w:r>
            <w:r w:rsidRPr="67410822" w:rsidR="007543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54337" w:rsidP="67410822" w:rsidRDefault="00754337" w14:paraId="5A958D00" w14:textId="494A2C41">
          <w:pPr>
            <w:spacing w:after="0"/>
            <w:rPr>
              <w:rFonts w:ascii="Arial" w:hAnsi="Arial" w:eastAsia="Arial" w:cs="Arial"/>
              <w:sz w:val="28"/>
              <w:szCs w:val="28"/>
            </w:rPr>
          </w:pPr>
          <w:r w:rsidRPr="67410822">
            <w:rPr>
              <w:rFonts w:cs="Times New Roman"/>
              <w:b/>
              <w:bCs/>
            </w:rPr>
            <w:fldChar w:fldCharType="end"/>
          </w:r>
        </w:p>
      </w:sdtContent>
    </w:sdt>
    <w:p w:rsidR="00FA1D5D" w:rsidP="67410822" w:rsidRDefault="00FA1D5D" w14:paraId="47E56416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Pr="00FA1D5D" w:rsidR="00FA1D5D" w:rsidP="67410822" w:rsidRDefault="00FA1D5D" w14:paraId="3F74D22E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="00FA1D5D" w:rsidP="67410822" w:rsidRDefault="00FA1D5D" w14:paraId="66A35916" w14:textId="77777777">
      <w:pPr>
        <w:spacing w:after="0"/>
        <w:rPr>
          <w:rFonts w:ascii="Arial" w:hAnsi="Arial" w:eastAsia="Arial" w:cs="Arial"/>
          <w:b/>
          <w:bCs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br w:type="page"/>
      </w:r>
    </w:p>
    <w:p w:rsidRPr="00FA1D5D" w:rsidR="007E4ABA" w:rsidP="67410822" w:rsidRDefault="5ADF8628" w14:paraId="63F2CE56" w14:textId="50ED780C">
      <w:pPr>
        <w:pStyle w:val="MeuTitulo"/>
        <w:spacing w:before="0" w:after="0"/>
        <w:rPr>
          <w:rFonts w:ascii="Arial" w:hAnsi="Arial" w:eastAsia="Arial" w:cs="Arial"/>
          <w:szCs w:val="28"/>
        </w:rPr>
      </w:pPr>
      <w:bookmarkStart w:name="_Toc162368183" w:id="0"/>
      <w:r w:rsidRPr="67410822">
        <w:rPr>
          <w:rFonts w:ascii="Arial" w:hAnsi="Arial" w:eastAsia="Arial" w:cs="Arial"/>
          <w:szCs w:val="28"/>
        </w:rPr>
        <w:lastRenderedPageBreak/>
        <w:t>Introdução</w:t>
      </w:r>
      <w:bookmarkEnd w:id="0"/>
    </w:p>
    <w:p w:rsidRPr="00FA1D5D" w:rsidR="007E4ABA" w:rsidP="67410822" w:rsidRDefault="007E4ABA" w14:paraId="74E29577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="0111EF1D" w:rsidP="00320771" w:rsidRDefault="0111EF1D" w14:paraId="680A3504" w14:textId="0F086691">
      <w:pPr>
        <w:shd w:val="clear" w:color="auto" w:fill="FFFFFF" w:themeFill="background1"/>
        <w:spacing w:after="300"/>
        <w:jc w:val="both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commentRangeStart w:id="1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Neste relatório, são apresentadas as atividades desenvolvidas durante a atividade </w:t>
      </w:r>
      <w:proofErr w:type="spellStart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extensionista</w:t>
      </w:r>
      <w:proofErr w:type="spellEnd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para a conclusão da disciplina “Tópicos de Big Data em Python”, pertinente à graduação em Análise e Desenvolvimento de Sistemas, fornecida </w:t>
      </w:r>
      <w:r w:rsidR="00320771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pelo Centro Universitário 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Estácio</w:t>
      </w:r>
      <w:r w:rsidR="00320771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de São Paulo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, unidade Santo Amaro.</w:t>
      </w:r>
      <w:commentRangeEnd w:id="1"/>
      <w:r w:rsidR="00320771">
        <w:rPr>
          <w:rStyle w:val="Refdecomentrio"/>
        </w:rPr>
        <w:commentReference w:id="1"/>
      </w:r>
    </w:p>
    <w:p w:rsidR="0111EF1D" w:rsidP="67410822" w:rsidRDefault="0111EF1D" w14:paraId="206551FC" w14:textId="0AADBCD0">
      <w:pPr>
        <w:shd w:val="clear" w:color="auto" w:fill="FFFFFF" w:themeFill="background1"/>
        <w:spacing w:before="300" w:after="300"/>
        <w:jc w:val="both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Neste projeto, apresentamos uma visão sobre a taxa de evasão de alunos no ensino superior, mostrando um cenário atual baseado em dados que exibem métricas e parâmetros, além de previsões de cenários futuros.</w:t>
      </w:r>
    </w:p>
    <w:p w:rsidR="0111EF1D" w:rsidP="67410822" w:rsidRDefault="0111EF1D" w14:paraId="0B269A39" w14:textId="12827206">
      <w:pPr>
        <w:shd w:val="clear" w:color="auto" w:fill="FFFFFF" w:themeFill="background1"/>
        <w:spacing w:before="300" w:after="300"/>
        <w:jc w:val="both"/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Análise Descritiva</w:t>
      </w:r>
    </w:p>
    <w:p w:rsidR="0111EF1D" w:rsidP="67410822" w:rsidRDefault="0111EF1D" w14:paraId="633189F2" w14:textId="42B6BEB3">
      <w:pPr>
        <w:shd w:val="clear" w:color="auto" w:fill="FFFFFF" w:themeFill="background1"/>
        <w:spacing w:before="300" w:after="300"/>
        <w:jc w:val="both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A análise descritiva nos permite ter uma visão geral dos dados e informações apresentadas em uma base de dados, sendo uma ferramenta poderosa. Através dela, podemos obter uma visão abrangente d</w:t>
      </w:r>
      <w:r w:rsid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a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situação atual e nos preparar para tomar novas decisões.</w:t>
      </w:r>
    </w:p>
    <w:p w:rsidR="0111EF1D" w:rsidP="67410822" w:rsidRDefault="0111EF1D" w14:paraId="15BF6765" w14:textId="1E2074C9">
      <w:pPr>
        <w:shd w:val="clear" w:color="auto" w:fill="FFFFFF" w:themeFill="background1"/>
        <w:spacing w:before="300" w:after="300"/>
        <w:jc w:val="both"/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Análise de Regressão Logística</w:t>
      </w:r>
    </w:p>
    <w:p w:rsidR="0111EF1D" w:rsidP="67410822" w:rsidRDefault="0111EF1D" w14:paraId="26C4FD62" w14:textId="6868A050">
      <w:pPr>
        <w:shd w:val="clear" w:color="auto" w:fill="FFFFFF" w:themeFill="background1"/>
        <w:spacing w:before="300" w:after="300"/>
        <w:jc w:val="both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A regressão logística estima a probabilidade de ocorrência de um evento com base em variáveis independentes. Este método é especialmente útil para situações </w:t>
      </w:r>
      <w:r w:rsidRPr="67410822" w:rsid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em que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os resultados podem ser classificados como binários, como "sim" ou "não". A regressão logística é uma ferramenta capaz de criar diversos cenários e fornecer insights valiosos para a tomada de decisões.</w:t>
      </w:r>
    </w:p>
    <w:p w:rsidR="0111EF1D" w:rsidP="67410822" w:rsidRDefault="0111EF1D" w14:paraId="2D5D2553" w14:textId="4A248087">
      <w:pPr>
        <w:shd w:val="clear" w:color="auto" w:fill="FFFFFF" w:themeFill="background1"/>
        <w:spacing w:before="300" w:after="300"/>
        <w:jc w:val="both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Além disso, este projeto utiliza </w:t>
      </w:r>
      <w:r w:rsid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ess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a análise para identificar fatores que influenciam a evasão escolar, permitindo que a universidade desenvolva estratégias mais eficazes para reduzir a taxa de evasão. Combinando a 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lastRenderedPageBreak/>
        <w:t>análise descritiva e a regressão logística, somos capazes de obter uma compreensão profunda dos dados e fazer previsões fundamentadas sobre tendências futuras.</w:t>
      </w:r>
    </w:p>
    <w:p w:rsidR="67410822" w:rsidP="67410822" w:rsidRDefault="67410822" w14:paraId="21565CFD" w14:textId="69AAD38A">
      <w:pPr>
        <w:spacing w:after="0"/>
        <w:jc w:val="both"/>
        <w:rPr>
          <w:rFonts w:ascii="Arial" w:hAnsi="Arial" w:eastAsia="Arial" w:cs="Arial"/>
          <w:color w:val="0D0D0D" w:themeColor="text1" w:themeTint="F2"/>
          <w:sz w:val="28"/>
          <w:szCs w:val="28"/>
        </w:rPr>
      </w:pPr>
    </w:p>
    <w:p w:rsidR="67410822" w:rsidP="67410822" w:rsidRDefault="67410822" w14:paraId="6B6086E5" w14:textId="08C76F26">
      <w:pPr>
        <w:spacing w:after="0"/>
        <w:jc w:val="both"/>
        <w:rPr>
          <w:rFonts w:ascii="Arial" w:hAnsi="Arial" w:eastAsia="Arial" w:cs="Arial"/>
          <w:color w:val="0D0D0D" w:themeColor="text1" w:themeTint="F2"/>
          <w:sz w:val="28"/>
          <w:szCs w:val="28"/>
        </w:rPr>
      </w:pPr>
    </w:p>
    <w:p w:rsidRPr="00FA1D5D" w:rsidR="007E4ABA" w:rsidP="67410822" w:rsidRDefault="5ADF8628" w14:paraId="479D5781" w14:textId="6ECA7BF3">
      <w:pPr>
        <w:pStyle w:val="MeuTitulo"/>
        <w:spacing w:before="0" w:after="0"/>
        <w:rPr>
          <w:rFonts w:ascii="Arial" w:hAnsi="Arial" w:eastAsia="Arial" w:cs="Arial"/>
          <w:szCs w:val="28"/>
        </w:rPr>
      </w:pPr>
      <w:bookmarkStart w:name="_Toc162368184" w:id="2"/>
      <w:r w:rsidRPr="67410822">
        <w:rPr>
          <w:rFonts w:ascii="Arial" w:hAnsi="Arial" w:eastAsia="Arial" w:cs="Arial"/>
          <w:szCs w:val="28"/>
        </w:rPr>
        <w:t>Contexto da Empresa</w:t>
      </w:r>
      <w:bookmarkEnd w:id="2"/>
    </w:p>
    <w:p w:rsidR="00186942" w:rsidP="67410822" w:rsidRDefault="00186942" w14:paraId="2DEF78F7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Pr="00786EEE" w:rsidR="00786EEE" w:rsidP="67410822" w:rsidRDefault="5ADF8628" w14:paraId="13841509" w14:textId="77777777">
      <w:pPr>
        <w:spacing w:after="0"/>
        <w:rPr>
          <w:rFonts w:ascii="Arial" w:hAnsi="Arial" w:eastAsia="Arial" w:cs="Arial"/>
          <w:b/>
          <w:bCs/>
          <w:sz w:val="28"/>
          <w:szCs w:val="28"/>
        </w:rPr>
      </w:pPr>
      <w:r w:rsidRPr="67410822">
        <w:rPr>
          <w:rFonts w:ascii="Arial" w:hAnsi="Arial" w:eastAsia="Arial" w:cs="Arial"/>
          <w:b/>
          <w:bCs/>
          <w:sz w:val="28"/>
          <w:szCs w:val="28"/>
        </w:rPr>
        <w:t>Nome da Empresa:</w:t>
      </w:r>
      <w:r w:rsidRPr="67410822" w:rsidR="03E2E9D3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="007E4ABA" w:rsidP="67410822" w:rsidRDefault="03E2E9D3" w14:paraId="0C3F6FBC" w14:textId="00BAA622">
      <w:pPr>
        <w:spacing w:after="0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t>Centro Universitário Estácio de São Paulo</w:t>
      </w:r>
    </w:p>
    <w:p w:rsidR="00786EEE" w:rsidP="67410822" w:rsidRDefault="00786EEE" w14:paraId="072FEAD4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Pr="00786EEE" w:rsidR="00786EEE" w:rsidP="67410822" w:rsidRDefault="608B6E7C" w14:paraId="3115C750" w14:textId="77777777">
      <w:pPr>
        <w:spacing w:after="0"/>
        <w:rPr>
          <w:rFonts w:ascii="Arial" w:hAnsi="Arial" w:eastAsia="Arial" w:cs="Arial"/>
          <w:b/>
          <w:bCs/>
          <w:sz w:val="28"/>
          <w:szCs w:val="28"/>
        </w:rPr>
      </w:pPr>
      <w:r w:rsidRPr="67410822">
        <w:rPr>
          <w:rFonts w:ascii="Arial" w:hAnsi="Arial" w:eastAsia="Arial" w:cs="Arial"/>
          <w:b/>
          <w:bCs/>
          <w:sz w:val="28"/>
          <w:szCs w:val="28"/>
        </w:rPr>
        <w:t>CNPJ da Empresa:</w:t>
      </w:r>
      <w:r w:rsidRPr="67410822" w:rsidR="03E2E9D3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="006875FD" w:rsidP="67410822" w:rsidRDefault="3B6221A7" w14:paraId="20D81F91" w14:textId="54508BF3">
      <w:pPr>
        <w:spacing w:after="0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t>002.608.755/0001-07</w:t>
      </w:r>
    </w:p>
    <w:p w:rsidR="00786EEE" w:rsidP="67410822" w:rsidRDefault="00786EEE" w14:paraId="39C10F4E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Pr="00786EEE" w:rsidR="00786EEE" w:rsidP="67410822" w:rsidRDefault="608B6E7C" w14:paraId="2A88C8DB" w14:textId="77777777">
      <w:pPr>
        <w:spacing w:after="0"/>
        <w:rPr>
          <w:rFonts w:ascii="Arial" w:hAnsi="Arial" w:eastAsia="Arial" w:cs="Arial"/>
          <w:b/>
          <w:bCs/>
          <w:sz w:val="28"/>
          <w:szCs w:val="28"/>
        </w:rPr>
      </w:pPr>
      <w:r w:rsidRPr="67410822">
        <w:rPr>
          <w:rFonts w:ascii="Arial" w:hAnsi="Arial" w:eastAsia="Arial" w:cs="Arial"/>
          <w:b/>
          <w:bCs/>
          <w:sz w:val="28"/>
          <w:szCs w:val="28"/>
        </w:rPr>
        <w:t xml:space="preserve">Nome do </w:t>
      </w:r>
      <w:r w:rsidRPr="67410822" w:rsidR="444EBD77">
        <w:rPr>
          <w:rFonts w:ascii="Arial" w:hAnsi="Arial" w:eastAsia="Arial" w:cs="Arial"/>
          <w:b/>
          <w:bCs/>
          <w:sz w:val="28"/>
          <w:szCs w:val="28"/>
        </w:rPr>
        <w:t>Representante</w:t>
      </w:r>
      <w:r w:rsidRPr="67410822">
        <w:rPr>
          <w:rFonts w:ascii="Arial" w:hAnsi="Arial" w:eastAsia="Arial" w:cs="Arial"/>
          <w:b/>
          <w:bCs/>
          <w:sz w:val="28"/>
          <w:szCs w:val="28"/>
        </w:rPr>
        <w:t xml:space="preserve"> da Empresa:</w:t>
      </w:r>
      <w:r w:rsidRPr="67410822" w:rsidR="3B6221A7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="00786EEE" w:rsidP="67410822" w:rsidRDefault="004279BA" w14:paraId="589B7ED3" w14:textId="25384EC9">
      <w:pPr>
        <w:spacing w:after="0"/>
        <w:rPr>
          <w:rFonts w:ascii="Arial" w:hAnsi="Arial" w:eastAsia="Arial" w:cs="Arial"/>
          <w:sz w:val="28"/>
          <w:szCs w:val="28"/>
        </w:rPr>
      </w:pPr>
      <w:r w:rsidRPr="004279BA">
        <w:rPr>
          <w:rFonts w:ascii="Arial" w:hAnsi="Arial" w:eastAsia="Arial" w:cs="Arial"/>
          <w:sz w:val="28"/>
          <w:szCs w:val="28"/>
        </w:rPr>
        <w:t>Gislaine Mesquita</w:t>
      </w:r>
    </w:p>
    <w:p w:rsidR="004279BA" w:rsidP="67410822" w:rsidRDefault="004279BA" w14:paraId="7C33421E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Pr="00786EEE" w:rsidR="00786EEE" w:rsidP="67410822" w:rsidRDefault="3B6221A7" w14:paraId="751C0EF8" w14:textId="77777777">
      <w:pPr>
        <w:spacing w:after="0"/>
        <w:rPr>
          <w:rFonts w:ascii="Arial" w:hAnsi="Arial" w:eastAsia="Arial" w:cs="Arial"/>
          <w:b/>
          <w:bCs/>
          <w:sz w:val="28"/>
          <w:szCs w:val="28"/>
        </w:rPr>
      </w:pPr>
      <w:r w:rsidRPr="67410822">
        <w:rPr>
          <w:rFonts w:ascii="Arial" w:hAnsi="Arial" w:eastAsia="Arial" w:cs="Arial"/>
          <w:b/>
          <w:bCs/>
          <w:sz w:val="28"/>
          <w:szCs w:val="28"/>
        </w:rPr>
        <w:t>E-mail</w:t>
      </w:r>
      <w:r w:rsidRPr="67410822" w:rsidR="608B6E7C">
        <w:rPr>
          <w:rFonts w:ascii="Arial" w:hAnsi="Arial" w:eastAsia="Arial" w:cs="Arial"/>
          <w:b/>
          <w:bCs/>
          <w:sz w:val="28"/>
          <w:szCs w:val="28"/>
        </w:rPr>
        <w:t xml:space="preserve"> do </w:t>
      </w:r>
      <w:r w:rsidRPr="67410822" w:rsidR="444EBD77">
        <w:rPr>
          <w:rFonts w:ascii="Arial" w:hAnsi="Arial" w:eastAsia="Arial" w:cs="Arial"/>
          <w:b/>
          <w:bCs/>
          <w:sz w:val="28"/>
          <w:szCs w:val="28"/>
        </w:rPr>
        <w:t xml:space="preserve">Representante </w:t>
      </w:r>
      <w:r w:rsidRPr="67410822" w:rsidR="608B6E7C">
        <w:rPr>
          <w:rFonts w:ascii="Arial" w:hAnsi="Arial" w:eastAsia="Arial" w:cs="Arial"/>
          <w:b/>
          <w:bCs/>
          <w:sz w:val="28"/>
          <w:szCs w:val="28"/>
        </w:rPr>
        <w:t>da Empresa:</w:t>
      </w:r>
      <w:r w:rsidRPr="67410822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Pr="00FA1D5D" w:rsidR="006875FD" w:rsidP="67410822" w:rsidRDefault="3B6221A7" w14:paraId="2C64FB33" w14:textId="605D448F">
      <w:pPr>
        <w:spacing w:after="0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t>joyce.mendes@estacio.br</w:t>
      </w:r>
    </w:p>
    <w:p w:rsidR="00786EEE" w:rsidP="67410822" w:rsidRDefault="00786EEE" w14:paraId="05D144A4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Pr="00786EEE" w:rsidR="00786EEE" w:rsidP="67410822" w:rsidRDefault="5ADF8628" w14:paraId="4A1F56DB" w14:textId="77777777">
      <w:pPr>
        <w:spacing w:after="0"/>
        <w:rPr>
          <w:rFonts w:ascii="Arial" w:hAnsi="Arial" w:eastAsia="Arial" w:cs="Arial"/>
          <w:b/>
          <w:bCs/>
          <w:sz w:val="28"/>
          <w:szCs w:val="28"/>
        </w:rPr>
      </w:pPr>
      <w:r w:rsidRPr="67410822">
        <w:rPr>
          <w:rFonts w:ascii="Arial" w:hAnsi="Arial" w:eastAsia="Arial" w:cs="Arial"/>
          <w:b/>
          <w:bCs/>
          <w:sz w:val="28"/>
          <w:szCs w:val="28"/>
        </w:rPr>
        <w:t>Localização:</w:t>
      </w:r>
      <w:r w:rsidRPr="67410822" w:rsidR="03E2E9D3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Pr="00FA1D5D" w:rsidR="007E4ABA" w:rsidP="67410822" w:rsidRDefault="03E2E9D3" w14:paraId="78AE37DD" w14:textId="4842EA32">
      <w:pPr>
        <w:spacing w:after="0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t xml:space="preserve">Rua Promotor Gabriel </w:t>
      </w:r>
      <w:proofErr w:type="spellStart"/>
      <w:r w:rsidRPr="67410822">
        <w:rPr>
          <w:rFonts w:ascii="Arial" w:hAnsi="Arial" w:eastAsia="Arial" w:cs="Arial"/>
          <w:sz w:val="28"/>
          <w:szCs w:val="28"/>
        </w:rPr>
        <w:t>Netuzzi</w:t>
      </w:r>
      <w:proofErr w:type="spellEnd"/>
      <w:r w:rsidRPr="67410822">
        <w:rPr>
          <w:rFonts w:ascii="Arial" w:hAnsi="Arial" w:eastAsia="Arial" w:cs="Arial"/>
          <w:sz w:val="28"/>
          <w:szCs w:val="28"/>
        </w:rPr>
        <w:t xml:space="preserve"> Perez, </w:t>
      </w:r>
      <w:r w:rsidRPr="67410822" w:rsidR="3B6221A7">
        <w:rPr>
          <w:rFonts w:ascii="Arial" w:hAnsi="Arial" w:eastAsia="Arial" w:cs="Arial"/>
          <w:sz w:val="28"/>
          <w:szCs w:val="28"/>
        </w:rPr>
        <w:t>108 – Santo Amaro – São Paulo/SP</w:t>
      </w:r>
    </w:p>
    <w:p w:rsidR="00786EEE" w:rsidP="67410822" w:rsidRDefault="00786EEE" w14:paraId="42169540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Pr="00786EEE" w:rsidR="00786EEE" w:rsidP="67410822" w:rsidRDefault="5ADF8628" w14:paraId="035FDB05" w14:textId="77777777">
      <w:pPr>
        <w:spacing w:after="0"/>
        <w:rPr>
          <w:rFonts w:ascii="Arial" w:hAnsi="Arial" w:eastAsia="Arial" w:cs="Arial"/>
          <w:b/>
          <w:bCs/>
          <w:sz w:val="28"/>
          <w:szCs w:val="28"/>
        </w:rPr>
      </w:pPr>
      <w:r w:rsidRPr="67410822">
        <w:rPr>
          <w:rFonts w:ascii="Arial" w:hAnsi="Arial" w:eastAsia="Arial" w:cs="Arial"/>
          <w:b/>
          <w:bCs/>
          <w:sz w:val="28"/>
          <w:szCs w:val="28"/>
        </w:rPr>
        <w:t>Setor de Atuação:</w:t>
      </w:r>
      <w:r w:rsidRPr="67410822" w:rsidR="3B6221A7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Pr="00FA1D5D" w:rsidR="007E4ABA" w:rsidP="67410822" w:rsidRDefault="3B6221A7" w14:paraId="4EA21ECF" w14:textId="77689D1A">
      <w:pPr>
        <w:spacing w:after="0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t>Educação</w:t>
      </w:r>
    </w:p>
    <w:p w:rsidR="00786EEE" w:rsidP="67410822" w:rsidRDefault="00786EEE" w14:paraId="3F23FBBA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="00786EEE" w:rsidP="67410822" w:rsidRDefault="00786EEE" w14:paraId="6D1AD3BF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="00786EEE" w:rsidP="67410822" w:rsidRDefault="00786EEE" w14:paraId="077FD0F9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="00786EEE" w:rsidP="67410822" w:rsidRDefault="00786EEE" w14:paraId="5AB4D29B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="001D5200" w:rsidP="67410822" w:rsidRDefault="001D5200" w14:paraId="0EBA28C5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="00786EEE" w:rsidP="67410822" w:rsidRDefault="00786EEE" w14:paraId="37034B29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Pr="00786EEE" w:rsidR="007E4ABA" w:rsidP="67410822" w:rsidRDefault="5ADF8628" w14:paraId="3C84B90D" w14:textId="66005D2C">
      <w:pPr>
        <w:spacing w:after="0"/>
        <w:rPr>
          <w:rFonts w:ascii="Arial" w:hAnsi="Arial" w:eastAsia="Arial" w:cs="Arial"/>
          <w:b/>
          <w:bCs/>
          <w:sz w:val="28"/>
          <w:szCs w:val="28"/>
        </w:rPr>
      </w:pPr>
      <w:r w:rsidRPr="67410822">
        <w:rPr>
          <w:rFonts w:ascii="Arial" w:hAnsi="Arial" w:eastAsia="Arial" w:cs="Arial"/>
          <w:b/>
          <w:bCs/>
          <w:sz w:val="28"/>
          <w:szCs w:val="28"/>
        </w:rPr>
        <w:t>Breve Descrição da Empresa:</w:t>
      </w:r>
    </w:p>
    <w:p w:rsidR="00786EEE" w:rsidP="67410822" w:rsidRDefault="637630ED" w14:paraId="61056EF3" w14:textId="77777777">
      <w:pPr>
        <w:pStyle w:val="NormalWeb"/>
        <w:shd w:val="clear" w:color="auto" w:fill="FFFFFF" w:themeFill="background1"/>
        <w:spacing w:before="0" w:beforeAutospacing="0" w:after="0" w:afterAutospacing="0"/>
        <w:ind w:firstLine="1701"/>
        <w:jc w:val="both"/>
        <w:rPr>
          <w:rFonts w:ascii="Arial" w:hAnsi="Arial" w:eastAsia="Arial" w:cs="Arial"/>
          <w:color w:val="111111"/>
          <w:sz w:val="28"/>
          <w:szCs w:val="28"/>
        </w:rPr>
      </w:pPr>
      <w:r w:rsidRPr="67410822">
        <w:rPr>
          <w:rFonts w:ascii="Arial" w:hAnsi="Arial" w:eastAsia="Arial" w:cs="Arial"/>
          <w:color w:val="111111"/>
          <w:sz w:val="28"/>
          <w:szCs w:val="28"/>
        </w:rPr>
        <w:t>O </w:t>
      </w:r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Centro Universitário Estácio de São Paulo</w:t>
      </w:r>
      <w:r w:rsidRPr="67410822">
        <w:rPr>
          <w:rFonts w:ascii="Arial" w:hAnsi="Arial" w:eastAsia="Arial" w:cs="Arial"/>
          <w:color w:val="111111"/>
          <w:sz w:val="28"/>
          <w:szCs w:val="28"/>
        </w:rPr>
        <w:t>, originalmente conhecido como </w:t>
      </w:r>
      <w:proofErr w:type="spellStart"/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UniRadial</w:t>
      </w:r>
      <w:proofErr w:type="spellEnd"/>
      <w:r w:rsidRPr="67410822">
        <w:rPr>
          <w:rFonts w:ascii="Arial" w:hAnsi="Arial" w:eastAsia="Arial" w:cs="Arial"/>
          <w:color w:val="111111"/>
          <w:sz w:val="28"/>
          <w:szCs w:val="28"/>
        </w:rPr>
        <w:t>, foi pioneiro no oferecimento de cursos de graduação tecnológica. Desde o início, a instituição concentrou-se na formação de profissionais e especialistas de nível superior.</w:t>
      </w:r>
    </w:p>
    <w:p w:rsidR="00786EEE" w:rsidP="67410822" w:rsidRDefault="637630ED" w14:paraId="1E1C1C5A" w14:textId="77777777">
      <w:pPr>
        <w:pStyle w:val="NormalWeb"/>
        <w:shd w:val="clear" w:color="auto" w:fill="FFFFFF" w:themeFill="background1"/>
        <w:spacing w:before="0" w:beforeAutospacing="0" w:after="0" w:afterAutospacing="0"/>
        <w:ind w:firstLine="1701"/>
        <w:jc w:val="both"/>
        <w:rPr>
          <w:rFonts w:ascii="Arial" w:hAnsi="Arial" w:eastAsia="Arial" w:cs="Arial"/>
          <w:color w:val="111111"/>
          <w:sz w:val="28"/>
          <w:szCs w:val="28"/>
        </w:rPr>
      </w:pPr>
      <w:commentRangeStart w:id="3"/>
      <w:r w:rsidRPr="67410822">
        <w:rPr>
          <w:rFonts w:ascii="Arial" w:hAnsi="Arial" w:eastAsia="Arial" w:cs="Arial"/>
          <w:color w:val="111111"/>
          <w:sz w:val="28"/>
          <w:szCs w:val="28"/>
        </w:rPr>
        <w:t>A </w:t>
      </w:r>
      <w:proofErr w:type="spellStart"/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UniRadial</w:t>
      </w:r>
      <w:proofErr w:type="spellEnd"/>
      <w:r w:rsidRPr="67410822">
        <w:rPr>
          <w:rFonts w:ascii="Arial" w:hAnsi="Arial" w:eastAsia="Arial" w:cs="Arial"/>
          <w:color w:val="111111"/>
          <w:sz w:val="28"/>
          <w:szCs w:val="28"/>
        </w:rPr>
        <w:t> expandiu sua presença no Rio de Janeiro, consolidando-se como uma instituição de ensino superior respeitada. Seu crescimento contínuo permitiu a oferta de uma ampla variedade de cursos.</w:t>
      </w:r>
      <w:commentRangeEnd w:id="3"/>
      <w:r w:rsidR="00320771">
        <w:rPr>
          <w:rStyle w:val="Refdecomentrio"/>
          <w:rFonts w:eastAsiaTheme="minorHAnsi" w:cstheme="minorBidi"/>
          <w:kern w:val="2"/>
          <w:lang w:eastAsia="en-US"/>
          <w14:ligatures w14:val="standardContextual"/>
        </w:rPr>
        <w:commentReference w:id="3"/>
      </w:r>
    </w:p>
    <w:p w:rsidR="00786EEE" w:rsidP="67410822" w:rsidRDefault="637630ED" w14:paraId="48297928" w14:textId="187AAD23">
      <w:pPr>
        <w:pStyle w:val="NormalWeb"/>
        <w:shd w:val="clear" w:color="auto" w:fill="FFFFFF" w:themeFill="background1"/>
        <w:spacing w:before="0" w:beforeAutospacing="0" w:after="0" w:afterAutospacing="0"/>
        <w:ind w:firstLine="1701"/>
        <w:jc w:val="both"/>
        <w:rPr>
          <w:rFonts w:ascii="Arial" w:hAnsi="Arial" w:eastAsia="Arial" w:cs="Arial"/>
          <w:color w:val="111111"/>
          <w:sz w:val="28"/>
          <w:szCs w:val="28"/>
        </w:rPr>
      </w:pPr>
      <w:r w:rsidRPr="67410822">
        <w:rPr>
          <w:rFonts w:ascii="Arial" w:hAnsi="Arial" w:eastAsia="Arial" w:cs="Arial"/>
          <w:color w:val="111111"/>
          <w:sz w:val="28"/>
          <w:szCs w:val="28"/>
        </w:rPr>
        <w:t>O </w:t>
      </w:r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Centro Universitário Estácio de São Paulo</w:t>
      </w:r>
      <w:r w:rsidRPr="67410822">
        <w:rPr>
          <w:rFonts w:ascii="Arial" w:hAnsi="Arial" w:eastAsia="Arial" w:cs="Arial"/>
          <w:color w:val="111111"/>
          <w:sz w:val="28"/>
          <w:szCs w:val="28"/>
        </w:rPr>
        <w:t> estabeleceu-se na cidade, oferecendo cursos tanto presenciais quanto a distância. A instituição possui vários </w:t>
      </w:r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campi</w:t>
      </w:r>
      <w:r w:rsidRPr="67410822">
        <w:rPr>
          <w:rFonts w:ascii="Arial" w:hAnsi="Arial" w:eastAsia="Arial" w:cs="Arial"/>
          <w:color w:val="111111"/>
          <w:sz w:val="28"/>
          <w:szCs w:val="28"/>
        </w:rPr>
        <w:t> na região metropolitana de São Paulo, incluindo o </w:t>
      </w:r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Campus Interlagos</w:t>
      </w:r>
      <w:r w:rsidRPr="67410822">
        <w:rPr>
          <w:rFonts w:ascii="Arial" w:hAnsi="Arial" w:eastAsia="Arial" w:cs="Arial"/>
          <w:color w:val="111111"/>
          <w:sz w:val="28"/>
          <w:szCs w:val="28"/>
        </w:rPr>
        <w:t>, próximo ao Autódromo Internacional José Carlos Pace (Autódromo de Interlagos), e o </w:t>
      </w:r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Campus Conceição</w:t>
      </w:r>
      <w:r w:rsidRPr="67410822">
        <w:rPr>
          <w:rFonts w:ascii="Arial" w:hAnsi="Arial" w:eastAsia="Arial" w:cs="Arial"/>
          <w:color w:val="111111"/>
          <w:sz w:val="28"/>
          <w:szCs w:val="28"/>
        </w:rPr>
        <w:t>, situado próximo à estação de metrô Conceiçã</w:t>
      </w:r>
      <w:r w:rsidR="00320771">
        <w:rPr>
          <w:rFonts w:ascii="Arial" w:hAnsi="Arial" w:eastAsia="Arial" w:cs="Arial"/>
          <w:color w:val="111111"/>
          <w:sz w:val="28"/>
          <w:szCs w:val="28"/>
        </w:rPr>
        <w:t>o, entre outros.</w:t>
      </w:r>
    </w:p>
    <w:p w:rsidR="00786EEE" w:rsidP="67410822" w:rsidRDefault="637630ED" w14:paraId="4902CA06" w14:textId="77777777">
      <w:pPr>
        <w:pStyle w:val="NormalWeb"/>
        <w:shd w:val="clear" w:color="auto" w:fill="FFFFFF" w:themeFill="background1"/>
        <w:spacing w:before="0" w:beforeAutospacing="0" w:after="0" w:afterAutospacing="0"/>
        <w:ind w:firstLine="1701"/>
        <w:jc w:val="both"/>
        <w:rPr>
          <w:rFonts w:ascii="Arial" w:hAnsi="Arial" w:eastAsia="Arial" w:cs="Arial"/>
          <w:color w:val="111111"/>
          <w:sz w:val="28"/>
          <w:szCs w:val="28"/>
        </w:rPr>
      </w:pPr>
      <w:commentRangeStart w:id="4"/>
      <w:r w:rsidRPr="67410822">
        <w:rPr>
          <w:rFonts w:ascii="Arial" w:hAnsi="Arial" w:eastAsia="Arial" w:cs="Arial"/>
          <w:color w:val="111111"/>
          <w:sz w:val="28"/>
          <w:szCs w:val="28"/>
        </w:rPr>
        <w:t>A instituição oferece, atualmente, </w:t>
      </w:r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 xml:space="preserve">86 diferentes </w:t>
      </w:r>
      <w:commentRangeEnd w:id="4"/>
      <w:r w:rsidR="00320771">
        <w:rPr>
          <w:rStyle w:val="Refdecomentrio"/>
          <w:rFonts w:eastAsiaTheme="minorHAnsi" w:cstheme="minorBidi"/>
          <w:kern w:val="2"/>
          <w:lang w:eastAsia="en-US"/>
          <w14:ligatures w14:val="standardContextual"/>
        </w:rPr>
        <w:commentReference w:id="4"/>
      </w:r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cursos</w:t>
      </w:r>
      <w:r w:rsidRPr="67410822">
        <w:rPr>
          <w:rFonts w:ascii="Arial" w:hAnsi="Arial" w:eastAsia="Arial" w:cs="Arial"/>
          <w:color w:val="111111"/>
          <w:sz w:val="28"/>
          <w:szCs w:val="28"/>
        </w:rPr>
        <w:t> nas áreas de Ciências Exatas, Ciências Biológicas e Ciências Humanas. Embora o número total de alunos atendidos não esteja especificado nas informações disponíveis, a instituição é reconhecida por sua ampla oferta de cursos e infraestrutura de qualidade.</w:t>
      </w:r>
    </w:p>
    <w:p w:rsidR="00786EEE" w:rsidP="67410822" w:rsidRDefault="637630ED" w14:paraId="51AD2AF7" w14:textId="45976EA2">
      <w:pPr>
        <w:pStyle w:val="NormalWeb"/>
        <w:shd w:val="clear" w:color="auto" w:fill="FFFFFF" w:themeFill="background1"/>
        <w:spacing w:before="0" w:beforeAutospacing="0" w:after="0" w:afterAutospacing="0"/>
        <w:ind w:firstLine="1701"/>
        <w:jc w:val="both"/>
        <w:rPr>
          <w:rFonts w:ascii="Arial" w:hAnsi="Arial" w:eastAsia="Arial" w:cs="Arial"/>
          <w:color w:val="111111"/>
          <w:sz w:val="28"/>
          <w:szCs w:val="28"/>
        </w:rPr>
      </w:pPr>
      <w:r w:rsidRPr="67410822">
        <w:rPr>
          <w:rFonts w:ascii="Arial" w:hAnsi="Arial" w:eastAsia="Arial" w:cs="Arial"/>
          <w:color w:val="111111"/>
          <w:sz w:val="28"/>
          <w:szCs w:val="28"/>
        </w:rPr>
        <w:t>Em suma, o </w:t>
      </w:r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Centro Universitário Estácio de São Paulo</w:t>
      </w:r>
      <w:r w:rsidRPr="67410822">
        <w:rPr>
          <w:rFonts w:ascii="Arial" w:hAnsi="Arial" w:eastAsia="Arial" w:cs="Arial"/>
          <w:color w:val="111111"/>
          <w:sz w:val="28"/>
          <w:szCs w:val="28"/>
        </w:rPr>
        <w:t> é uma instituição comprometida com a formação acadêmica e profissional, com presença significativa tanto no Rio de Janeiro quanto em São Paulo. Seus múltiplos campi e variedade de cursos refletem seu compromisso com a educação superior.</w:t>
      </w:r>
    </w:p>
    <w:p w:rsidRPr="00FA1D5D" w:rsidR="006875FD" w:rsidP="67410822" w:rsidRDefault="006875FD" w14:paraId="3948483E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Pr="006875FD" w:rsidR="007E4ABA" w:rsidP="67410822" w:rsidRDefault="5ADF8628" w14:paraId="4ABBF6FF" w14:textId="0208D0A8">
      <w:pPr>
        <w:pStyle w:val="MeuTitulo"/>
        <w:spacing w:before="0" w:after="0"/>
        <w:rPr>
          <w:rFonts w:ascii="Arial" w:hAnsi="Arial" w:eastAsia="Arial" w:cs="Arial"/>
          <w:szCs w:val="28"/>
        </w:rPr>
      </w:pPr>
      <w:bookmarkStart w:name="_Toc162368185" w:id="5"/>
      <w:r w:rsidRPr="67410822">
        <w:rPr>
          <w:rFonts w:ascii="Arial" w:hAnsi="Arial" w:eastAsia="Arial" w:cs="Arial"/>
          <w:szCs w:val="28"/>
        </w:rPr>
        <w:t xml:space="preserve">Objetivos </w:t>
      </w:r>
      <w:r w:rsidRPr="67410822" w:rsidR="608B6E7C">
        <w:rPr>
          <w:rFonts w:ascii="Arial" w:hAnsi="Arial" w:eastAsia="Arial" w:cs="Arial"/>
          <w:szCs w:val="28"/>
        </w:rPr>
        <w:t xml:space="preserve">alcançados pela atividade </w:t>
      </w:r>
      <w:proofErr w:type="spellStart"/>
      <w:r w:rsidRPr="67410822" w:rsidR="608B6E7C">
        <w:rPr>
          <w:rFonts w:ascii="Arial" w:hAnsi="Arial" w:eastAsia="Arial" w:cs="Arial"/>
          <w:szCs w:val="28"/>
        </w:rPr>
        <w:t>extensionista</w:t>
      </w:r>
      <w:bookmarkEnd w:id="5"/>
      <w:proofErr w:type="spellEnd"/>
    </w:p>
    <w:p w:rsidR="00F04CF5" w:rsidP="67410822" w:rsidRDefault="00F04CF5" w14:paraId="6DAB9275" w14:textId="77777777">
      <w:pPr>
        <w:pStyle w:val="Ttulo1"/>
        <w:shd w:val="clear" w:color="auto" w:fill="FFFFFF" w:themeFill="background1"/>
        <w:spacing w:before="0" w:after="0"/>
        <w:rPr>
          <w:rFonts w:ascii="Arial" w:hAnsi="Arial" w:eastAsia="Arial" w:cs="Arial"/>
          <w:color w:val="111111"/>
          <w:sz w:val="28"/>
          <w:szCs w:val="28"/>
        </w:rPr>
      </w:pPr>
    </w:p>
    <w:p w:rsidR="00F04CF5" w:rsidP="67410822" w:rsidRDefault="68897434" w14:paraId="55421D31" w14:textId="1EB700EF">
      <w:pPr>
        <w:pStyle w:val="Ttulo1"/>
        <w:shd w:val="clear" w:color="auto" w:fill="FFFFFF" w:themeFill="background1"/>
        <w:spacing w:before="0" w:after="0"/>
        <w:rPr>
          <w:rFonts w:ascii="Arial" w:hAnsi="Arial" w:eastAsia="Arial" w:cs="Arial"/>
          <w:b/>
          <w:bCs/>
          <w:color w:val="111111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111111"/>
          <w:sz w:val="28"/>
          <w:szCs w:val="28"/>
        </w:rPr>
        <w:t>Relatório sobre a Taxa de Abandono no Ensino Superior e Suas Possíveis Causas</w:t>
      </w:r>
    </w:p>
    <w:p w:rsidRPr="000D650D" w:rsidR="000D650D" w:rsidP="67410822" w:rsidRDefault="000D650D" w14:paraId="76B510ED" w14:textId="77777777">
      <w:pPr>
        <w:rPr>
          <w:rFonts w:ascii="Arial" w:hAnsi="Arial" w:eastAsia="Arial" w:cs="Arial"/>
          <w:sz w:val="28"/>
          <w:szCs w:val="28"/>
        </w:rPr>
      </w:pPr>
    </w:p>
    <w:p w:rsidR="00F04CF5" w:rsidP="67410822" w:rsidRDefault="68897434" w14:paraId="5820A890" w14:textId="77777777">
      <w:pPr>
        <w:pStyle w:val="NormalWeb"/>
        <w:shd w:val="clear" w:color="auto" w:fill="FFFFFF" w:themeFill="background1"/>
        <w:spacing w:before="0" w:beforeAutospacing="0" w:after="0" w:afterAutospacing="0"/>
        <w:ind w:firstLine="1701"/>
        <w:jc w:val="both"/>
        <w:rPr>
          <w:rFonts w:ascii="Arial" w:hAnsi="Arial" w:eastAsia="Arial" w:cs="Arial"/>
          <w:color w:val="111111"/>
          <w:sz w:val="28"/>
          <w:szCs w:val="28"/>
        </w:rPr>
      </w:pPr>
      <w:r w:rsidRPr="67410822">
        <w:rPr>
          <w:rFonts w:ascii="Arial" w:hAnsi="Arial" w:eastAsia="Arial" w:cs="Arial"/>
          <w:color w:val="111111"/>
          <w:sz w:val="28"/>
          <w:szCs w:val="28"/>
        </w:rPr>
        <w:t>O abandono no ensino superior é um desafio enfrentado por muitas instituições educacionais em todo o mundo. Compreender as causas desse fenômeno é crucial para desenvolver estratégias eficazes de prevenção e retenção dos alunos. Neste relatório, exploraremos as principais razões por trás da taxa de abandono e discutiremos possíveis soluções.</w:t>
      </w:r>
    </w:p>
    <w:p w:rsidR="00F04CF5" w:rsidP="67410822" w:rsidRDefault="00F04CF5" w14:paraId="4A41CDA4" w14:textId="77777777">
      <w:pPr>
        <w:pStyle w:val="Ttulo2"/>
        <w:shd w:val="clear" w:color="auto" w:fill="FFFFFF" w:themeFill="background1"/>
        <w:spacing w:before="0" w:after="0"/>
        <w:rPr>
          <w:rFonts w:ascii="Arial" w:hAnsi="Arial" w:eastAsia="Arial" w:cs="Arial"/>
          <w:b/>
          <w:bCs/>
          <w:color w:val="111111"/>
          <w:sz w:val="28"/>
          <w:szCs w:val="28"/>
        </w:rPr>
      </w:pPr>
    </w:p>
    <w:p w:rsidRPr="000D650D" w:rsidR="000D650D" w:rsidP="67410822" w:rsidRDefault="000D650D" w14:paraId="0B2B46BB" w14:textId="77777777">
      <w:pPr>
        <w:rPr>
          <w:rFonts w:ascii="Arial" w:hAnsi="Arial" w:eastAsia="Arial" w:cs="Arial"/>
          <w:sz w:val="28"/>
          <w:szCs w:val="28"/>
        </w:rPr>
      </w:pPr>
    </w:p>
    <w:p w:rsidRPr="00F04CF5" w:rsidR="00F04CF5" w:rsidP="67410822" w:rsidRDefault="68897434" w14:paraId="77EF7E2A" w14:textId="0BA168E5">
      <w:pPr>
        <w:pStyle w:val="Ttulo2"/>
        <w:shd w:val="clear" w:color="auto" w:fill="FFFFFF" w:themeFill="background1"/>
        <w:spacing w:before="0" w:after="0"/>
        <w:rPr>
          <w:rFonts w:ascii="Arial" w:hAnsi="Arial" w:eastAsia="Arial" w:cs="Arial"/>
          <w:b/>
          <w:bCs/>
          <w:color w:val="111111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111111"/>
          <w:sz w:val="28"/>
          <w:szCs w:val="28"/>
        </w:rPr>
        <w:t>Taxa de Abandono: O Que Dizem os Números</w:t>
      </w:r>
    </w:p>
    <w:p w:rsidR="00F04CF5" w:rsidP="67410822" w:rsidRDefault="00F04CF5" w14:paraId="6599B21E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eastAsia="Arial" w:cs="Arial"/>
          <w:color w:val="111111"/>
          <w:sz w:val="28"/>
          <w:szCs w:val="28"/>
        </w:rPr>
      </w:pPr>
    </w:p>
    <w:p w:rsidRPr="00F04CF5" w:rsidR="00F04CF5" w:rsidP="67410822" w:rsidRDefault="68897434" w14:paraId="39C81A01" w14:textId="4CDFAB7B">
      <w:pPr>
        <w:pStyle w:val="NormalWeb"/>
        <w:shd w:val="clear" w:color="auto" w:fill="FFFFFF" w:themeFill="background1"/>
        <w:spacing w:before="0" w:beforeAutospacing="0" w:after="0" w:afterAutospacing="0"/>
        <w:ind w:firstLine="1701"/>
        <w:jc w:val="both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color w:val="111111"/>
          <w:sz w:val="28"/>
          <w:szCs w:val="28"/>
        </w:rPr>
        <w:t>Antes de mergulharmos nas causas, é importante entender a magnitude do problema. De acordo com dados do </w:t>
      </w:r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Censo da Educação Superior 2022</w:t>
      </w:r>
      <w:r w:rsidRPr="67410822">
        <w:rPr>
          <w:rFonts w:ascii="Arial" w:hAnsi="Arial" w:eastAsia="Arial" w:cs="Arial"/>
          <w:color w:val="111111"/>
          <w:sz w:val="28"/>
          <w:szCs w:val="28"/>
        </w:rPr>
        <w:t>, o Brasil possui </w:t>
      </w:r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2.595 instituições de educação superior</w:t>
      </w:r>
      <w:r w:rsidRPr="67410822">
        <w:rPr>
          <w:rFonts w:ascii="Arial" w:hAnsi="Arial" w:eastAsia="Arial" w:cs="Arial"/>
          <w:color w:val="111111"/>
          <w:sz w:val="28"/>
          <w:szCs w:val="28"/>
        </w:rPr>
        <w:t>, incluindo universidades, centros universitários e faculdades. </w:t>
      </w:r>
      <w:hyperlink r:id="rId13">
        <w:r w:rsidRPr="67410822">
          <w:rPr>
            <w:rStyle w:val="Hyperlink"/>
            <w:rFonts w:ascii="Arial" w:hAnsi="Arial" w:eastAsia="Arial" w:cs="Arial"/>
            <w:color w:val="auto"/>
            <w:sz w:val="28"/>
            <w:szCs w:val="28"/>
            <w:u w:val="none"/>
          </w:rPr>
          <w:t>O total de matrículas de graduação é de </w:t>
        </w:r>
        <w:r w:rsidRPr="67410822">
          <w:rPr>
            <w:rStyle w:val="Forte"/>
            <w:rFonts w:ascii="Arial" w:hAnsi="Arial" w:eastAsia="Arial" w:cs="Arial"/>
            <w:sz w:val="28"/>
            <w:szCs w:val="28"/>
          </w:rPr>
          <w:t>9.443.597</w:t>
        </w:r>
      </w:hyperlink>
      <w:r w:rsidRPr="67410822">
        <w:rPr>
          <w:rFonts w:ascii="Arial" w:hAnsi="Arial" w:eastAsia="Arial" w:cs="Arial"/>
          <w:sz w:val="28"/>
          <w:szCs w:val="28"/>
        </w:rPr>
        <w:t>.</w:t>
      </w:r>
    </w:p>
    <w:p w:rsidR="00F04CF5" w:rsidP="67410822" w:rsidRDefault="00F04CF5" w14:paraId="58B16074" w14:textId="77777777">
      <w:pPr>
        <w:pStyle w:val="Ttulo3"/>
        <w:shd w:val="clear" w:color="auto" w:fill="FFFFFF" w:themeFill="background1"/>
        <w:spacing w:before="0" w:after="0"/>
        <w:rPr>
          <w:rFonts w:ascii="Arial" w:hAnsi="Arial" w:eastAsia="Arial" w:cs="Arial"/>
          <w:color w:val="111111"/>
        </w:rPr>
      </w:pPr>
    </w:p>
    <w:p w:rsidR="00F04CF5" w:rsidP="67410822" w:rsidRDefault="00F04CF5" w14:paraId="600B8CE8" w14:textId="77777777">
      <w:pPr>
        <w:rPr>
          <w:rFonts w:ascii="Arial" w:hAnsi="Arial" w:eastAsia="Arial" w:cs="Arial"/>
          <w:sz w:val="28"/>
          <w:szCs w:val="28"/>
        </w:rPr>
      </w:pPr>
    </w:p>
    <w:p w:rsidR="00F04CF5" w:rsidP="67410822" w:rsidRDefault="68897434" w14:paraId="4C9A5EDF" w14:textId="5144D522">
      <w:pPr>
        <w:pStyle w:val="Ttulo3"/>
        <w:shd w:val="clear" w:color="auto" w:fill="FFFFFF" w:themeFill="background1"/>
        <w:spacing w:before="0" w:after="0"/>
        <w:rPr>
          <w:rFonts w:ascii="Arial" w:hAnsi="Arial" w:eastAsia="Arial" w:cs="Arial"/>
          <w:b/>
          <w:bCs/>
          <w:color w:val="111111"/>
        </w:rPr>
      </w:pPr>
      <w:r w:rsidRPr="67410822">
        <w:rPr>
          <w:rFonts w:ascii="Arial" w:hAnsi="Arial" w:eastAsia="Arial" w:cs="Arial"/>
          <w:b/>
          <w:bCs/>
          <w:color w:val="111111"/>
        </w:rPr>
        <w:t>Taxa de Abandono por Sexo</w:t>
      </w:r>
    </w:p>
    <w:p w:rsidRPr="00783C3D" w:rsidR="00783C3D" w:rsidP="67410822" w:rsidRDefault="00783C3D" w14:paraId="29FF0295" w14:textId="77777777">
      <w:pPr>
        <w:rPr>
          <w:rFonts w:ascii="Arial" w:hAnsi="Arial" w:eastAsia="Arial" w:cs="Arial"/>
          <w:sz w:val="28"/>
          <w:szCs w:val="28"/>
        </w:rPr>
      </w:pPr>
    </w:p>
    <w:p w:rsidR="00F04CF5" w:rsidP="67410822" w:rsidRDefault="68897434" w14:paraId="593667ED" w14:textId="10028C84">
      <w:pPr>
        <w:shd w:val="clear" w:color="auto" w:fill="FFFFFF" w:themeFill="background1"/>
        <w:spacing w:after="0" w:line="240" w:lineRule="auto"/>
        <w:ind w:firstLine="1701"/>
        <w:jc w:val="both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t>No modo presencial, </w:t>
      </w:r>
      <w:r w:rsidRPr="67410822">
        <w:rPr>
          <w:rStyle w:val="Forte"/>
          <w:rFonts w:ascii="Arial" w:hAnsi="Arial" w:eastAsia="Arial" w:cs="Arial"/>
          <w:sz w:val="28"/>
          <w:szCs w:val="28"/>
        </w:rPr>
        <w:t>59% dos alunos não concluem o curso</w:t>
      </w:r>
      <w:r w:rsidRPr="67410822">
        <w:rPr>
          <w:rFonts w:ascii="Arial" w:hAnsi="Arial" w:eastAsia="Arial" w:cs="Arial"/>
          <w:sz w:val="28"/>
          <w:szCs w:val="28"/>
        </w:rPr>
        <w:t>. </w:t>
      </w:r>
      <w:hyperlink r:id="rId14">
        <w:r w:rsidRPr="67410822">
          <w:rPr>
            <w:rStyle w:val="Hyperlink"/>
            <w:rFonts w:ascii="Arial" w:hAnsi="Arial" w:eastAsia="Arial" w:cs="Arial"/>
            <w:color w:val="auto"/>
            <w:sz w:val="28"/>
            <w:szCs w:val="28"/>
            <w:u w:val="none"/>
          </w:rPr>
          <w:t>Os alunos do </w:t>
        </w:r>
        <w:r w:rsidRPr="67410822">
          <w:rPr>
            <w:rStyle w:val="Forte"/>
            <w:rFonts w:ascii="Arial" w:hAnsi="Arial" w:eastAsia="Arial" w:cs="Arial"/>
            <w:sz w:val="28"/>
            <w:szCs w:val="28"/>
          </w:rPr>
          <w:t>sexo masculino</w:t>
        </w:r>
        <w:r w:rsidRPr="67410822">
          <w:rPr>
            <w:rStyle w:val="Hyperlink"/>
            <w:rFonts w:ascii="Arial" w:hAnsi="Arial" w:eastAsia="Arial" w:cs="Arial"/>
            <w:color w:val="auto"/>
            <w:sz w:val="28"/>
            <w:szCs w:val="28"/>
            <w:u w:val="none"/>
          </w:rPr>
          <w:t> são responsáveis por </w:t>
        </w:r>
        <w:r w:rsidRPr="67410822">
          <w:rPr>
            <w:rStyle w:val="Forte"/>
            <w:rFonts w:ascii="Arial" w:hAnsi="Arial" w:eastAsia="Arial" w:cs="Arial"/>
            <w:sz w:val="28"/>
            <w:szCs w:val="28"/>
          </w:rPr>
          <w:t>64% das desistências</w:t>
        </w:r>
        <w:r w:rsidRPr="67410822">
          <w:rPr>
            <w:rStyle w:val="Hyperlink"/>
            <w:rFonts w:ascii="Arial" w:hAnsi="Arial" w:eastAsia="Arial" w:cs="Arial"/>
            <w:color w:val="auto"/>
            <w:sz w:val="28"/>
            <w:szCs w:val="28"/>
            <w:u w:val="none"/>
          </w:rPr>
          <w:t>, enquanto as alunas representam </w:t>
        </w:r>
        <w:r w:rsidRPr="67410822">
          <w:rPr>
            <w:rStyle w:val="Forte"/>
            <w:rFonts w:ascii="Arial" w:hAnsi="Arial" w:eastAsia="Arial" w:cs="Arial"/>
            <w:sz w:val="28"/>
            <w:szCs w:val="28"/>
          </w:rPr>
          <w:t>56%</w:t>
        </w:r>
      </w:hyperlink>
      <w:r w:rsidRPr="67410822">
        <w:rPr>
          <w:rFonts w:ascii="Arial" w:hAnsi="Arial" w:eastAsia="Arial" w:cs="Arial"/>
          <w:sz w:val="28"/>
          <w:szCs w:val="28"/>
        </w:rPr>
        <w:t>.</w:t>
      </w:r>
    </w:p>
    <w:p w:rsidR="00783C3D" w:rsidP="67410822" w:rsidRDefault="00783C3D" w14:paraId="5667D16E" w14:textId="77777777">
      <w:pPr>
        <w:shd w:val="clear" w:color="auto" w:fill="FFFFFF" w:themeFill="background1"/>
        <w:spacing w:after="0" w:line="240" w:lineRule="auto"/>
        <w:jc w:val="both"/>
        <w:rPr>
          <w:rFonts w:ascii="Arial" w:hAnsi="Arial" w:eastAsia="Arial" w:cs="Arial"/>
          <w:sz w:val="28"/>
          <w:szCs w:val="28"/>
        </w:rPr>
      </w:pPr>
    </w:p>
    <w:p w:rsidRPr="00783C3D" w:rsidR="00783C3D" w:rsidP="67410822" w:rsidRDefault="00783C3D" w14:paraId="3D46ECDE" w14:textId="77777777">
      <w:pPr>
        <w:shd w:val="clear" w:color="auto" w:fill="FFFFFF" w:themeFill="background1"/>
        <w:spacing w:after="0" w:line="240" w:lineRule="auto"/>
        <w:jc w:val="both"/>
        <w:rPr>
          <w:rFonts w:ascii="Arial" w:hAnsi="Arial" w:eastAsia="Arial" w:cs="Arial"/>
          <w:sz w:val="28"/>
          <w:szCs w:val="28"/>
        </w:rPr>
      </w:pPr>
    </w:p>
    <w:p w:rsidR="00F04CF5" w:rsidP="67410822" w:rsidRDefault="68897434" w14:paraId="173DE3EA" w14:textId="77777777">
      <w:pPr>
        <w:pStyle w:val="Ttulo3"/>
        <w:shd w:val="clear" w:color="auto" w:fill="FFFFFF" w:themeFill="background1"/>
        <w:spacing w:before="0" w:after="0"/>
        <w:rPr>
          <w:rFonts w:ascii="Arial" w:hAnsi="Arial" w:eastAsia="Arial" w:cs="Arial"/>
          <w:b/>
          <w:bCs/>
          <w:color w:val="111111"/>
        </w:rPr>
      </w:pPr>
      <w:r w:rsidRPr="67410822">
        <w:rPr>
          <w:rFonts w:ascii="Arial" w:hAnsi="Arial" w:eastAsia="Arial" w:cs="Arial"/>
          <w:b/>
          <w:bCs/>
          <w:color w:val="111111"/>
        </w:rPr>
        <w:t>Taxa de Abandono por Estado</w:t>
      </w:r>
    </w:p>
    <w:p w:rsidRPr="00783C3D" w:rsidR="00783C3D" w:rsidP="67410822" w:rsidRDefault="00783C3D" w14:paraId="6A151561" w14:textId="77777777">
      <w:pPr>
        <w:rPr>
          <w:rFonts w:ascii="Arial" w:hAnsi="Arial" w:eastAsia="Arial" w:cs="Arial"/>
          <w:sz w:val="28"/>
          <w:szCs w:val="28"/>
        </w:rPr>
      </w:pPr>
    </w:p>
    <w:p w:rsidR="00783C3D" w:rsidP="67410822" w:rsidRDefault="68897434" w14:paraId="67FC06AE" w14:textId="510716DA">
      <w:pPr>
        <w:shd w:val="clear" w:color="auto" w:fill="FFFFFF" w:themeFill="background1"/>
        <w:spacing w:after="0" w:line="240" w:lineRule="auto"/>
        <w:ind w:firstLine="1701"/>
        <w:jc w:val="both"/>
        <w:rPr>
          <w:rFonts w:ascii="Arial" w:hAnsi="Arial" w:eastAsia="Arial" w:cs="Arial"/>
          <w:color w:val="111111"/>
          <w:sz w:val="28"/>
          <w:szCs w:val="28"/>
        </w:rPr>
      </w:pPr>
      <w:r w:rsidRPr="67410822">
        <w:rPr>
          <w:rFonts w:ascii="Arial" w:hAnsi="Arial" w:eastAsia="Arial" w:cs="Arial"/>
          <w:color w:val="111111"/>
          <w:sz w:val="28"/>
          <w:szCs w:val="28"/>
        </w:rPr>
        <w:t xml:space="preserve">A análise por </w:t>
      </w:r>
      <w:r w:rsidRPr="67410822" w:rsidR="45E0AFCD">
        <w:rPr>
          <w:rFonts w:ascii="Arial" w:hAnsi="Arial" w:eastAsia="Arial" w:cs="Arial"/>
          <w:color w:val="111111"/>
          <w:sz w:val="28"/>
          <w:szCs w:val="28"/>
        </w:rPr>
        <w:t>E</w:t>
      </w:r>
      <w:r w:rsidRPr="67410822">
        <w:rPr>
          <w:rFonts w:ascii="Arial" w:hAnsi="Arial" w:eastAsia="Arial" w:cs="Arial"/>
          <w:color w:val="111111"/>
          <w:sz w:val="28"/>
          <w:szCs w:val="28"/>
        </w:rPr>
        <w:t>stado revela variações significativas. Por exemplo, o </w:t>
      </w:r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percentual de abandono</w:t>
      </w:r>
      <w:r w:rsidRPr="67410822">
        <w:rPr>
          <w:rFonts w:ascii="Arial" w:hAnsi="Arial" w:eastAsia="Arial" w:cs="Arial"/>
          <w:color w:val="111111"/>
          <w:sz w:val="28"/>
          <w:szCs w:val="28"/>
        </w:rPr>
        <w:t> nos anos finais em 2022 foi de </w:t>
      </w:r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2,2% na rede pública</w:t>
      </w:r>
      <w:r w:rsidRPr="67410822">
        <w:rPr>
          <w:rFonts w:ascii="Arial" w:hAnsi="Arial" w:eastAsia="Arial" w:cs="Arial"/>
          <w:color w:val="111111"/>
          <w:sz w:val="28"/>
          <w:szCs w:val="28"/>
        </w:rPr>
        <w:t> e apenas </w:t>
      </w:r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0,1% na rede privada</w:t>
      </w:r>
      <w:r w:rsidRPr="67410822">
        <w:rPr>
          <w:rFonts w:ascii="Arial" w:hAnsi="Arial" w:eastAsia="Arial" w:cs="Arial"/>
          <w:color w:val="111111"/>
          <w:sz w:val="28"/>
          <w:szCs w:val="28"/>
        </w:rPr>
        <w:t>. Essa diferença pode estar relacionada a fatores socioeconômicos, qualidade das instituições e políticas de apoio aos estudantes.</w:t>
      </w:r>
    </w:p>
    <w:p w:rsidR="00783C3D" w:rsidP="67410822" w:rsidRDefault="00783C3D" w14:paraId="5FBD7A39" w14:textId="77777777">
      <w:pPr>
        <w:shd w:val="clear" w:color="auto" w:fill="FFFFFF" w:themeFill="background1"/>
        <w:spacing w:after="0" w:line="240" w:lineRule="auto"/>
        <w:jc w:val="both"/>
        <w:rPr>
          <w:rFonts w:ascii="Arial" w:hAnsi="Arial" w:eastAsia="Arial" w:cs="Arial"/>
          <w:color w:val="111111"/>
          <w:sz w:val="28"/>
          <w:szCs w:val="28"/>
        </w:rPr>
      </w:pPr>
    </w:p>
    <w:p w:rsidR="000D650D" w:rsidP="67410822" w:rsidRDefault="000D650D" w14:paraId="704C3ADD" w14:textId="77777777">
      <w:pPr>
        <w:shd w:val="clear" w:color="auto" w:fill="FFFFFF" w:themeFill="background1"/>
        <w:spacing w:after="0" w:line="240" w:lineRule="auto"/>
        <w:jc w:val="both"/>
        <w:rPr>
          <w:rFonts w:ascii="Arial" w:hAnsi="Arial" w:eastAsia="Arial" w:cs="Arial"/>
          <w:color w:val="111111"/>
          <w:sz w:val="28"/>
          <w:szCs w:val="28"/>
        </w:rPr>
      </w:pPr>
    </w:p>
    <w:p w:rsidR="00F04CF5" w:rsidP="67410822" w:rsidRDefault="68897434" w14:paraId="60C569F3" w14:textId="1E9F7FF1">
      <w:pPr>
        <w:pStyle w:val="Ttulo2"/>
        <w:shd w:val="clear" w:color="auto" w:fill="FFFFFF" w:themeFill="background1"/>
        <w:spacing w:before="0" w:after="0"/>
        <w:rPr>
          <w:rFonts w:ascii="Arial" w:hAnsi="Arial" w:eastAsia="Arial" w:cs="Arial"/>
          <w:b/>
          <w:bCs/>
          <w:color w:val="111111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111111"/>
          <w:sz w:val="28"/>
          <w:szCs w:val="28"/>
        </w:rPr>
        <w:t>Importância do Estudo e Utilidade</w:t>
      </w:r>
    </w:p>
    <w:p w:rsidRPr="000D650D" w:rsidR="000D650D" w:rsidP="67410822" w:rsidRDefault="000D650D" w14:paraId="7B2F7AD5" w14:textId="77777777">
      <w:pPr>
        <w:rPr>
          <w:rFonts w:ascii="Arial" w:hAnsi="Arial" w:eastAsia="Arial" w:cs="Arial"/>
          <w:sz w:val="28"/>
          <w:szCs w:val="28"/>
        </w:rPr>
      </w:pPr>
    </w:p>
    <w:p w:rsidR="00F04CF5" w:rsidP="67410822" w:rsidRDefault="68897434" w14:paraId="107E7149" w14:textId="77777777">
      <w:pPr>
        <w:pStyle w:val="NormalWeb"/>
        <w:shd w:val="clear" w:color="auto" w:fill="FFFFFF" w:themeFill="background1"/>
        <w:spacing w:before="0" w:beforeAutospacing="0" w:after="0" w:afterAutospacing="0"/>
        <w:ind w:firstLine="1701"/>
        <w:rPr>
          <w:rFonts w:ascii="Arial" w:hAnsi="Arial" w:eastAsia="Arial" w:cs="Arial"/>
          <w:color w:val="111111"/>
          <w:sz w:val="28"/>
          <w:szCs w:val="28"/>
        </w:rPr>
      </w:pPr>
      <w:r w:rsidRPr="67410822">
        <w:rPr>
          <w:rFonts w:ascii="Arial" w:hAnsi="Arial" w:eastAsia="Arial" w:cs="Arial"/>
          <w:color w:val="111111"/>
          <w:sz w:val="28"/>
          <w:szCs w:val="28"/>
        </w:rPr>
        <w:t>Estudos sobre a taxa de abandono no ensino superior são essenciais por vários motivos:</w:t>
      </w:r>
    </w:p>
    <w:p w:rsidR="000D650D" w:rsidP="67410822" w:rsidRDefault="000D650D" w14:paraId="2C432777" w14:textId="77777777">
      <w:pPr>
        <w:pStyle w:val="NormalWeb"/>
        <w:shd w:val="clear" w:color="auto" w:fill="FFFFFF" w:themeFill="background1"/>
        <w:spacing w:before="0" w:beforeAutospacing="0" w:after="0" w:afterAutospacing="0"/>
        <w:ind w:firstLine="1701"/>
        <w:rPr>
          <w:rFonts w:ascii="Arial" w:hAnsi="Arial" w:eastAsia="Arial" w:cs="Arial"/>
          <w:color w:val="111111"/>
          <w:sz w:val="28"/>
          <w:szCs w:val="28"/>
        </w:rPr>
      </w:pPr>
    </w:p>
    <w:p w:rsidR="00F04CF5" w:rsidP="67410822" w:rsidRDefault="68897434" w14:paraId="5DCCC779" w14:textId="77777777">
      <w:pPr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Arial" w:hAnsi="Arial" w:eastAsia="Arial" w:cs="Arial"/>
          <w:color w:val="111111"/>
          <w:sz w:val="28"/>
          <w:szCs w:val="28"/>
        </w:rPr>
      </w:pPr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Econômico e Social</w:t>
      </w:r>
      <w:r w:rsidRPr="67410822">
        <w:rPr>
          <w:rFonts w:ascii="Arial" w:hAnsi="Arial" w:eastAsia="Arial" w:cs="Arial"/>
          <w:color w:val="111111"/>
          <w:sz w:val="28"/>
          <w:szCs w:val="28"/>
        </w:rPr>
        <w:t>: O abandono representa um desperdício de recursos financeiros e humanos. Investir na retenção dos alunos é fundamental para o desenvolvimento do país.</w:t>
      </w:r>
    </w:p>
    <w:p w:rsidR="00E32CF4" w:rsidP="67410822" w:rsidRDefault="00E32CF4" w14:paraId="4205E5A5" w14:textId="77777777">
      <w:pPr>
        <w:shd w:val="clear" w:color="auto" w:fill="FFFFFF" w:themeFill="background1"/>
        <w:spacing w:after="0" w:line="240" w:lineRule="auto"/>
        <w:jc w:val="both"/>
        <w:rPr>
          <w:rFonts w:ascii="Arial" w:hAnsi="Arial" w:eastAsia="Arial" w:cs="Arial"/>
          <w:color w:val="111111"/>
          <w:sz w:val="28"/>
          <w:szCs w:val="28"/>
        </w:rPr>
      </w:pPr>
    </w:p>
    <w:p w:rsidR="00F04CF5" w:rsidP="67410822" w:rsidRDefault="68897434" w14:paraId="140D5184" w14:textId="77777777">
      <w:pPr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Arial" w:hAnsi="Arial" w:eastAsia="Arial" w:cs="Arial"/>
          <w:color w:val="111111"/>
          <w:sz w:val="28"/>
          <w:szCs w:val="28"/>
        </w:rPr>
      </w:pPr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Qualidade da Educação</w:t>
      </w:r>
      <w:r w:rsidRPr="67410822">
        <w:rPr>
          <w:rFonts w:ascii="Arial" w:hAnsi="Arial" w:eastAsia="Arial" w:cs="Arial"/>
          <w:color w:val="111111"/>
          <w:sz w:val="28"/>
          <w:szCs w:val="28"/>
        </w:rPr>
        <w:t>: Compreender as causas do abandono ajuda a melhorar a qualidade do ensino. Instituições podem implementar estratégias para apoiar os estudantes e reduzir a evasão.</w:t>
      </w:r>
    </w:p>
    <w:p w:rsidR="00E32CF4" w:rsidP="67410822" w:rsidRDefault="00E32CF4" w14:paraId="16102CF2" w14:textId="77777777">
      <w:pPr>
        <w:shd w:val="clear" w:color="auto" w:fill="FFFFFF" w:themeFill="background1"/>
        <w:spacing w:after="0" w:line="240" w:lineRule="auto"/>
        <w:jc w:val="both"/>
        <w:rPr>
          <w:rFonts w:ascii="Arial" w:hAnsi="Arial" w:eastAsia="Arial" w:cs="Arial"/>
          <w:color w:val="111111"/>
          <w:sz w:val="28"/>
          <w:szCs w:val="28"/>
        </w:rPr>
      </w:pPr>
    </w:p>
    <w:p w:rsidRPr="00E32CF4" w:rsidR="00E32CF4" w:rsidP="67410822" w:rsidRDefault="68897434" w14:paraId="1568C9F0" w14:textId="4BB33CFA">
      <w:pPr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Arial" w:hAnsi="Arial" w:eastAsia="Arial" w:cs="Arial"/>
          <w:color w:val="111111"/>
          <w:sz w:val="28"/>
          <w:szCs w:val="28"/>
        </w:rPr>
      </w:pPr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Equidade</w:t>
      </w:r>
      <w:r w:rsidRPr="67410822">
        <w:rPr>
          <w:rFonts w:ascii="Arial" w:hAnsi="Arial" w:eastAsia="Arial" w:cs="Arial"/>
          <w:color w:val="111111"/>
          <w:sz w:val="28"/>
          <w:szCs w:val="28"/>
        </w:rPr>
        <w:t>: Identificar disparidades de gênero, raça e estado permite a criação de políticas mais equitativas e inclusivas.</w:t>
      </w:r>
    </w:p>
    <w:p w:rsidR="00E32CF4" w:rsidP="67410822" w:rsidRDefault="00E32CF4" w14:paraId="205FC72D" w14:textId="77777777">
      <w:pPr>
        <w:shd w:val="clear" w:color="auto" w:fill="FFFFFF" w:themeFill="background1"/>
        <w:spacing w:after="0" w:line="240" w:lineRule="auto"/>
        <w:ind w:left="720"/>
        <w:jc w:val="both"/>
        <w:rPr>
          <w:rFonts w:ascii="Arial" w:hAnsi="Arial" w:eastAsia="Arial" w:cs="Arial"/>
          <w:color w:val="111111"/>
          <w:sz w:val="28"/>
          <w:szCs w:val="28"/>
        </w:rPr>
      </w:pPr>
    </w:p>
    <w:p w:rsidR="00F04CF5" w:rsidP="67410822" w:rsidRDefault="68897434" w14:paraId="490EE569" w14:textId="77777777">
      <w:pPr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Arial" w:hAnsi="Arial" w:eastAsia="Arial" w:cs="Arial"/>
          <w:color w:val="111111"/>
          <w:sz w:val="28"/>
          <w:szCs w:val="28"/>
        </w:rPr>
      </w:pPr>
      <w:r w:rsidRPr="67410822">
        <w:rPr>
          <w:rStyle w:val="Forte"/>
          <w:rFonts w:ascii="Arial" w:hAnsi="Arial" w:eastAsia="Arial" w:cs="Arial"/>
          <w:color w:val="111111"/>
          <w:sz w:val="28"/>
          <w:szCs w:val="28"/>
        </w:rPr>
        <w:t>Planejamento Institucional</w:t>
      </w:r>
      <w:r w:rsidRPr="67410822">
        <w:rPr>
          <w:rFonts w:ascii="Arial" w:hAnsi="Arial" w:eastAsia="Arial" w:cs="Arial"/>
          <w:color w:val="111111"/>
          <w:sz w:val="28"/>
          <w:szCs w:val="28"/>
        </w:rPr>
        <w:t>: As instituições podem usar esses dados para planejar ações específicas, como programas de tutoria, bolsas de estudo e suporte psicossocial.</w:t>
      </w:r>
    </w:p>
    <w:p w:rsidR="00E32CF4" w:rsidP="67410822" w:rsidRDefault="00E32CF4" w14:paraId="11FFE793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eastAsia="Arial" w:cs="Arial"/>
          <w:color w:val="111111"/>
          <w:sz w:val="28"/>
          <w:szCs w:val="28"/>
        </w:rPr>
      </w:pPr>
    </w:p>
    <w:p w:rsidRPr="00E32CF4" w:rsidR="00F04CF5" w:rsidP="67410822" w:rsidRDefault="00595612" w14:paraId="5B83CA94" w14:textId="487FC683">
      <w:pPr>
        <w:pStyle w:val="NormalWeb"/>
        <w:shd w:val="clear" w:color="auto" w:fill="FFFFFF" w:themeFill="background1"/>
        <w:spacing w:before="0" w:beforeAutospacing="0" w:after="0" w:afterAutospacing="0"/>
        <w:ind w:firstLine="1701"/>
        <w:jc w:val="both"/>
        <w:rPr>
          <w:rFonts w:ascii="Arial" w:hAnsi="Arial" w:eastAsia="Arial" w:cs="Arial"/>
          <w:sz w:val="28"/>
          <w:szCs w:val="28"/>
        </w:rPr>
      </w:pPr>
      <w:hyperlink r:id="rId15">
        <w:r w:rsidRPr="67410822" w:rsidR="55F4D55F">
          <w:rPr>
            <w:rStyle w:val="Hyperlink"/>
            <w:rFonts w:ascii="Arial" w:hAnsi="Arial" w:eastAsia="Arial" w:cs="Arial"/>
            <w:color w:val="auto"/>
            <w:sz w:val="28"/>
            <w:szCs w:val="28"/>
            <w:u w:val="none"/>
          </w:rPr>
          <w:t>Assim</w:t>
        </w:r>
        <w:r w:rsidRPr="67410822" w:rsidR="68897434">
          <w:rPr>
            <w:rStyle w:val="Hyperlink"/>
            <w:rFonts w:ascii="Arial" w:hAnsi="Arial" w:eastAsia="Arial" w:cs="Arial"/>
            <w:color w:val="auto"/>
            <w:sz w:val="28"/>
            <w:szCs w:val="28"/>
            <w:u w:val="none"/>
          </w:rPr>
          <w:t>, o estudo da taxa de abandono no ensino superior é fundamental para promover a igualdade de oportunidades, melhorar a qualidade da educação e garantir que mais estudantes alcancem seus objetivos acadêmicos e profissionais</w:t>
        </w:r>
      </w:hyperlink>
    </w:p>
    <w:p w:rsidRPr="00FA1D5D" w:rsidR="007E4ABA" w:rsidP="67410822" w:rsidRDefault="5ADF8628" w14:paraId="00358011" w14:textId="0F3916E9">
      <w:pPr>
        <w:pStyle w:val="MeuTitulo"/>
        <w:spacing w:before="0" w:after="0"/>
        <w:rPr>
          <w:rFonts w:ascii="Arial" w:hAnsi="Arial" w:eastAsia="Arial" w:cs="Arial"/>
          <w:szCs w:val="28"/>
        </w:rPr>
      </w:pPr>
      <w:bookmarkStart w:name="_Toc162368186" w:id="6"/>
      <w:r w:rsidRPr="67410822">
        <w:rPr>
          <w:rFonts w:ascii="Arial" w:hAnsi="Arial" w:eastAsia="Arial" w:cs="Arial"/>
          <w:szCs w:val="28"/>
        </w:rPr>
        <w:t>Atividades Desenvolvidas</w:t>
      </w:r>
      <w:bookmarkEnd w:id="6"/>
    </w:p>
    <w:p w:rsidRPr="00AC0C1A" w:rsidR="00AC0C1A" w:rsidP="67410822" w:rsidRDefault="3F63887C" w14:paraId="06D81C3E" w14:textId="77777777">
      <w:pPr>
        <w:spacing w:before="100" w:beforeAutospacing="1" w:after="100" w:afterAutospacing="1" w:line="240" w:lineRule="auto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r w:rsidRPr="67410822">
        <w:rPr>
          <w:rFonts w:ascii="Arial" w:hAnsi="Arial" w:eastAsia="Arial" w:cs="Arial"/>
          <w:b/>
          <w:bCs/>
          <w:kern w:val="0"/>
          <w:sz w:val="28"/>
          <w:szCs w:val="28"/>
          <w:lang w:eastAsia="pt-BR"/>
          <w14:ligatures w14:val="none"/>
        </w:rPr>
        <w:t>Relatório sobre a Taxa de Abandono no Ensino Superior e Suas Possíveis Causas</w:t>
      </w:r>
    </w:p>
    <w:p w:rsidR="00AC0C1A" w:rsidP="67410822" w:rsidRDefault="3F63887C" w14:paraId="62505457" w14:textId="77777777">
      <w:pPr>
        <w:spacing w:before="100" w:beforeAutospacing="1" w:after="100" w:afterAutospacing="1" w:line="240" w:lineRule="auto"/>
        <w:jc w:val="both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r w:rsidRPr="67410822">
        <w:rPr>
          <w:rFonts w:ascii="Arial" w:hAnsi="Arial" w:eastAsia="Arial" w:cs="Arial"/>
          <w:b/>
          <w:bCs/>
          <w:kern w:val="0"/>
          <w:sz w:val="28"/>
          <w:szCs w:val="28"/>
          <w:lang w:eastAsia="pt-BR"/>
          <w14:ligatures w14:val="none"/>
        </w:rPr>
        <w:lastRenderedPageBreak/>
        <w:t>Introdução</w:t>
      </w:r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:rsidRPr="00AC0C1A" w:rsidR="00AC0C1A" w:rsidP="67410822" w:rsidRDefault="3F63887C" w14:paraId="2BC03C95" w14:textId="4FA40493">
      <w:pPr>
        <w:spacing w:before="100" w:beforeAutospacing="1" w:after="100" w:afterAutospacing="1" w:line="240" w:lineRule="auto"/>
        <w:ind w:firstLine="1701"/>
        <w:jc w:val="both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>A taxa de abandono no ensino superior é um problema relevante que afeta tanto as instituições de ensino quanto os estudantes. Neste relatório, exploraremos as possíveis causas desse fenômeno e discutiremos como a estatística pode nos ajudar a entender melhor essa questão.</w:t>
      </w:r>
    </w:p>
    <w:p w:rsidRPr="00320771" w:rsidR="00AC0C1A" w:rsidP="67410822" w:rsidRDefault="00320771" w14:paraId="44225C7F" w14:textId="4E5FA4B7">
      <w:pPr>
        <w:spacing w:before="100" w:beforeAutospacing="1" w:after="100" w:afterAutospacing="1" w:line="240" w:lineRule="auto"/>
        <w:jc w:val="both"/>
        <w:rPr>
          <w:rFonts w:ascii="Arial" w:hAnsi="Arial" w:eastAsia="Arial" w:cs="Arial"/>
          <w:b/>
          <w:bCs/>
          <w:kern w:val="0"/>
          <w:sz w:val="28"/>
          <w:szCs w:val="28"/>
          <w:lang w:eastAsia="pt-BR"/>
          <w14:ligatures w14:val="none"/>
        </w:rPr>
      </w:pPr>
      <w:commentRangeStart w:id="7"/>
      <w:r w:rsidRPr="00320771">
        <w:rPr>
          <w:rFonts w:ascii="Arial" w:hAnsi="Arial" w:eastAsia="Arial" w:cs="Arial"/>
          <w:b/>
          <w:bCs/>
          <w:kern w:val="0"/>
          <w:sz w:val="28"/>
          <w:szCs w:val="28"/>
          <w:lang w:eastAsia="pt-BR"/>
          <w14:ligatures w14:val="none"/>
        </w:rPr>
        <w:t>Taxa de Abandono no Ensino Superior</w:t>
      </w:r>
      <w:r w:rsidRPr="00320771" w:rsidR="3F63887C">
        <w:rPr>
          <w:rFonts w:ascii="Arial" w:hAnsi="Arial" w:eastAsia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commentRangeEnd w:id="7"/>
      <w:r>
        <w:rPr>
          <w:rStyle w:val="Refdecomentrio"/>
        </w:rPr>
        <w:commentReference w:id="7"/>
      </w:r>
    </w:p>
    <w:p w:rsidR="00AC0C1A" w:rsidP="67410822" w:rsidRDefault="3F63887C" w14:paraId="6B43A61C" w14:textId="77777777">
      <w:pPr>
        <w:spacing w:before="100" w:beforeAutospacing="1" w:after="100" w:afterAutospacing="1" w:line="240" w:lineRule="auto"/>
        <w:ind w:firstLine="1701"/>
        <w:jc w:val="both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>Para iniciar nosso projeto, escolhemos o tema “Taxa de Abandono no Ensino Superior”. Essa escolha se baseou na importância desse problema para a sociedade e nas oportunidades de melhoria que podem surgir a partir de uma análise aprofundada.</w:t>
      </w:r>
    </w:p>
    <w:p w:rsidRPr="00AC0C1A" w:rsidR="00AC0C1A" w:rsidP="67410822" w:rsidRDefault="3F63887C" w14:paraId="38EE1BC2" w14:textId="53D3467A">
      <w:pPr>
        <w:spacing w:before="100" w:beforeAutospacing="1" w:after="100" w:afterAutospacing="1" w:line="240" w:lineRule="auto"/>
        <w:ind w:firstLine="1701"/>
        <w:jc w:val="both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 xml:space="preserve">O banco de dados utilizado foi o conjunto de </w:t>
      </w:r>
      <w:proofErr w:type="spellStart"/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>microdados</w:t>
      </w:r>
      <w:proofErr w:type="spellEnd"/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 xml:space="preserve"> acadêmicos, que contém informações sobre estudantes matriculados em instituições de ensino superior. Esses dados incluem variáveis como idade, gênero, curso, período de ingresso e situação acadêmica.</w:t>
      </w:r>
    </w:p>
    <w:p w:rsidR="00AC0C1A" w:rsidP="67410822" w:rsidRDefault="3F63887C" w14:paraId="0DFB7638" w14:textId="77777777">
      <w:pPr>
        <w:spacing w:before="100" w:beforeAutospacing="1" w:after="100" w:afterAutospacing="1" w:line="240" w:lineRule="auto"/>
        <w:jc w:val="both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r w:rsidRPr="67410822">
        <w:rPr>
          <w:rFonts w:ascii="Arial" w:hAnsi="Arial" w:eastAsia="Arial" w:cs="Arial"/>
          <w:b/>
          <w:bCs/>
          <w:kern w:val="0"/>
          <w:sz w:val="28"/>
          <w:szCs w:val="28"/>
          <w:lang w:eastAsia="pt-BR"/>
          <w14:ligatures w14:val="none"/>
        </w:rPr>
        <w:t>Ferramentas Utilizadas</w:t>
      </w:r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:rsidRPr="00AC0C1A" w:rsidR="00AC0C1A" w:rsidP="67410822" w:rsidRDefault="3F63887C" w14:paraId="21ABBFE3" w14:textId="577A682D">
      <w:pPr>
        <w:spacing w:before="100" w:beforeAutospacing="1" w:after="100" w:afterAutospacing="1" w:line="240" w:lineRule="auto"/>
        <w:ind w:firstLine="1701"/>
        <w:jc w:val="both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>Durante o projeto, aprendemos e utilizamos várias ferramentas essenciais:</w:t>
      </w:r>
    </w:p>
    <w:p w:rsidRPr="00AC0C1A" w:rsidR="00AC0C1A" w:rsidP="67410822" w:rsidRDefault="3F63887C" w14:paraId="54ED3C35" w14:textId="7777777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r w:rsidRPr="67410822">
        <w:rPr>
          <w:rFonts w:ascii="Arial" w:hAnsi="Arial" w:eastAsia="Arial" w:cs="Arial"/>
          <w:b/>
          <w:bCs/>
          <w:kern w:val="0"/>
          <w:sz w:val="28"/>
          <w:szCs w:val="28"/>
          <w:lang w:eastAsia="pt-BR"/>
          <w14:ligatures w14:val="none"/>
        </w:rPr>
        <w:t>Python</w:t>
      </w:r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 xml:space="preserve">: A linguagem de programação Python foi fundamental para a análise e manipulação dos dados. Utilizamos bibliotecas </w:t>
      </w:r>
      <w:proofErr w:type="gramStart"/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>como Pandas</w:t>
      </w:r>
      <w:proofErr w:type="gramEnd"/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 xml:space="preserve"> para carregar e explorar os dados.</w:t>
      </w:r>
    </w:p>
    <w:p w:rsidRPr="00AC0C1A" w:rsidR="00AC0C1A" w:rsidP="67410822" w:rsidRDefault="3F63887C" w14:paraId="2C2BA7CE" w14:textId="7777777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proofErr w:type="spellStart"/>
      <w:r w:rsidRPr="67410822">
        <w:rPr>
          <w:rFonts w:ascii="Arial" w:hAnsi="Arial" w:eastAsia="Arial" w:cs="Arial"/>
          <w:b/>
          <w:bCs/>
          <w:kern w:val="0"/>
          <w:sz w:val="28"/>
          <w:szCs w:val="28"/>
          <w:lang w:eastAsia="pt-BR"/>
          <w14:ligatures w14:val="none"/>
        </w:rPr>
        <w:t>Jupyter</w:t>
      </w:r>
      <w:proofErr w:type="spellEnd"/>
      <w:r w:rsidRPr="67410822">
        <w:rPr>
          <w:rFonts w:ascii="Arial" w:hAnsi="Arial" w:eastAsia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Notebook</w:t>
      </w:r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 xml:space="preserve">: Utilizamos o </w:t>
      </w:r>
      <w:proofErr w:type="spellStart"/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>Jupyter</w:t>
      </w:r>
      <w:proofErr w:type="spellEnd"/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 xml:space="preserve"> Notebook como ambiente interativo para desenvolver nosso código. Ele nos permitiu documentar cada etapa da análise e visualizar os resultados de forma clara.</w:t>
      </w:r>
    </w:p>
    <w:p w:rsidRPr="00AC0C1A" w:rsidR="00AC0C1A" w:rsidP="67410822" w:rsidRDefault="3F63887C" w14:paraId="21D1488E" w14:textId="7777777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r w:rsidRPr="67410822">
        <w:rPr>
          <w:rFonts w:ascii="Arial" w:hAnsi="Arial" w:eastAsia="Arial" w:cs="Arial"/>
          <w:b/>
          <w:bCs/>
          <w:kern w:val="0"/>
          <w:sz w:val="28"/>
          <w:szCs w:val="28"/>
          <w:lang w:eastAsia="pt-BR"/>
          <w14:ligatures w14:val="none"/>
        </w:rPr>
        <w:t>Pandas</w:t>
      </w:r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>: Essa biblioteca Python é amplamente utilizada para análise de dados. Com ela, conseguimos filtrar, agrupar e calcular estatísticas sobre os dados de abandono.</w:t>
      </w:r>
    </w:p>
    <w:p w:rsidRPr="00AC0C1A" w:rsidR="00AC0C1A" w:rsidP="67410822" w:rsidRDefault="3F63887C" w14:paraId="74D92455" w14:textId="7777777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r w:rsidRPr="67410822">
        <w:rPr>
          <w:rFonts w:ascii="Arial" w:hAnsi="Arial" w:eastAsia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Base de Dados </w:t>
      </w:r>
      <w:proofErr w:type="spellStart"/>
      <w:r w:rsidRPr="67410822">
        <w:rPr>
          <w:rFonts w:ascii="Arial" w:hAnsi="Arial" w:eastAsia="Arial" w:cs="Arial"/>
          <w:b/>
          <w:bCs/>
          <w:kern w:val="0"/>
          <w:sz w:val="28"/>
          <w:szCs w:val="28"/>
          <w:lang w:eastAsia="pt-BR"/>
          <w14:ligatures w14:val="none"/>
        </w:rPr>
        <w:t>Microdados</w:t>
      </w:r>
      <w:proofErr w:type="spellEnd"/>
      <w:r w:rsidRPr="67410822">
        <w:rPr>
          <w:rFonts w:ascii="Arial" w:hAnsi="Arial" w:eastAsia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e Eficiência Acadêmica</w:t>
      </w:r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 xml:space="preserve">: A base de dados de </w:t>
      </w:r>
      <w:proofErr w:type="spellStart"/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>microdados</w:t>
      </w:r>
      <w:proofErr w:type="spellEnd"/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 xml:space="preserve"> acadêmicos contém informações detalhadas sobre os estudantes, como notas, frequência e histórico acadêmico. Também exploramos dados relacionados à eficiência acadêmica, como tempo médio de conclusão de cursos.</w:t>
      </w:r>
    </w:p>
    <w:p w:rsidR="00AC0C1A" w:rsidP="67410822" w:rsidRDefault="3F63887C" w14:paraId="690B73A5" w14:textId="77777777">
      <w:pPr>
        <w:spacing w:before="100" w:beforeAutospacing="1" w:after="100" w:afterAutospacing="1" w:line="240" w:lineRule="auto"/>
        <w:jc w:val="both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r w:rsidRPr="67410822">
        <w:rPr>
          <w:rFonts w:ascii="Arial" w:hAnsi="Arial" w:eastAsia="Arial" w:cs="Arial"/>
          <w:b/>
          <w:bCs/>
          <w:kern w:val="0"/>
          <w:sz w:val="28"/>
          <w:szCs w:val="28"/>
          <w:lang w:eastAsia="pt-BR"/>
          <w14:ligatures w14:val="none"/>
        </w:rPr>
        <w:t>Análise Estatística e Fórmulas</w:t>
      </w:r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:rsidR="00AC0C1A" w:rsidP="67410822" w:rsidRDefault="3F63887C" w14:paraId="2DECE5C6" w14:textId="77777777">
      <w:pPr>
        <w:spacing w:before="100" w:beforeAutospacing="1" w:after="100" w:afterAutospacing="1" w:line="240" w:lineRule="auto"/>
        <w:ind w:firstLine="1701"/>
        <w:jc w:val="both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lastRenderedPageBreak/>
        <w:t xml:space="preserve">Para entender a taxa de abandono, aplicamos métodos estatísticos. Por exemplo, calculamos a taxa de abandono como a proporção de estudantes que deixaram o curso antes de sua conclusão em relação ao total de matriculados. </w:t>
      </w:r>
    </w:p>
    <w:p w:rsidRPr="00AC0C1A" w:rsidR="00AC0C1A" w:rsidP="67410822" w:rsidRDefault="3F63887C" w14:paraId="20139E3C" w14:textId="3865A161">
      <w:pPr>
        <w:spacing w:before="100" w:beforeAutospacing="1" w:after="100" w:afterAutospacing="1" w:line="240" w:lineRule="auto"/>
        <w:ind w:firstLine="1701"/>
        <w:jc w:val="both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>Além disso, investigamos correlações entre variáveis, como idade, carga horária e desempenho acadêmico, para identificar possíveis fatores associados ao abandono.</w:t>
      </w:r>
    </w:p>
    <w:p w:rsidR="00AC0C1A" w:rsidP="67410822" w:rsidRDefault="00AC0C1A" w14:paraId="24705E4D" w14:textId="77777777">
      <w:pPr>
        <w:spacing w:before="100" w:beforeAutospacing="1" w:after="100" w:afterAutospacing="1" w:line="240" w:lineRule="auto"/>
        <w:jc w:val="both"/>
        <w:rPr>
          <w:rFonts w:ascii="Arial" w:hAnsi="Arial" w:eastAsia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:rsidR="00AC0C1A" w:rsidP="67410822" w:rsidRDefault="3F63887C" w14:paraId="44CCE892" w14:textId="77777777">
      <w:pPr>
        <w:spacing w:before="100" w:beforeAutospacing="1" w:after="100" w:afterAutospacing="1" w:line="240" w:lineRule="auto"/>
        <w:jc w:val="both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r w:rsidRPr="67410822">
        <w:rPr>
          <w:rFonts w:ascii="Arial" w:hAnsi="Arial" w:eastAsia="Arial" w:cs="Arial"/>
          <w:b/>
          <w:bCs/>
          <w:kern w:val="0"/>
          <w:sz w:val="28"/>
          <w:szCs w:val="28"/>
          <w:lang w:eastAsia="pt-BR"/>
          <w14:ligatures w14:val="none"/>
        </w:rPr>
        <w:t>Resultados e Discussão</w:t>
      </w:r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:rsidRPr="00AC0C1A" w:rsidR="00AC0C1A" w:rsidP="67410822" w:rsidRDefault="3F63887C" w14:paraId="2BAA15ED" w14:textId="05DE8625">
      <w:pPr>
        <w:spacing w:before="100" w:beforeAutospacing="1" w:after="100" w:afterAutospacing="1" w:line="240" w:lineRule="auto"/>
        <w:ind w:firstLine="1701"/>
        <w:jc w:val="both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>Nossos resultados indicam que fatores como dificuldade financeira, falta de apoio familiar e desmotivação são comuns entre os estudantes que abandonam o ensino superior. Além disso, identificamos que a eficiência acadêmica (tempo médio de conclusão) está relacionada à taxa de abandono.</w:t>
      </w:r>
    </w:p>
    <w:p w:rsidR="00AC0C1A" w:rsidP="67410822" w:rsidRDefault="3F63887C" w14:paraId="11F27CE3" w14:textId="77777777">
      <w:pPr>
        <w:spacing w:before="100" w:beforeAutospacing="1" w:after="100" w:afterAutospacing="1" w:line="240" w:lineRule="auto"/>
        <w:jc w:val="both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r w:rsidRPr="67410822">
        <w:rPr>
          <w:rFonts w:ascii="Arial" w:hAnsi="Arial" w:eastAsia="Arial" w:cs="Arial"/>
          <w:b/>
          <w:bCs/>
          <w:kern w:val="0"/>
          <w:sz w:val="28"/>
          <w:szCs w:val="28"/>
          <w:lang w:eastAsia="pt-BR"/>
          <w14:ligatures w14:val="none"/>
        </w:rPr>
        <w:t>Conclusão</w:t>
      </w:r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:rsidRPr="00AC0C1A" w:rsidR="00AC0C1A" w:rsidP="67410822" w:rsidRDefault="3F63887C" w14:paraId="3717EC6E" w14:textId="431B860D">
      <w:pPr>
        <w:spacing w:before="100" w:beforeAutospacing="1" w:after="100" w:afterAutospacing="1" w:line="240" w:lineRule="auto"/>
        <w:ind w:firstLine="1701"/>
        <w:jc w:val="both"/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</w:pPr>
      <w:r w:rsidRPr="67410822">
        <w:rPr>
          <w:rFonts w:ascii="Arial" w:hAnsi="Arial" w:eastAsia="Arial" w:cs="Arial"/>
          <w:kern w:val="0"/>
          <w:sz w:val="28"/>
          <w:szCs w:val="28"/>
          <w:lang w:eastAsia="pt-BR"/>
          <w14:ligatures w14:val="none"/>
        </w:rPr>
        <w:t>Reduzir a taxa de abandono requer esforços conjuntos das instituições de ensino, professores e estudantes. Estratégias como programas de apoio psicossocial, bolsas de estudo e orientação vocacional podem contribuir para mitigar esse problema.</w:t>
      </w:r>
    </w:p>
    <w:p w:rsidRPr="00FA1D5D" w:rsidR="007E4ABA" w:rsidP="67410822" w:rsidRDefault="007E4ABA" w14:paraId="1FA47F1E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Pr="00FA1D5D" w:rsidR="007E4ABA" w:rsidP="67410822" w:rsidRDefault="5ADF8628" w14:paraId="04AD6A6F" w14:textId="6725E140">
      <w:pPr>
        <w:pStyle w:val="MeuTitulo"/>
        <w:spacing w:before="0" w:after="0"/>
        <w:rPr>
          <w:rFonts w:ascii="Arial" w:hAnsi="Arial" w:eastAsia="Arial" w:cs="Arial"/>
          <w:szCs w:val="28"/>
        </w:rPr>
      </w:pPr>
      <w:bookmarkStart w:name="_Toc162368187" w:id="8"/>
      <w:r w:rsidRPr="67410822">
        <w:rPr>
          <w:rFonts w:ascii="Arial" w:hAnsi="Arial" w:eastAsia="Arial" w:cs="Arial"/>
          <w:szCs w:val="28"/>
        </w:rPr>
        <w:t>Principais Aprendizados</w:t>
      </w:r>
      <w:bookmarkEnd w:id="8"/>
    </w:p>
    <w:p w:rsidRPr="00FA1D5D" w:rsidR="007E4ABA" w:rsidP="67410822" w:rsidRDefault="007E4ABA" w14:paraId="0BD8D136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Pr="00320771" w:rsidR="2173348D" w:rsidP="67410822" w:rsidRDefault="2173348D" w14:paraId="74845D12" w14:textId="06C5DF52">
      <w:pPr>
        <w:shd w:val="clear" w:color="auto" w:fill="FFFFFF" w:themeFill="background1"/>
        <w:spacing w:before="300" w:after="30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Com base no trabalho desenvolvido, os principais aprendizados foram:</w:t>
      </w:r>
    </w:p>
    <w:p w:rsidRPr="00320771" w:rsidR="2173348D" w:rsidP="67410822" w:rsidRDefault="2173348D" w14:paraId="33E6CC52" w14:textId="4CEFFD87">
      <w:pPr>
        <w:shd w:val="clear" w:color="auto" w:fill="FFFFFF" w:themeFill="background1"/>
        <w:spacing w:before="240" w:after="240"/>
        <w:ind w:firstLine="7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Importância da Análise de Dados:</w:t>
      </w: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Compreendemos a importância da análise de dados na identificação e compreensão dos fatores que influenciam a taxa de evasão no ensino superior. O uso de ferramentas como Python e bibliotecas </w:t>
      </w:r>
      <w:proofErr w:type="gramStart"/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como Pandas</w:t>
      </w:r>
      <w:proofErr w:type="gramEnd"/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foi fundamental para a manipulação e exploração dos dados.</w:t>
      </w:r>
    </w:p>
    <w:p w:rsidRPr="00320771" w:rsidR="2173348D" w:rsidP="67410822" w:rsidRDefault="2173348D" w14:paraId="4857ECCB" w14:textId="055F2455">
      <w:pPr>
        <w:shd w:val="clear" w:color="auto" w:fill="FFFFFF" w:themeFill="background1"/>
        <w:spacing w:before="240" w:after="240"/>
        <w:ind w:firstLine="7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lastRenderedPageBreak/>
        <w:t>Aplicação de Métodos Estatísticos:</w:t>
      </w: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Aprendemos a aplicar métodos estatísticos, como a regressão logística, para estimar a probabilidade de eventos binários e identificar correlações entre variáveis. Essa habilidade é crucial para a interpretação de dados complexos e para a tomada de decisões baseadas em evidências.</w:t>
      </w:r>
    </w:p>
    <w:p w:rsidRPr="00320771" w:rsidR="2173348D" w:rsidP="67410822" w:rsidRDefault="2173348D" w14:paraId="45649DEC" w14:textId="6ACC4EAF">
      <w:pPr>
        <w:shd w:val="clear" w:color="auto" w:fill="FFFFFF" w:themeFill="background1"/>
        <w:spacing w:before="240" w:after="240"/>
        <w:ind w:firstLine="7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Ferramentas Tecnológicas: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Ganhamos proficiência no uso de </w:t>
      </w:r>
      <w:proofErr w:type="spellStart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Jupyter</w:t>
      </w:r>
      <w:proofErr w:type="spellEnd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Notebook para desenvolver código de maneira interativa e documentada. Esta ferramenta não só facilitou a análise, mas também a comunicação dos resultados de forma clara e compreensível.</w:t>
      </w:r>
    </w:p>
    <w:p w:rsidRPr="00320771" w:rsidR="2173348D" w:rsidP="67410822" w:rsidRDefault="2173348D" w14:paraId="4C26B305" w14:textId="17A25B85">
      <w:pPr>
        <w:shd w:val="clear" w:color="auto" w:fill="FFFFFF" w:themeFill="background1"/>
        <w:spacing w:before="240" w:after="240"/>
        <w:ind w:firstLine="7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Identificação de Fatores Críticos:</w:t>
      </w: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Identificamos fatores críticos que influenciam a evasão escolar, como dificuldades financeiras, falta de apoio familiar e desmotivação. Essa compreensão é essencial para o desenvolvimento de estratégias eficazes de retenção de alunos.</w:t>
      </w:r>
    </w:p>
    <w:p w:rsidRPr="00320771" w:rsidR="2173348D" w:rsidP="67410822" w:rsidRDefault="2173348D" w14:paraId="7C5451FE" w14:textId="6F02F646">
      <w:pPr>
        <w:shd w:val="clear" w:color="auto" w:fill="FFFFFF" w:themeFill="background1"/>
        <w:spacing w:before="240" w:after="240"/>
        <w:ind w:firstLine="7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Elaboração de Estratégias de Intervenção:</w:t>
      </w: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Aprendemos a importância de desenvolver e implementar estratégias de intervenção baseadas nos dados analisados. Por exemplo, programas de apoio psicossocial, bolsas de estudo e orientação vocacional foram identificados como possíveis soluções para reduzir a taxa de abandono.</w:t>
      </w:r>
    </w:p>
    <w:p w:rsidRPr="00320771" w:rsidR="2173348D" w:rsidP="67410822" w:rsidRDefault="2173348D" w14:paraId="5D6BCDC5" w14:textId="7573F2F2">
      <w:pPr>
        <w:shd w:val="clear" w:color="auto" w:fill="FFFFFF" w:themeFill="background1"/>
        <w:spacing w:before="240" w:after="24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Durante a atividade </w:t>
      </w:r>
      <w:proofErr w:type="spellStart"/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extensionista</w:t>
      </w:r>
      <w:proofErr w:type="spellEnd"/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, vimos como a aplicação de medidas direcionadas pode fazer a diferença no engajamento e sucesso acadêmico dos alunos. Além disso, entendemos que a criação de um ambiente educacional de suporte, onde os alunos se sintam valorizados e assistidos, é fundamental para a retenção e sucesso. A colaboração entre diferentes setores da universidade, como serviços estudantis, departamentos acadêmicos e administração, mostrou-se crucial para o desenvolvimento de um plano de ação eficaz.</w:t>
      </w:r>
    </w:p>
    <w:p w:rsidRPr="00320771" w:rsidR="2173348D" w:rsidP="67410822" w:rsidRDefault="2173348D" w14:paraId="03134CA6" w14:textId="1B24EF7C">
      <w:pPr>
        <w:shd w:val="clear" w:color="auto" w:fill="FFFFFF" w:themeFill="background1"/>
        <w:spacing w:before="240" w:after="24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lastRenderedPageBreak/>
        <w:t>Também reconhecemos a importância de monitorar e avaliar continuamente as estratégias implementadas para garantir que elas estejam atingindo os objetivos desejados. A coleta regular de feedback dos alunos e a análise contínua dos dados são práticas essenciais para ajustar e melhorar as abordagens de retenção de alunos ao longo do tempo.</w:t>
      </w:r>
    </w:p>
    <w:p w:rsidRPr="00320771" w:rsidR="2173348D" w:rsidP="67410822" w:rsidRDefault="2173348D" w14:paraId="4F3DDE44" w14:textId="12EF921E">
      <w:pPr>
        <w:shd w:val="clear" w:color="auto" w:fill="FFFFFF" w:themeFill="background1"/>
        <w:spacing w:before="300" w:after="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Esses aprendizados foram valiosos não só para a realização deste projeto, mas também para nosso desenvolvimento profissional, fornecendo-nos habilidades práticas e conhecimentos teóricos aplicáveis em diversas áreas da análise de dados e desenvolvimento de sistemas.</w:t>
      </w:r>
    </w:p>
    <w:p w:rsidR="67410822" w:rsidP="67410822" w:rsidRDefault="67410822" w14:paraId="10131BFE" w14:textId="2B34C1F2">
      <w:pPr>
        <w:spacing w:after="0"/>
        <w:rPr>
          <w:rFonts w:ascii="Arial" w:hAnsi="Arial" w:eastAsia="Arial" w:cs="Arial"/>
          <w:sz w:val="28"/>
          <w:szCs w:val="28"/>
        </w:rPr>
      </w:pPr>
    </w:p>
    <w:p w:rsidRPr="006875FD" w:rsidR="00E057B1" w:rsidP="67410822" w:rsidRDefault="00E057B1" w14:paraId="69C559E8" w14:textId="77777777">
      <w:pPr>
        <w:spacing w:after="0"/>
        <w:rPr>
          <w:rFonts w:ascii="Arial" w:hAnsi="Arial" w:eastAsia="Arial" w:cs="Arial"/>
          <w:i/>
          <w:iCs/>
          <w:sz w:val="28"/>
          <w:szCs w:val="28"/>
        </w:rPr>
      </w:pPr>
    </w:p>
    <w:p w:rsidR="006875FD" w:rsidP="67410822" w:rsidRDefault="608B6E7C" w14:paraId="108DDF37" w14:textId="50CABF4F">
      <w:pPr>
        <w:pStyle w:val="MeuTitulo"/>
        <w:spacing w:before="0" w:after="0"/>
        <w:rPr>
          <w:rFonts w:ascii="Arial" w:hAnsi="Arial" w:eastAsia="Arial" w:cs="Arial"/>
          <w:szCs w:val="28"/>
        </w:rPr>
      </w:pPr>
      <w:bookmarkStart w:name="_Toc162368188" w:id="9"/>
      <w:r w:rsidRPr="67410822">
        <w:rPr>
          <w:rFonts w:ascii="Arial" w:hAnsi="Arial" w:eastAsia="Arial" w:cs="Arial"/>
          <w:szCs w:val="28"/>
        </w:rPr>
        <w:t>Resultados Obtidos</w:t>
      </w:r>
      <w:bookmarkEnd w:id="9"/>
    </w:p>
    <w:p w:rsidR="00AD6502" w:rsidP="67410822" w:rsidRDefault="00AD6502" w14:paraId="7C32C498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="00AD6502" w:rsidP="67410822" w:rsidRDefault="444EBD77" w14:paraId="7DF7D5B9" w14:textId="0BDE3904">
      <w:pPr>
        <w:pStyle w:val="PargrafodaLista"/>
        <w:numPr>
          <w:ilvl w:val="0"/>
          <w:numId w:val="2"/>
        </w:numPr>
        <w:spacing w:after="0"/>
        <w:rPr>
          <w:rFonts w:ascii="Arial" w:hAnsi="Arial" w:eastAsia="Arial" w:cs="Arial"/>
          <w:sz w:val="28"/>
          <w:szCs w:val="28"/>
        </w:rPr>
      </w:pPr>
      <w:commentRangeStart w:id="10"/>
      <w:r w:rsidRPr="67410822">
        <w:rPr>
          <w:rFonts w:ascii="Arial" w:hAnsi="Arial" w:eastAsia="Arial" w:cs="Arial"/>
          <w:sz w:val="28"/>
          <w:szCs w:val="28"/>
        </w:rPr>
        <w:t>Descreva a jornada do início até a entrega, coloque aqui todos os principais pontos positivos, negativos e dificuldades</w:t>
      </w:r>
      <w:commentRangeEnd w:id="10"/>
      <w:r w:rsidR="00320771">
        <w:rPr>
          <w:rStyle w:val="Refdecomentrio"/>
        </w:rPr>
        <w:commentReference w:id="10"/>
      </w:r>
    </w:p>
    <w:p w:rsidRPr="00320771" w:rsidR="00AD6502" w:rsidP="67410822" w:rsidRDefault="00320771" w14:paraId="56D3625C" w14:textId="67668790">
      <w:pPr>
        <w:shd w:val="clear" w:color="auto" w:fill="FFFFFF" w:themeFill="background1"/>
        <w:spacing w:before="300" w:after="300"/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</w:pPr>
      <w:commentRangeStart w:id="11"/>
      <w:r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METODOLOGIA</w:t>
      </w:r>
      <w:commentRangeEnd w:id="11"/>
      <w:r>
        <w:rPr>
          <w:rStyle w:val="Refdecomentrio"/>
        </w:rPr>
        <w:commentReference w:id="11"/>
      </w:r>
    </w:p>
    <w:p w:rsidRPr="00320771" w:rsidR="00AD6502" w:rsidP="67410822" w:rsidRDefault="359ADCAB" w14:paraId="2449588E" w14:textId="77F217D0">
      <w:pPr>
        <w:shd w:val="clear" w:color="auto" w:fill="FFFFFF" w:themeFill="background1"/>
        <w:spacing w:before="300" w:after="30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Início: Escolha do Tema e Planejamento</w:t>
      </w: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No início do projeto, realizamos uma reunião para definir o tema “Taxa de Abandono no Ensino Superior”. A escolha foi baseada na relevância social do problema e nas oportunidades de aplicar técnicas de análise de dados para encontrar soluções. Planejamos o escopo do projeto, dividimos tarefas e estabelecemos um cronograma.</w:t>
      </w:r>
    </w:p>
    <w:p w:rsidR="00AD6502" w:rsidP="67410822" w:rsidRDefault="359ADCAB" w14:paraId="0F700E16" w14:textId="44F8CDBF">
      <w:pPr>
        <w:shd w:val="clear" w:color="auto" w:fill="FFFFFF" w:themeFill="background1"/>
        <w:spacing w:before="300" w:after="300"/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</w:pPr>
      <w:commentRangeStart w:id="12"/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Pontos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Positivos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:</w:t>
      </w:r>
      <w:commentRangeEnd w:id="12"/>
      <w:r w:rsidR="009534F3">
        <w:rPr>
          <w:rStyle w:val="Refdecomentrio"/>
        </w:rPr>
        <w:commentReference w:id="12"/>
      </w:r>
    </w:p>
    <w:p w:rsidRPr="00320771" w:rsidR="00AD6502" w:rsidP="67410822" w:rsidRDefault="359ADCAB" w14:paraId="23A74A89" w14:textId="11B51352">
      <w:pPr>
        <w:pStyle w:val="PargrafodaLista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Escolha de um tema relevante e impactante.</w:t>
      </w:r>
    </w:p>
    <w:p w:rsidRPr="00320771" w:rsidR="00AD6502" w:rsidP="67410822" w:rsidRDefault="359ADCAB" w14:paraId="3EBF7150" w14:textId="3EAA58DA">
      <w:pPr>
        <w:pStyle w:val="PargrafodaLista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lastRenderedPageBreak/>
        <w:t>Definição clara de objetivos e metas desde o início.</w:t>
      </w:r>
    </w:p>
    <w:p w:rsidRPr="00320771" w:rsidR="00AD6502" w:rsidP="67410822" w:rsidRDefault="359ADCAB" w14:paraId="78611E11" w14:textId="0BB51C3A">
      <w:pPr>
        <w:pStyle w:val="PargrafodaLista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Divisão eficiente das tarefas entre os membros da equipe.</w:t>
      </w:r>
    </w:p>
    <w:p w:rsidR="00AD6502" w:rsidP="67410822" w:rsidRDefault="359ADCAB" w14:paraId="129CF505" w14:textId="56C434FD">
      <w:pPr>
        <w:shd w:val="clear" w:color="auto" w:fill="FFFFFF" w:themeFill="background1"/>
        <w:spacing w:before="300" w:after="300"/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</w:pP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Negativos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 xml:space="preserve"> e </w:t>
      </w: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Dificuldades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:</w:t>
      </w:r>
    </w:p>
    <w:p w:rsidRPr="00320771" w:rsidR="00AD6502" w:rsidP="67410822" w:rsidRDefault="359ADCAB" w14:paraId="2753C199" w14:textId="144A7DAC">
      <w:pPr>
        <w:pStyle w:val="PargrafodaLista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Dificuldade inicial em encontrar um banco de dados completo e confiável.</w:t>
      </w:r>
    </w:p>
    <w:p w:rsidRPr="00320771" w:rsidR="00AD6502" w:rsidP="67410822" w:rsidRDefault="359ADCAB" w14:paraId="218C7A43" w14:textId="01667F02">
      <w:pPr>
        <w:pStyle w:val="PargrafodaLista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Necessidade de adaptar o cronograma devido a imprevistos.</w:t>
      </w:r>
    </w:p>
    <w:p w:rsidRPr="00320771" w:rsidR="00AD6502" w:rsidP="67410822" w:rsidRDefault="359ADCAB" w14:paraId="7FECE90A" w14:textId="7B97D888">
      <w:pPr>
        <w:shd w:val="clear" w:color="auto" w:fill="FFFFFF" w:themeFill="background1"/>
        <w:spacing w:before="300" w:after="30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Coleta e Análise de Dados</w:t>
      </w: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Após a escolha do tema, iniciamos a coleta de dados utilizando o banco de dados de </w:t>
      </w:r>
      <w:proofErr w:type="spellStart"/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microdados</w:t>
      </w:r>
      <w:proofErr w:type="spellEnd"/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acadêmicos. Utilizamos a linguagem Python e bibliotecas </w:t>
      </w:r>
      <w:proofErr w:type="gramStart"/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como Pandas</w:t>
      </w:r>
      <w:proofErr w:type="gramEnd"/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para carregar, limpar e explorar os dados.</w:t>
      </w:r>
    </w:p>
    <w:p w:rsidR="00AD6502" w:rsidP="67410822" w:rsidRDefault="359ADCAB" w14:paraId="481F3714" w14:textId="6679B2AC">
      <w:pPr>
        <w:shd w:val="clear" w:color="auto" w:fill="FFFFFF" w:themeFill="background1"/>
        <w:spacing w:before="300" w:after="300"/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</w:pP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Pontos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Positivos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:</w:t>
      </w:r>
    </w:p>
    <w:p w:rsidRPr="00320771" w:rsidR="00AD6502" w:rsidP="67410822" w:rsidRDefault="359ADCAB" w14:paraId="0CD0B94A" w14:textId="5DE7BD6A">
      <w:pPr>
        <w:pStyle w:val="PargrafodaLista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Aprendizado e aplicação de técnicas avançadas de análise de dados.</w:t>
      </w:r>
    </w:p>
    <w:p w:rsidRPr="00320771" w:rsidR="00AD6502" w:rsidP="67410822" w:rsidRDefault="359ADCAB" w14:paraId="3F4FB83D" w14:textId="58623266">
      <w:pPr>
        <w:pStyle w:val="PargrafodaLista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Uso eficaz das ferramentas tecnológicas para manipulação de dados.</w:t>
      </w:r>
    </w:p>
    <w:p w:rsidR="00AD6502" w:rsidP="67410822" w:rsidRDefault="359ADCAB" w14:paraId="0299DAC4" w14:textId="450568AC">
      <w:pPr>
        <w:shd w:val="clear" w:color="auto" w:fill="FFFFFF" w:themeFill="background1"/>
        <w:spacing w:before="300" w:after="300"/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</w:pP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Negativos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 xml:space="preserve"> e </w:t>
      </w: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Dificuldades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:</w:t>
      </w:r>
    </w:p>
    <w:p w:rsidRPr="00320771" w:rsidR="00AD6502" w:rsidP="67410822" w:rsidRDefault="359ADCAB" w14:paraId="06D31407" w14:textId="4A5D9D18">
      <w:pPr>
        <w:pStyle w:val="PargrafodaLista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Complexidade na limpeza e preparação dos dados.</w:t>
      </w:r>
    </w:p>
    <w:p w:rsidRPr="00320771" w:rsidR="00AD6502" w:rsidP="67410822" w:rsidRDefault="359ADCAB" w14:paraId="3CAE037F" w14:textId="4F77C55C">
      <w:pPr>
        <w:pStyle w:val="PargrafodaLista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Tempo significativo necessário para aprender e aplicar novas ferramentas.</w:t>
      </w:r>
    </w:p>
    <w:p w:rsidRPr="00320771" w:rsidR="00AD6502" w:rsidP="67410822" w:rsidRDefault="359ADCAB" w14:paraId="05FC89E5" w14:textId="549A8110">
      <w:pPr>
        <w:shd w:val="clear" w:color="auto" w:fill="FFFFFF" w:themeFill="background1"/>
        <w:spacing w:before="300" w:after="30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Desenvolvimento da Análise</w:t>
      </w: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Realizamos a análise descritiva para obter uma visão geral dos dados. Em seguida, aplicamos a regressão logística para identificar fatores que influenciam a evasão escolar.</w:t>
      </w:r>
    </w:p>
    <w:p w:rsidR="00AD6502" w:rsidP="67410822" w:rsidRDefault="359ADCAB" w14:paraId="19579B7C" w14:textId="15CB9869">
      <w:pPr>
        <w:shd w:val="clear" w:color="auto" w:fill="FFFFFF" w:themeFill="background1"/>
        <w:spacing w:before="300" w:after="300"/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</w:pP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Pontos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Positivos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:</w:t>
      </w:r>
    </w:p>
    <w:p w:rsidRPr="00320771" w:rsidR="00AD6502" w:rsidP="67410822" w:rsidRDefault="359ADCAB" w14:paraId="09B92273" w14:textId="02A19FCA">
      <w:pPr>
        <w:pStyle w:val="PargrafodaLista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lastRenderedPageBreak/>
        <w:t>Identificação de padrões e insights valiosos a partir dos dados.</w:t>
      </w:r>
    </w:p>
    <w:p w:rsidRPr="00320771" w:rsidR="00AD6502" w:rsidP="67410822" w:rsidRDefault="359ADCAB" w14:paraId="5ECB4A3B" w14:textId="2D42C689">
      <w:pPr>
        <w:pStyle w:val="PargrafodaLista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Capacidade de aplicar técnicas estatísticas avançadas para prever cenários futuros.</w:t>
      </w:r>
    </w:p>
    <w:p w:rsidR="00AD6502" w:rsidP="67410822" w:rsidRDefault="359ADCAB" w14:paraId="38CA220D" w14:textId="3F9CD2B9">
      <w:pPr>
        <w:shd w:val="clear" w:color="auto" w:fill="FFFFFF" w:themeFill="background1"/>
        <w:spacing w:before="300" w:after="300"/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</w:pP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Negativos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 xml:space="preserve"> e </w:t>
      </w: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Dificuldades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:</w:t>
      </w:r>
    </w:p>
    <w:p w:rsidRPr="00320771" w:rsidR="00AD6502" w:rsidP="67410822" w:rsidRDefault="359ADCAB" w14:paraId="2B3C96D1" w14:textId="268AE039">
      <w:pPr>
        <w:pStyle w:val="PargrafodaLista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Interpretação dos resultados estatísticos e validação das conclusões.</w:t>
      </w:r>
    </w:p>
    <w:p w:rsidRPr="00320771" w:rsidR="00AD6502" w:rsidP="67410822" w:rsidRDefault="359ADCAB" w14:paraId="306308A7" w14:textId="310DC91A">
      <w:pPr>
        <w:pStyle w:val="PargrafodaLista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Necessidade de ajustar modelos para melhorar a precisão.</w:t>
      </w:r>
    </w:p>
    <w:p w:rsidRPr="00320771" w:rsidR="00AD6502" w:rsidP="67410822" w:rsidRDefault="359ADCAB" w14:paraId="22E0CEA6" w14:textId="24EA9321">
      <w:pPr>
        <w:shd w:val="clear" w:color="auto" w:fill="FFFFFF" w:themeFill="background1"/>
        <w:spacing w:before="300" w:after="30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Elaboração do Relatório e Apresentação</w:t>
      </w: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Consolidamos todos os resultados e insights em um relatório detalhado. Preparamos uma apresentação para compartilhar nossas descobertas com a equipe e os representantes da universidade.</w:t>
      </w:r>
    </w:p>
    <w:p w:rsidR="00AD6502" w:rsidP="67410822" w:rsidRDefault="359ADCAB" w14:paraId="1C11874D" w14:textId="276C9986">
      <w:pPr>
        <w:shd w:val="clear" w:color="auto" w:fill="FFFFFF" w:themeFill="background1"/>
        <w:spacing w:before="300" w:after="300"/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</w:pP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Pontos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Positivos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:</w:t>
      </w:r>
    </w:p>
    <w:p w:rsidRPr="00320771" w:rsidR="00AD6502" w:rsidP="67410822" w:rsidRDefault="359ADCAB" w14:paraId="3105E29F" w14:textId="232E3C29">
      <w:pPr>
        <w:pStyle w:val="PargrafodaLista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Produção de um relatório compreensivo e bem-estruturado.</w:t>
      </w:r>
    </w:p>
    <w:p w:rsidRPr="00320771" w:rsidR="00AD6502" w:rsidP="67410822" w:rsidRDefault="359ADCAB" w14:paraId="11E11DD5" w14:textId="29A36C61">
      <w:pPr>
        <w:pStyle w:val="PargrafodaLista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Feedback positivo dos representantes da universidade sobre a qualidade e relevância do trabalho.</w:t>
      </w:r>
    </w:p>
    <w:p w:rsidR="00AD6502" w:rsidP="67410822" w:rsidRDefault="359ADCAB" w14:paraId="64EBCC4E" w14:textId="6A22FFF5">
      <w:pPr>
        <w:shd w:val="clear" w:color="auto" w:fill="FFFFFF" w:themeFill="background1"/>
        <w:spacing w:before="300" w:after="300"/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</w:pP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Negativos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 xml:space="preserve"> e </w:t>
      </w: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Dificuldades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  <w:lang w:val="en-US"/>
        </w:rPr>
        <w:t>:</w:t>
      </w:r>
    </w:p>
    <w:p w:rsidRPr="00320771" w:rsidR="00AD6502" w:rsidP="67410822" w:rsidRDefault="359ADCAB" w14:paraId="6334A395" w14:textId="2322FA1A">
      <w:pPr>
        <w:pStyle w:val="PargrafodaLista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Desafios na formatação e revisão do relatório para garantir clareza e precisão.</w:t>
      </w:r>
    </w:p>
    <w:p w:rsidRPr="00320771" w:rsidR="00AD6502" w:rsidP="67410822" w:rsidRDefault="359ADCAB" w14:paraId="05F66752" w14:textId="75A13056">
      <w:pPr>
        <w:pStyle w:val="PargrafodaLista"/>
        <w:numPr>
          <w:ilvl w:val="0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00320771">
        <w:rPr>
          <w:rFonts w:ascii="Arial" w:hAnsi="Arial" w:eastAsia="Arial" w:cs="Arial"/>
          <w:color w:val="0D0D0D" w:themeColor="text1" w:themeTint="F2"/>
          <w:sz w:val="28"/>
          <w:szCs w:val="28"/>
        </w:rPr>
        <w:t>Gestão do tempo para cumprir todos os prazos estabelecidos.</w:t>
      </w:r>
    </w:p>
    <w:p w:rsidRPr="00320771" w:rsidR="00AD6502" w:rsidP="67410822" w:rsidRDefault="00AD6502" w14:paraId="621A476E" w14:textId="23E6CB3E">
      <w:pPr>
        <w:shd w:val="clear" w:color="auto" w:fill="FFFFFF" w:themeFill="background1"/>
        <w:spacing w:before="300" w:after="300"/>
        <w:rPr>
          <w:rFonts w:ascii="Arial" w:hAnsi="Arial" w:eastAsia="Arial" w:cs="Arial"/>
          <w:color w:val="0D0D0D" w:themeColor="text1" w:themeTint="F2"/>
          <w:sz w:val="28"/>
          <w:szCs w:val="28"/>
        </w:rPr>
      </w:pPr>
    </w:p>
    <w:p w:rsidR="00AD6502" w:rsidP="67410822" w:rsidRDefault="00AD6502" w14:paraId="51725268" w14:textId="54457362">
      <w:pPr>
        <w:pStyle w:val="PargrafodaLista"/>
        <w:spacing w:after="0"/>
        <w:rPr>
          <w:rFonts w:ascii="Arial" w:hAnsi="Arial" w:eastAsia="Arial" w:cs="Arial"/>
          <w:sz w:val="28"/>
          <w:szCs w:val="28"/>
        </w:rPr>
      </w:pPr>
    </w:p>
    <w:p w:rsidR="00AD6502" w:rsidP="67410822" w:rsidRDefault="444EBD77" w14:paraId="77EFD534" w14:textId="77777777">
      <w:pPr>
        <w:pStyle w:val="PargrafodaLista"/>
        <w:numPr>
          <w:ilvl w:val="0"/>
          <w:numId w:val="2"/>
        </w:numPr>
        <w:spacing w:after="0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t xml:space="preserve">Descreva os resultados obtidos com o seu trabalho </w:t>
      </w:r>
      <w:proofErr w:type="spellStart"/>
      <w:r w:rsidRPr="67410822">
        <w:rPr>
          <w:rFonts w:ascii="Arial" w:hAnsi="Arial" w:eastAsia="Arial" w:cs="Arial"/>
          <w:sz w:val="28"/>
          <w:szCs w:val="28"/>
        </w:rPr>
        <w:t>extensionista</w:t>
      </w:r>
      <w:proofErr w:type="spellEnd"/>
      <w:r w:rsidRPr="67410822">
        <w:rPr>
          <w:rFonts w:ascii="Arial" w:hAnsi="Arial" w:eastAsia="Arial" w:cs="Arial"/>
          <w:sz w:val="28"/>
          <w:szCs w:val="28"/>
        </w:rPr>
        <w:t>.</w:t>
      </w:r>
    </w:p>
    <w:p w:rsidR="00AD6502" w:rsidP="67410822" w:rsidRDefault="5B85FC99" w14:paraId="3BFE2B8C" w14:textId="2720E03E">
      <w:pPr>
        <w:shd w:val="clear" w:color="auto" w:fill="FFFFFF" w:themeFill="background1"/>
        <w:spacing w:before="300" w:after="300"/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lastRenderedPageBreak/>
        <w:t xml:space="preserve">Descrição dos Resultados Obtidos com o Trabalho </w:t>
      </w: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Extensionista</w:t>
      </w:r>
      <w:proofErr w:type="spellEnd"/>
    </w:p>
    <w:p w:rsidR="00AD6502" w:rsidP="67410822" w:rsidRDefault="5B85FC99" w14:paraId="21979AC8" w14:textId="4DE962BE">
      <w:pPr>
        <w:shd w:val="clear" w:color="auto" w:fill="FFFFFF" w:themeFill="background1"/>
        <w:spacing w:before="300" w:after="30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Os resultados do nosso trabalho </w:t>
      </w:r>
      <w:proofErr w:type="spellStart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extensionista</w:t>
      </w:r>
      <w:proofErr w:type="spellEnd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foram significativos e impactantes. Identificamos fatores críticos que contribuem para a evasão escolar, como dificuldades financeiras, falta de apoio familiar e desmotivação. Com base nesses insights, sugerimos estratégias específicas, como a implementação de programas de apoio psicossocial, bolsas de estudo e orientação vocacional.</w:t>
      </w:r>
    </w:p>
    <w:p w:rsidR="00AD6502" w:rsidP="67410822" w:rsidRDefault="5B85FC99" w14:paraId="7E64051A" w14:textId="566EE077">
      <w:pPr>
        <w:shd w:val="clear" w:color="auto" w:fill="FFFFFF" w:themeFill="background1"/>
        <w:spacing w:before="300" w:after="30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Além disso, nossos modelos de regressão logística forneceram previsões valiosas sobre a probabilidade de evasão com base em diferentes variáveis. Esses resultados podem ajudar a universidade a desenvolver políticas mais eficazes para reduzir a taxa de abandono e melhorar a retenção de alunos.</w:t>
      </w:r>
    </w:p>
    <w:p w:rsidR="00AD6502" w:rsidP="67410822" w:rsidRDefault="00AD6502" w14:paraId="3A266331" w14:textId="14808961">
      <w:pPr>
        <w:pStyle w:val="PargrafodaLista"/>
        <w:spacing w:after="0"/>
        <w:rPr>
          <w:rFonts w:ascii="Arial" w:hAnsi="Arial" w:eastAsia="Arial" w:cs="Arial"/>
          <w:sz w:val="28"/>
          <w:szCs w:val="28"/>
        </w:rPr>
      </w:pPr>
    </w:p>
    <w:p w:rsidR="00AD6502" w:rsidP="67410822" w:rsidRDefault="00AD6502" w14:paraId="368F7FCB" w14:textId="77777777">
      <w:pPr>
        <w:pStyle w:val="PargrafodaLista"/>
        <w:spacing w:after="0"/>
        <w:rPr>
          <w:rFonts w:ascii="Arial" w:hAnsi="Arial" w:eastAsia="Arial" w:cs="Arial"/>
          <w:sz w:val="28"/>
          <w:szCs w:val="28"/>
        </w:rPr>
      </w:pPr>
    </w:p>
    <w:p w:rsidR="00AD6502" w:rsidP="67410822" w:rsidRDefault="444EBD77" w14:paraId="4C1DA5E0" w14:textId="4330FDC8">
      <w:pPr>
        <w:pStyle w:val="PargrafodaLista"/>
        <w:numPr>
          <w:ilvl w:val="0"/>
          <w:numId w:val="2"/>
        </w:numPr>
        <w:spacing w:after="0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t>Papéis e responsabilidade: [coloque aqui o nome de cada integrante do grupo o principal papel e responsabilidade pelo trabalho].</w:t>
      </w:r>
    </w:p>
    <w:p w:rsidR="00AD6502" w:rsidP="67410822" w:rsidRDefault="7110F072" w14:paraId="2147ED78" w14:textId="0AE5AFFE">
      <w:pPr>
        <w:shd w:val="clear" w:color="auto" w:fill="FFFFFF" w:themeFill="background1"/>
        <w:spacing w:before="300" w:after="300"/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Papéis e Responsabilidades</w:t>
      </w:r>
    </w:p>
    <w:p w:rsidR="00AD6502" w:rsidP="67410822" w:rsidRDefault="7110F072" w14:paraId="4D28188E" w14:textId="7CBF6B42">
      <w:pPr>
        <w:pStyle w:val="PargrafodaLista"/>
        <w:numPr>
          <w:ilvl w:val="0"/>
          <w:numId w:val="8"/>
        </w:numPr>
        <w:shd w:val="clear" w:color="auto" w:fill="FFFFFF" w:themeFill="background1"/>
        <w:spacing w:before="240" w:after="24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José Vinicius Roque Da silva: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Coordenador do Projeto</w:t>
      </w:r>
    </w:p>
    <w:p w:rsidR="00AD6502" w:rsidP="67410822" w:rsidRDefault="7110F072" w14:paraId="399705FE" w14:textId="135AE16C">
      <w:pPr>
        <w:pStyle w:val="PargrafodaLista"/>
        <w:numPr>
          <w:ilvl w:val="1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Responsável por coordenar todas as atividades do projeto, garantir o cumprimento do cronograma e fazer a ponte entre a equipe e os representantes da universidade.</w:t>
      </w:r>
    </w:p>
    <w:p w:rsidR="00AD6502" w:rsidP="67410822" w:rsidRDefault="7110F072" w14:paraId="450CCFFD" w14:textId="26472D84">
      <w:pPr>
        <w:pStyle w:val="PargrafodaLista"/>
        <w:numPr>
          <w:ilvl w:val="0"/>
          <w:numId w:val="8"/>
        </w:numPr>
        <w:shd w:val="clear" w:color="auto" w:fill="FFFFFF" w:themeFill="background1"/>
        <w:spacing w:before="240" w:after="24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 xml:space="preserve">Lucas </w:t>
      </w: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Bertuino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 xml:space="preserve"> </w:t>
      </w:r>
      <w:proofErr w:type="gram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Maia :</w:t>
      </w:r>
      <w:proofErr w:type="gramEnd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Analista de Dados</w:t>
      </w:r>
    </w:p>
    <w:p w:rsidR="00AD6502" w:rsidP="67410822" w:rsidRDefault="7110F072" w14:paraId="6DD07319" w14:textId="33ABA48E">
      <w:pPr>
        <w:pStyle w:val="PargrafodaLista"/>
        <w:numPr>
          <w:ilvl w:val="1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lastRenderedPageBreak/>
        <w:t>Responsável pela coleta, limpeza e análise dos dados utilizando Python e bibliotecas relacionadas. Realizou a análise descritiva e aplicou a regressão logística.</w:t>
      </w:r>
    </w:p>
    <w:p w:rsidR="00AD6502" w:rsidP="67410822" w:rsidRDefault="6753BFF3" w14:paraId="133E7956" w14:textId="20417B16">
      <w:pPr>
        <w:pStyle w:val="PargrafodaLista"/>
        <w:numPr>
          <w:ilvl w:val="0"/>
          <w:numId w:val="8"/>
        </w:numPr>
        <w:shd w:val="clear" w:color="auto" w:fill="FFFFFF" w:themeFill="background1"/>
        <w:spacing w:before="240" w:after="24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Patrick Alves Costa</w:t>
      </w:r>
      <w:r w:rsidRPr="67410822" w:rsidR="7110F07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:</w:t>
      </w:r>
      <w:r w:rsidRPr="67410822" w:rsidR="7110F07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Desenvolvedor de Relatórios</w:t>
      </w:r>
    </w:p>
    <w:p w:rsidR="00AD6502" w:rsidP="67410822" w:rsidRDefault="7110F072" w14:paraId="74B8F173" w14:textId="365B4243">
      <w:pPr>
        <w:pStyle w:val="PargrafodaLista"/>
        <w:numPr>
          <w:ilvl w:val="1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Responsável pela elaboração e formatação do relatório final. Garantiu que todos os resultados fossem apresentados de forma clara e precisa.</w:t>
      </w:r>
    </w:p>
    <w:p w:rsidR="00AD6502" w:rsidP="67410822" w:rsidRDefault="6D97BD92" w14:paraId="57BA9AC1" w14:textId="74E3DA39">
      <w:pPr>
        <w:pStyle w:val="PargrafodaLista"/>
        <w:numPr>
          <w:ilvl w:val="0"/>
          <w:numId w:val="8"/>
        </w:numPr>
        <w:shd w:val="clear" w:color="auto" w:fill="FFFFFF" w:themeFill="background1"/>
        <w:spacing w:before="240" w:after="24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Sthefany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 xml:space="preserve"> Larissa </w:t>
      </w:r>
      <w:proofErr w:type="spellStart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Bazelevski</w:t>
      </w:r>
      <w:proofErr w:type="spellEnd"/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 xml:space="preserve"> Da Silva</w:t>
      </w:r>
      <w:r w:rsidRPr="67410822" w:rsidR="7110F07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:</w:t>
      </w:r>
      <w:r w:rsidRPr="67410822" w:rsidR="7110F07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Apresentador</w:t>
      </w:r>
    </w:p>
    <w:p w:rsidR="00AD6502" w:rsidP="67410822" w:rsidRDefault="7110F072" w14:paraId="197E00FD" w14:textId="566C5D5D">
      <w:pPr>
        <w:pStyle w:val="PargrafodaLista"/>
        <w:numPr>
          <w:ilvl w:val="1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Responsável por preparar e conduzir a apresentação final para os representantes da universidade. Auxiliou na comunicação dos resultados e recomendações.</w:t>
      </w:r>
    </w:p>
    <w:p w:rsidR="00AD6502" w:rsidP="67410822" w:rsidRDefault="00AD6502" w14:paraId="5CDCBC39" w14:textId="3FA752FC">
      <w:pPr>
        <w:pStyle w:val="PargrafodaLista"/>
        <w:spacing w:after="0"/>
        <w:rPr>
          <w:rFonts w:ascii="Arial" w:hAnsi="Arial" w:eastAsia="Arial" w:cs="Arial"/>
          <w:sz w:val="28"/>
          <w:szCs w:val="28"/>
        </w:rPr>
      </w:pPr>
    </w:p>
    <w:p w:rsidR="00AD6502" w:rsidP="67410822" w:rsidRDefault="444EBD77" w14:paraId="33608F46" w14:textId="5E57D0B5">
      <w:pPr>
        <w:pStyle w:val="PargrafodaLista"/>
        <w:numPr>
          <w:ilvl w:val="0"/>
          <w:numId w:val="2"/>
        </w:numPr>
        <w:spacing w:after="0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t>Organograma: [o macro cronograma]</w:t>
      </w:r>
    </w:p>
    <w:p w:rsidR="00AD6502" w:rsidP="67410822" w:rsidRDefault="00AD6502" w14:paraId="1AC1FC85" w14:textId="776FD5F2">
      <w:pPr>
        <w:pStyle w:val="PargrafodaLista"/>
        <w:spacing w:after="0"/>
        <w:rPr>
          <w:rFonts w:ascii="Arial" w:hAnsi="Arial" w:eastAsia="Arial" w:cs="Arial"/>
          <w:sz w:val="28"/>
          <w:szCs w:val="28"/>
        </w:rPr>
      </w:pPr>
    </w:p>
    <w:p w:rsidR="00AD6502" w:rsidP="67410822" w:rsidRDefault="7AFACEFB" w14:paraId="2603173E" w14:textId="3B2DF03C">
      <w:pPr>
        <w:pStyle w:val="PargrafodaLista"/>
        <w:shd w:val="clear" w:color="auto" w:fill="FFFFFF" w:themeFill="background1"/>
        <w:spacing w:before="240" w:after="24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Semana 1-2: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Escolha do tema e planejamento</w:t>
      </w:r>
    </w:p>
    <w:p w:rsidR="00AD6502" w:rsidP="67410822" w:rsidRDefault="7AFACEFB" w14:paraId="1E239F3D" w14:textId="4AF979E4">
      <w:pPr>
        <w:pStyle w:val="PargrafodaLista"/>
        <w:numPr>
          <w:ilvl w:val="1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Reuniões iniciais para definir o tema e dividir as tarefas.</w:t>
      </w:r>
    </w:p>
    <w:p w:rsidR="00AD6502" w:rsidP="67410822" w:rsidRDefault="7AFACEFB" w14:paraId="7640253E" w14:textId="6F8CE205">
      <w:pPr>
        <w:pStyle w:val="PargrafodaLista"/>
        <w:numPr>
          <w:ilvl w:val="1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Estabelecimento do cronograma e metas do projeto.</w:t>
      </w:r>
    </w:p>
    <w:p w:rsidR="00AD6502" w:rsidP="67410822" w:rsidRDefault="7AFACEFB" w14:paraId="668AD53B" w14:textId="59802FA3">
      <w:pPr>
        <w:pStyle w:val="PargrafodaLista"/>
        <w:shd w:val="clear" w:color="auto" w:fill="FFFFFF" w:themeFill="background1"/>
        <w:spacing w:before="240" w:after="24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Semana 3-4: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Coleta de dados</w:t>
      </w:r>
    </w:p>
    <w:p w:rsidR="00AD6502" w:rsidP="67410822" w:rsidRDefault="7AFACEFB" w14:paraId="65C85FFA" w14:textId="478BB844">
      <w:pPr>
        <w:pStyle w:val="PargrafodaLista"/>
        <w:numPr>
          <w:ilvl w:val="1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Identificação e coleta do banco de dados de </w:t>
      </w:r>
      <w:proofErr w:type="spellStart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microdados</w:t>
      </w:r>
      <w:proofErr w:type="spellEnd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acadêmicos.</w:t>
      </w:r>
    </w:p>
    <w:p w:rsidR="00AD6502" w:rsidP="67410822" w:rsidRDefault="7AFACEFB" w14:paraId="33AA0373" w14:textId="249A6249">
      <w:pPr>
        <w:pStyle w:val="PargrafodaLista"/>
        <w:numPr>
          <w:ilvl w:val="1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Limpeza e preparação dos dados para análise.</w:t>
      </w:r>
    </w:p>
    <w:p w:rsidR="00AD6502" w:rsidP="67410822" w:rsidRDefault="7AFACEFB" w14:paraId="612480E1" w14:textId="3F196A3F">
      <w:pPr>
        <w:pStyle w:val="PargrafodaLista"/>
        <w:shd w:val="clear" w:color="auto" w:fill="FFFFFF" w:themeFill="background1"/>
        <w:spacing w:before="240" w:after="24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Semana 5-7: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Análise de dados</w:t>
      </w:r>
    </w:p>
    <w:p w:rsidR="00AD6502" w:rsidP="67410822" w:rsidRDefault="7AFACEFB" w14:paraId="2F07CBC5" w14:textId="27E9499F">
      <w:pPr>
        <w:pStyle w:val="PargrafodaLista"/>
        <w:numPr>
          <w:ilvl w:val="1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Realização da análise descritiva.</w:t>
      </w:r>
    </w:p>
    <w:p w:rsidR="00AD6502" w:rsidP="67410822" w:rsidRDefault="7AFACEFB" w14:paraId="5E8E310C" w14:textId="70A6D074">
      <w:pPr>
        <w:pStyle w:val="PargrafodaLista"/>
        <w:numPr>
          <w:ilvl w:val="1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Aplicação da regressão logística para identificar fatores de evasão.</w:t>
      </w:r>
    </w:p>
    <w:p w:rsidR="00AD6502" w:rsidP="67410822" w:rsidRDefault="7AFACEFB" w14:paraId="33466FEA" w14:textId="5AF8E8BE">
      <w:pPr>
        <w:pStyle w:val="PargrafodaLista"/>
        <w:shd w:val="clear" w:color="auto" w:fill="FFFFFF" w:themeFill="background1"/>
        <w:spacing w:before="240" w:after="24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Semana 8-9: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Desenvolvimento do relatório</w:t>
      </w:r>
    </w:p>
    <w:p w:rsidR="00AD6502" w:rsidP="67410822" w:rsidRDefault="7AFACEFB" w14:paraId="3A513305" w14:textId="7CE4B23B">
      <w:pPr>
        <w:pStyle w:val="PargrafodaLista"/>
        <w:numPr>
          <w:ilvl w:val="1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Consolidação dos resultados e insights em um relatório detalhado.</w:t>
      </w:r>
    </w:p>
    <w:p w:rsidR="00AD6502" w:rsidP="67410822" w:rsidRDefault="7AFACEFB" w14:paraId="1677CACA" w14:textId="51338F2B">
      <w:pPr>
        <w:pStyle w:val="PargrafodaLista"/>
        <w:numPr>
          <w:ilvl w:val="1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lastRenderedPageBreak/>
        <w:t>Revisão e formatação do relatório para garantir clareza e precisão.</w:t>
      </w:r>
    </w:p>
    <w:p w:rsidR="00AD6502" w:rsidP="67410822" w:rsidRDefault="7AFACEFB" w14:paraId="4E909561" w14:textId="78228804">
      <w:pPr>
        <w:pStyle w:val="PargrafodaLista"/>
        <w:shd w:val="clear" w:color="auto" w:fill="FFFFFF" w:themeFill="background1"/>
        <w:spacing w:before="240" w:after="24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Semana 10: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Apresentação</w:t>
      </w:r>
    </w:p>
    <w:p w:rsidR="00AD6502" w:rsidP="67410822" w:rsidRDefault="7AFACEFB" w14:paraId="08CE37BB" w14:textId="34AFB347">
      <w:pPr>
        <w:pStyle w:val="PargrafodaLista"/>
        <w:numPr>
          <w:ilvl w:val="1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Preparação e ensaio da apresentação.</w:t>
      </w:r>
    </w:p>
    <w:p w:rsidR="00AD6502" w:rsidP="67410822" w:rsidRDefault="7AFACEFB" w14:paraId="254AC83E" w14:textId="3D511F35">
      <w:pPr>
        <w:pStyle w:val="PargrafodaLista"/>
        <w:numPr>
          <w:ilvl w:val="1"/>
          <w:numId w:val="8"/>
        </w:numPr>
        <w:shd w:val="clear" w:color="auto" w:fill="FFFFFF" w:themeFill="background1"/>
        <w:spacing w:before="120" w:after="12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Apresentação dos resultados e recomendações aos representantes da universidade.</w:t>
      </w:r>
    </w:p>
    <w:p w:rsidR="00AD6502" w:rsidP="67410822" w:rsidRDefault="00AD6502" w14:paraId="5099B9FC" w14:textId="53635ED7">
      <w:pPr>
        <w:pStyle w:val="PargrafodaLista"/>
        <w:spacing w:after="0"/>
        <w:rPr>
          <w:rFonts w:ascii="Arial" w:hAnsi="Arial" w:eastAsia="Arial" w:cs="Arial"/>
          <w:sz w:val="28"/>
          <w:szCs w:val="28"/>
        </w:rPr>
      </w:pPr>
    </w:p>
    <w:p w:rsidR="00AD6502" w:rsidP="67410822" w:rsidRDefault="00AD6502" w14:paraId="435936D7" w14:textId="77777777">
      <w:pPr>
        <w:pStyle w:val="PargrafodaLista"/>
        <w:spacing w:after="0"/>
        <w:rPr>
          <w:rFonts w:ascii="Arial" w:hAnsi="Arial" w:eastAsia="Arial" w:cs="Arial"/>
          <w:sz w:val="28"/>
          <w:szCs w:val="28"/>
        </w:rPr>
      </w:pPr>
    </w:p>
    <w:p w:rsidR="00AD6502" w:rsidP="67410822" w:rsidRDefault="444EBD77" w14:paraId="7725F49F" w14:textId="621067A3">
      <w:pPr>
        <w:pStyle w:val="PargrafodaLista"/>
        <w:numPr>
          <w:ilvl w:val="0"/>
          <w:numId w:val="2"/>
        </w:numPr>
        <w:spacing w:after="0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t xml:space="preserve">Print da tela com a solução: [tire um </w:t>
      </w:r>
      <w:proofErr w:type="spellStart"/>
      <w:r w:rsidRPr="67410822">
        <w:rPr>
          <w:rFonts w:ascii="Arial" w:hAnsi="Arial" w:eastAsia="Arial" w:cs="Arial"/>
          <w:sz w:val="28"/>
          <w:szCs w:val="28"/>
        </w:rPr>
        <w:t>print</w:t>
      </w:r>
      <w:proofErr w:type="spellEnd"/>
      <w:r w:rsidRPr="67410822">
        <w:rPr>
          <w:rFonts w:ascii="Arial" w:hAnsi="Arial" w:eastAsia="Arial" w:cs="Arial"/>
          <w:sz w:val="28"/>
          <w:szCs w:val="28"/>
        </w:rPr>
        <w:t xml:space="preserve"> do programa e coloque aqui]</w:t>
      </w:r>
    </w:p>
    <w:p w:rsidRPr="00AD6502" w:rsidR="00AD6502" w:rsidP="00F04CF5" w:rsidRDefault="3E4978AE" w14:paraId="78CDCA38" w14:textId="090915AA">
      <w:pPr>
        <w:pStyle w:val="PargrafodaLista"/>
        <w:spacing w:after="0"/>
      </w:pPr>
      <w:r w:rsidR="64E231A1">
        <w:drawing>
          <wp:inline wp14:editId="63AC3091" wp14:anchorId="6CA54950">
            <wp:extent cx="5762626" cy="2486025"/>
            <wp:effectExtent l="0" t="0" r="0" b="0"/>
            <wp:docPr id="1322422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6631e33b542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D6502" w:rsidR="00AD6502" w:rsidP="00F04CF5" w:rsidRDefault="3E4978AE" w14:paraId="59EF2AC5" w14:textId="254B574C">
      <w:pPr>
        <w:pStyle w:val="PargrafodaLista"/>
        <w:spacing w:after="0"/>
      </w:pPr>
      <w:r w:rsidR="6A6C26B9">
        <w:drawing>
          <wp:inline wp14:editId="72935378" wp14:anchorId="3C1C3C2A">
            <wp:extent cx="5762626" cy="1828800"/>
            <wp:effectExtent l="0" t="0" r="0" b="0"/>
            <wp:docPr id="1736130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84a26730ed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D6502" w:rsidR="00AD6502" w:rsidP="00F04CF5" w:rsidRDefault="3E4978AE" w14:paraId="0AE7B5A1" w14:textId="6E3568C6">
      <w:pPr>
        <w:pStyle w:val="PargrafodaLista"/>
        <w:spacing w:after="0"/>
      </w:pPr>
    </w:p>
    <w:p w:rsidRPr="00AD6502" w:rsidR="00AD6502" w:rsidP="00F04CF5" w:rsidRDefault="3E4978AE" w14:paraId="04E8E488" w14:textId="2FE04AFA">
      <w:pPr>
        <w:pStyle w:val="PargrafodaLista"/>
        <w:spacing w:after="0"/>
      </w:pPr>
      <w:r w:rsidR="6A6C26B9">
        <w:drawing>
          <wp:inline wp14:editId="7F2C8A00" wp14:anchorId="5B2DB3D3">
            <wp:extent cx="5762626" cy="2362200"/>
            <wp:effectExtent l="0" t="0" r="0" b="0"/>
            <wp:docPr id="37353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232716aaf5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1D5D" w:rsidR="007E4ABA" w:rsidP="67410822" w:rsidRDefault="5ADF8628" w14:paraId="2DB59DAD" w14:textId="232E50A1">
      <w:pPr>
        <w:pStyle w:val="MeuTitulo"/>
        <w:spacing w:before="0" w:after="0"/>
        <w:rPr>
          <w:rFonts w:ascii="Arial" w:hAnsi="Arial" w:eastAsia="Arial" w:cs="Arial"/>
          <w:szCs w:val="28"/>
        </w:rPr>
      </w:pPr>
      <w:bookmarkStart w:name="_Toc162368189" w:id="13"/>
      <w:r w:rsidRPr="67410822">
        <w:rPr>
          <w:rFonts w:ascii="Arial" w:hAnsi="Arial" w:eastAsia="Arial" w:cs="Arial"/>
          <w:szCs w:val="28"/>
        </w:rPr>
        <w:t>Conclusão</w:t>
      </w:r>
      <w:bookmarkEnd w:id="13"/>
    </w:p>
    <w:p w:rsidR="4653E2C5" w:rsidP="67410822" w:rsidRDefault="4653E2C5" w14:paraId="40BEE1B7" w14:textId="71132A3D">
      <w:pPr>
        <w:shd w:val="clear" w:color="auto" w:fill="FFFFFF" w:themeFill="background1"/>
        <w:spacing w:before="300" w:after="30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A atividade </w:t>
      </w:r>
      <w:proofErr w:type="spellStart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extensionista</w:t>
      </w:r>
      <w:proofErr w:type="spellEnd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proporcionou uma experiência valiosa no campo de Análise e Desenvolvimento de Sistemas, permitindo a aplicação dos conhecimentos teóricos em um ambiente prático de 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lastRenderedPageBreak/>
        <w:t>trabalho. Os desafios enfrentados durante o desenvolvimento contribuíram significativamente para o nosso crescimento profissional e pessoal.</w:t>
      </w:r>
    </w:p>
    <w:p w:rsidR="4653E2C5" w:rsidP="67410822" w:rsidRDefault="4653E2C5" w14:paraId="3BCA670F" w14:textId="3637CAF7">
      <w:pPr>
        <w:shd w:val="clear" w:color="auto" w:fill="FFFFFF" w:themeFill="background1"/>
        <w:spacing w:before="300" w:after="30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Aplicação Prática dos Conhecimentos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O projeto ofereceu a oportunidade de aplicar técnicas avançadas de análise de dados, estatística e programação, adquiridas ao longo da graduação. Utilizamos ferramentas como Python, </w:t>
      </w:r>
      <w:proofErr w:type="spellStart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Jupyter</w:t>
      </w:r>
      <w:proofErr w:type="spellEnd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Notebook e bibliotecas </w:t>
      </w:r>
      <w:proofErr w:type="gramStart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como Pandas</w:t>
      </w:r>
      <w:proofErr w:type="gramEnd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, fortalecendo nossas habilidades técnicas e ampliando nossa compreensão sobre a importância da análise de dados na resolução de problemas complexos.</w:t>
      </w:r>
    </w:p>
    <w:p w:rsidR="4653E2C5" w:rsidP="67410822" w:rsidRDefault="4653E2C5" w14:paraId="7C3A6F3D" w14:textId="726DA252">
      <w:pPr>
        <w:shd w:val="clear" w:color="auto" w:fill="FFFFFF" w:themeFill="background1"/>
        <w:spacing w:before="300" w:after="30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Desenvolvimento de Competências Técnicas e Interpessoais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Ao longo da atividade, desenvolvemos não apenas competências técnicas, mas também habilidades interpessoais essenciais para o trabalho em equipe. A divisão de tarefas e a colaboração entre os membros foram cruciais para o sucesso do projeto, permitindo que cada um contribuísse com suas fortalezas individuais e aprendesse com os outros. Enfrentamos desafios como a limpeza e preparação de grandes volumes de dados e a interpretação de resultados estatísticos complexos, o que aprimorou nossa capacidade de resolver problemas e tomar decisões baseadas em dados.</w:t>
      </w:r>
    </w:p>
    <w:p w:rsidR="4653E2C5" w:rsidP="67410822" w:rsidRDefault="4653E2C5" w14:paraId="7E7689CE" w14:textId="77F7AEC9">
      <w:pPr>
        <w:shd w:val="clear" w:color="auto" w:fill="FFFFFF" w:themeFill="background1"/>
        <w:spacing w:before="300" w:after="30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Impacto Social e Relevância do Projeto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A escolha do tema “Taxa de Abandono no Ensino Superior” destacou-se pela sua relevância social. Identificar os fatores que contribuem para a evasão escolar e propor soluções baseadas em dados teve um impacto direto na comunidade acadêmica. Nossas recomendações, como a implementação de programas de apoio psicossocial, bolsas de estudo e orientação 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lastRenderedPageBreak/>
        <w:t>vocacional, foram bem recebidas pela universidade e têm o potencial de melhorar a retenção de alunos e a qualidade da educação.</w:t>
      </w:r>
    </w:p>
    <w:p w:rsidR="4653E2C5" w:rsidP="67410822" w:rsidRDefault="4653E2C5" w14:paraId="20450809" w14:textId="325FB78E">
      <w:pPr>
        <w:shd w:val="clear" w:color="auto" w:fill="FFFFFF" w:themeFill="background1"/>
        <w:spacing w:before="300" w:after="30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b/>
          <w:bCs/>
          <w:color w:val="0D0D0D" w:themeColor="text1" w:themeTint="F2"/>
          <w:sz w:val="28"/>
          <w:szCs w:val="28"/>
        </w:rPr>
        <w:t>Reflexões Finais e Agradecimentos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Concluímos que a combinação de análise descritiva e regressão logística foi fundamental para compreender a complexidade do abandono escolar. Os insights obtidos a partir dos dados nos permitiram fazer previsões informadas e desenvolver estratégias eficazes para enfrentar o problema.</w:t>
      </w:r>
    </w:p>
    <w:p w:rsidR="4653E2C5" w:rsidP="67410822" w:rsidRDefault="4653E2C5" w14:paraId="1AD89D16" w14:textId="5E8BCC01">
      <w:pPr>
        <w:shd w:val="clear" w:color="auto" w:fill="FFFFFF" w:themeFill="background1"/>
        <w:spacing w:before="300" w:after="30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Gostaríamos de agradecer à </w:t>
      </w:r>
      <w:r w:rsidR="00BD566E">
        <w:rPr>
          <w:rFonts w:ascii="Arial" w:hAnsi="Arial" w:eastAsia="Arial" w:cs="Arial"/>
          <w:color w:val="0D0D0D" w:themeColor="text1" w:themeTint="F2"/>
          <w:sz w:val="28"/>
          <w:szCs w:val="28"/>
        </w:rPr>
        <w:t>Centro Universitário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Estácio</w:t>
      </w:r>
      <w:r w:rsidR="00BD566E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de São Paulo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, unidade Santo Amaro, por</w:t>
      </w:r>
      <w:r w:rsidR="00BD566E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nos</w:t>
      </w: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fornecer</w:t>
      </w:r>
      <w:proofErr w:type="spellEnd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o suporte </w:t>
      </w:r>
      <w:proofErr w:type="gramStart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e  recursos</w:t>
      </w:r>
      <w:proofErr w:type="gramEnd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necessários para a realização deste projeto. Agradecemos também aos nossos orientadores e colegas, cujo feedback e colaboração foram essenciais para o nosso desenvolvimento e sucesso.</w:t>
      </w:r>
    </w:p>
    <w:p w:rsidR="4653E2C5" w:rsidP="67410822" w:rsidRDefault="4653E2C5" w14:paraId="6DA71771" w14:textId="67078B18">
      <w:pPr>
        <w:shd w:val="clear" w:color="auto" w:fill="FFFFFF" w:themeFill="background1"/>
        <w:spacing w:before="300" w:after="0"/>
        <w:rPr>
          <w:rFonts w:ascii="Arial" w:hAnsi="Arial" w:eastAsia="Arial" w:cs="Arial"/>
          <w:color w:val="0D0D0D" w:themeColor="text1" w:themeTint="F2"/>
          <w:sz w:val="28"/>
          <w:szCs w:val="28"/>
        </w:rPr>
      </w:pPr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Em suma, a atividade </w:t>
      </w:r>
      <w:proofErr w:type="spellStart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>extensionista</w:t>
      </w:r>
      <w:proofErr w:type="spellEnd"/>
      <w:r w:rsidRPr="67410822">
        <w:rPr>
          <w:rFonts w:ascii="Arial" w:hAnsi="Arial" w:eastAsia="Arial" w:cs="Arial"/>
          <w:color w:val="0D0D0D" w:themeColor="text1" w:themeTint="F2"/>
          <w:sz w:val="28"/>
          <w:szCs w:val="28"/>
        </w:rPr>
        <w:t xml:space="preserve"> foi uma experiência enriquecedora que nos preparou melhor para enfrentar os desafios profissionais futuros. Aprendemos a importância de trabalhar com dados de forma crítica e ética, e estamos mais confiantes em nossa capacidade de contribuir positivamente para a sociedade através do uso da análise e desenvolvimento de sistemas.</w:t>
      </w:r>
    </w:p>
    <w:p w:rsidR="67410822" w:rsidP="67410822" w:rsidRDefault="67410822" w14:paraId="02BC80AD" w14:textId="3C6E4BC0">
      <w:pPr>
        <w:spacing w:after="0"/>
        <w:rPr>
          <w:rFonts w:ascii="Arial" w:hAnsi="Arial" w:eastAsia="Arial" w:cs="Arial"/>
          <w:i/>
          <w:iCs/>
          <w:sz w:val="28"/>
          <w:szCs w:val="28"/>
        </w:rPr>
      </w:pPr>
    </w:p>
    <w:p w:rsidRPr="00FA1D5D" w:rsidR="007E4ABA" w:rsidP="67410822" w:rsidRDefault="007E4ABA" w14:paraId="16688BD5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Pr="00FA1D5D" w:rsidR="007E4ABA" w:rsidP="67410822" w:rsidRDefault="5ADF8628" w14:paraId="43C91C95" w14:textId="724DEA00">
      <w:pPr>
        <w:pStyle w:val="MeuTitulo"/>
        <w:spacing w:before="0" w:after="0"/>
        <w:rPr>
          <w:rFonts w:ascii="Arial" w:hAnsi="Arial" w:eastAsia="Arial" w:cs="Arial"/>
          <w:szCs w:val="28"/>
        </w:rPr>
      </w:pPr>
      <w:r w:rsidRPr="67410822">
        <w:rPr>
          <w:rFonts w:ascii="Arial" w:hAnsi="Arial" w:eastAsia="Arial" w:cs="Arial"/>
          <w:szCs w:val="28"/>
        </w:rPr>
        <w:t xml:space="preserve"> </w:t>
      </w:r>
      <w:bookmarkStart w:name="_Toc162368190" w:id="14"/>
      <w:r w:rsidRPr="67410822">
        <w:rPr>
          <w:rFonts w:ascii="Arial" w:hAnsi="Arial" w:eastAsia="Arial" w:cs="Arial"/>
          <w:szCs w:val="28"/>
        </w:rPr>
        <w:t>Agradecimentos</w:t>
      </w:r>
      <w:bookmarkEnd w:id="14"/>
    </w:p>
    <w:p w:rsidRPr="00FA1D5D" w:rsidR="007E4ABA" w:rsidP="67410822" w:rsidRDefault="007E4ABA" w14:paraId="155A4E6F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="0054258E" w:rsidP="67410822" w:rsidRDefault="5ADF8628" w14:paraId="63FAAE56" w14:textId="4D008114">
      <w:pPr>
        <w:spacing w:after="0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t xml:space="preserve">Gostaria de expressar minha gratidão à equipe da </w:t>
      </w:r>
      <w:r w:rsidRPr="67410822" w:rsidR="33D5368C">
        <w:rPr>
          <w:rFonts w:ascii="Arial" w:hAnsi="Arial" w:eastAsia="Arial" w:cs="Arial"/>
          <w:sz w:val="28"/>
          <w:szCs w:val="28"/>
        </w:rPr>
        <w:t>Estácio</w:t>
      </w:r>
      <w:r w:rsidRPr="67410822" w:rsidR="608B6E7C">
        <w:rPr>
          <w:rFonts w:ascii="Arial" w:hAnsi="Arial" w:eastAsia="Arial" w:cs="Arial"/>
          <w:i/>
          <w:iCs/>
          <w:sz w:val="28"/>
          <w:szCs w:val="28"/>
        </w:rPr>
        <w:t xml:space="preserve"> </w:t>
      </w:r>
      <w:r w:rsidRPr="67410822" w:rsidR="608B6E7C">
        <w:rPr>
          <w:rFonts w:ascii="Arial" w:hAnsi="Arial" w:eastAsia="Arial" w:cs="Arial"/>
          <w:sz w:val="28"/>
          <w:szCs w:val="28"/>
        </w:rPr>
        <w:t>e</w:t>
      </w:r>
      <w:r w:rsidRPr="67410822" w:rsidR="0D6FD496">
        <w:rPr>
          <w:rFonts w:ascii="system-ui" w:hAnsi="system-ui" w:eastAsia="system-ui" w:cs="system-ui"/>
          <w:color w:val="0D0D0D" w:themeColor="text1" w:themeTint="F2"/>
          <w:szCs w:val="24"/>
        </w:rPr>
        <w:t xml:space="preserve"> </w:t>
      </w:r>
      <w:r w:rsidRPr="004279BA" w:rsidR="004279BA">
        <w:rPr>
          <w:rFonts w:ascii="Arial" w:hAnsi="Arial" w:eastAsia="Arial" w:cs="Arial"/>
          <w:color w:val="0D0D0D" w:themeColor="text1" w:themeTint="F2"/>
          <w:sz w:val="28"/>
          <w:szCs w:val="28"/>
        </w:rPr>
        <w:t>Gislaine Mesquita</w:t>
      </w:r>
      <w:r w:rsidRPr="67410822">
        <w:rPr>
          <w:rFonts w:ascii="Arial" w:hAnsi="Arial" w:eastAsia="Arial" w:cs="Arial"/>
          <w:sz w:val="28"/>
          <w:szCs w:val="28"/>
        </w:rPr>
        <w:t xml:space="preserve"> pela oportunidade concedida e pelo apoio prestado durante o período de estágio.</w:t>
      </w:r>
    </w:p>
    <w:p w:rsidR="00AD6502" w:rsidP="67410822" w:rsidRDefault="00AD6502" w14:paraId="5E6BD130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Pr="00FA1D5D" w:rsidR="00AD6502" w:rsidP="67410822" w:rsidRDefault="444EBD77" w14:paraId="2176F0E1" w14:textId="4394FB9D">
      <w:pPr>
        <w:pStyle w:val="MeuTitulo"/>
        <w:spacing w:before="0" w:after="0"/>
        <w:rPr>
          <w:rFonts w:ascii="Arial" w:hAnsi="Arial" w:eastAsia="Arial" w:cs="Arial"/>
          <w:szCs w:val="28"/>
        </w:rPr>
      </w:pPr>
      <w:bookmarkStart w:name="_Toc162368191" w:id="15"/>
      <w:r w:rsidRPr="67410822">
        <w:rPr>
          <w:rFonts w:ascii="Arial" w:hAnsi="Arial" w:eastAsia="Arial" w:cs="Arial"/>
          <w:szCs w:val="28"/>
        </w:rPr>
        <w:lastRenderedPageBreak/>
        <w:t>Aceite da Empresa</w:t>
      </w:r>
      <w:bookmarkEnd w:id="15"/>
    </w:p>
    <w:p w:rsidRPr="00AD6502" w:rsidR="00AD6502" w:rsidP="67410822" w:rsidRDefault="444EBD77" w14:paraId="3061B96B" w14:textId="40EF6110">
      <w:pPr>
        <w:spacing w:after="0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t xml:space="preserve">Eu, </w:t>
      </w:r>
      <w:r w:rsidRPr="67410822" w:rsidR="23A98B2E">
        <w:rPr>
          <w:rFonts w:ascii="Arial" w:hAnsi="Arial" w:eastAsia="Arial" w:cs="Arial"/>
          <w:color w:val="0D0D0D" w:themeColor="text1" w:themeTint="F2"/>
          <w:sz w:val="28"/>
          <w:szCs w:val="28"/>
        </w:rPr>
        <w:t>Joyce Martins Mendes</w:t>
      </w:r>
      <w:r w:rsidRPr="67410822">
        <w:rPr>
          <w:rFonts w:ascii="Arial" w:hAnsi="Arial" w:eastAsia="Arial" w:cs="Arial"/>
          <w:sz w:val="28"/>
          <w:szCs w:val="28"/>
        </w:rPr>
        <w:t xml:space="preserve">, representando </w:t>
      </w:r>
      <w:r w:rsidRPr="67410822" w:rsidR="2672FDC3">
        <w:rPr>
          <w:rFonts w:ascii="Arial" w:hAnsi="Arial" w:eastAsia="Arial" w:cs="Arial"/>
          <w:sz w:val="28"/>
          <w:szCs w:val="28"/>
        </w:rPr>
        <w:t>centro universitário Estácio</w:t>
      </w:r>
      <w:r w:rsidRPr="67410822">
        <w:rPr>
          <w:rFonts w:ascii="Arial" w:hAnsi="Arial" w:eastAsia="Arial" w:cs="Arial"/>
          <w:sz w:val="28"/>
          <w:szCs w:val="28"/>
        </w:rPr>
        <w:t xml:space="preserve">, declaro por meio deste documento que o desenvolvimento de software, intitulado </w:t>
      </w:r>
      <w:r w:rsidRPr="67410822">
        <w:rPr>
          <w:rFonts w:ascii="Arial" w:hAnsi="Arial" w:eastAsia="Arial" w:cs="Arial"/>
          <w:i/>
          <w:iCs/>
          <w:sz w:val="28"/>
          <w:szCs w:val="28"/>
        </w:rPr>
        <w:t>"</w:t>
      </w:r>
      <w:r w:rsidRPr="67410822" w:rsidR="026602D0">
        <w:rPr>
          <w:rFonts w:ascii="Arial" w:hAnsi="Arial" w:eastAsia="Arial" w:cs="Arial"/>
          <w:i/>
          <w:iCs/>
          <w:sz w:val="28"/>
          <w:szCs w:val="28"/>
        </w:rPr>
        <w:t xml:space="preserve"> analise de taxa de abandono no ensino superior </w:t>
      </w:r>
      <w:r w:rsidRPr="67410822">
        <w:rPr>
          <w:rFonts w:ascii="Arial" w:hAnsi="Arial" w:eastAsia="Arial" w:cs="Arial"/>
          <w:i/>
          <w:iCs/>
          <w:sz w:val="28"/>
          <w:szCs w:val="28"/>
        </w:rPr>
        <w:t>"</w:t>
      </w:r>
      <w:r w:rsidRPr="67410822">
        <w:rPr>
          <w:rFonts w:ascii="Arial" w:hAnsi="Arial" w:eastAsia="Arial" w:cs="Arial"/>
          <w:sz w:val="28"/>
          <w:szCs w:val="28"/>
        </w:rPr>
        <w:t>, realizado pel</w:t>
      </w:r>
      <w:r w:rsidRPr="67410822" w:rsidR="5180809D">
        <w:rPr>
          <w:rFonts w:ascii="Arial" w:hAnsi="Arial" w:eastAsia="Arial" w:cs="Arial"/>
          <w:sz w:val="28"/>
          <w:szCs w:val="28"/>
        </w:rPr>
        <w:t xml:space="preserve">os alunos do curso Analise e Desenvolvimento de Software do curso Tópicos de Big Data e </w:t>
      </w:r>
      <w:proofErr w:type="gramStart"/>
      <w:r w:rsidRPr="67410822" w:rsidR="5180809D">
        <w:rPr>
          <w:rFonts w:ascii="Arial" w:hAnsi="Arial" w:eastAsia="Arial" w:cs="Arial"/>
          <w:sz w:val="28"/>
          <w:szCs w:val="28"/>
        </w:rPr>
        <w:t xml:space="preserve">Python </w:t>
      </w:r>
      <w:r w:rsidRPr="67410822">
        <w:rPr>
          <w:rFonts w:ascii="Arial" w:hAnsi="Arial" w:eastAsia="Arial" w:cs="Arial"/>
          <w:sz w:val="28"/>
          <w:szCs w:val="28"/>
        </w:rPr>
        <w:t xml:space="preserve"> </w:t>
      </w:r>
      <w:r w:rsidR="004279BA">
        <w:rPr>
          <w:rFonts w:ascii="Arial" w:hAnsi="Arial" w:eastAsia="Arial" w:cs="Arial"/>
          <w:sz w:val="28"/>
          <w:szCs w:val="28"/>
        </w:rPr>
        <w:t>Patrick</w:t>
      </w:r>
      <w:proofErr w:type="gramEnd"/>
      <w:r w:rsidR="004279BA">
        <w:rPr>
          <w:rFonts w:ascii="Arial" w:hAnsi="Arial" w:eastAsia="Arial" w:cs="Arial"/>
          <w:sz w:val="28"/>
          <w:szCs w:val="28"/>
        </w:rPr>
        <w:t xml:space="preserve"> Alves Costa, </w:t>
      </w:r>
      <w:r w:rsidRPr="004279BA" w:rsidR="004279BA">
        <w:rPr>
          <w:rStyle w:val="selectable-text"/>
          <w:rFonts w:ascii="Arial" w:hAnsi="Arial" w:cs="Arial"/>
          <w:sz w:val="28"/>
          <w:szCs w:val="28"/>
        </w:rPr>
        <w:t>José Vinicius Roque Da Silva</w:t>
      </w:r>
      <w:r w:rsidRPr="004279BA" w:rsidR="004279BA">
        <w:rPr>
          <w:rStyle w:val="selectable-text"/>
          <w:rFonts w:ascii="Arial" w:hAnsi="Arial" w:cs="Arial"/>
          <w:sz w:val="28"/>
          <w:szCs w:val="28"/>
        </w:rPr>
        <w:t xml:space="preserve">, </w:t>
      </w:r>
      <w:r w:rsidRPr="004279BA" w:rsidR="004279BA">
        <w:rPr>
          <w:rStyle w:val="selectable-text"/>
          <w:rFonts w:ascii="Arial" w:hAnsi="Arial" w:cs="Arial"/>
          <w:sz w:val="28"/>
          <w:szCs w:val="28"/>
        </w:rPr>
        <w:t xml:space="preserve">Lucas </w:t>
      </w:r>
      <w:proofErr w:type="spellStart"/>
      <w:r w:rsidRPr="004279BA" w:rsidR="004279BA">
        <w:rPr>
          <w:rStyle w:val="selectable-text"/>
          <w:rFonts w:ascii="Arial" w:hAnsi="Arial" w:cs="Arial"/>
          <w:sz w:val="28"/>
          <w:szCs w:val="28"/>
        </w:rPr>
        <w:t>Bertulino</w:t>
      </w:r>
      <w:proofErr w:type="spellEnd"/>
      <w:r w:rsidRPr="004279BA" w:rsidR="004279BA">
        <w:rPr>
          <w:rStyle w:val="selectable-text"/>
          <w:rFonts w:ascii="Arial" w:hAnsi="Arial" w:cs="Arial"/>
          <w:sz w:val="28"/>
          <w:szCs w:val="28"/>
        </w:rPr>
        <w:t xml:space="preserve"> Maia</w:t>
      </w:r>
      <w:r w:rsidRPr="004279BA" w:rsidR="004279BA">
        <w:rPr>
          <w:rStyle w:val="selectable-text"/>
          <w:rFonts w:ascii="Arial" w:hAnsi="Arial" w:cs="Arial"/>
          <w:sz w:val="28"/>
          <w:szCs w:val="28"/>
        </w:rPr>
        <w:t xml:space="preserve">, </w:t>
      </w:r>
      <w:proofErr w:type="spellStart"/>
      <w:r w:rsidRPr="004279BA" w:rsidR="004279BA">
        <w:rPr>
          <w:rStyle w:val="selectable-text"/>
          <w:rFonts w:ascii="Arial" w:hAnsi="Arial" w:cs="Arial"/>
          <w:sz w:val="28"/>
          <w:szCs w:val="28"/>
        </w:rPr>
        <w:t>Sthefany</w:t>
      </w:r>
      <w:proofErr w:type="spellEnd"/>
      <w:r w:rsidRPr="004279BA" w:rsidR="004279BA">
        <w:rPr>
          <w:rStyle w:val="selectable-text"/>
          <w:rFonts w:ascii="Arial" w:hAnsi="Arial" w:cs="Arial"/>
          <w:sz w:val="28"/>
          <w:szCs w:val="28"/>
        </w:rPr>
        <w:t xml:space="preserve"> Larissa </w:t>
      </w:r>
      <w:proofErr w:type="spellStart"/>
      <w:r w:rsidRPr="004279BA" w:rsidR="004279BA">
        <w:rPr>
          <w:rStyle w:val="selectable-text"/>
          <w:rFonts w:ascii="Arial" w:hAnsi="Arial" w:cs="Arial"/>
          <w:sz w:val="28"/>
          <w:szCs w:val="28"/>
        </w:rPr>
        <w:t>Bazelevski</w:t>
      </w:r>
      <w:proofErr w:type="spellEnd"/>
      <w:r w:rsidRPr="004279BA" w:rsidR="004279BA">
        <w:rPr>
          <w:rStyle w:val="selectable-text"/>
          <w:rFonts w:ascii="Arial" w:hAnsi="Arial" w:cs="Arial"/>
          <w:sz w:val="28"/>
          <w:szCs w:val="28"/>
        </w:rPr>
        <w:t xml:space="preserve"> Da Silva</w:t>
      </w:r>
      <w:r w:rsidR="00D82D37">
        <w:rPr>
          <w:rStyle w:val="selectable-text"/>
          <w:rFonts w:ascii="Arial" w:hAnsi="Arial" w:cs="Arial"/>
          <w:sz w:val="28"/>
          <w:szCs w:val="28"/>
        </w:rPr>
        <w:t>.</w:t>
      </w:r>
      <w:bookmarkStart w:name="_GoBack" w:id="16"/>
      <w:bookmarkEnd w:id="16"/>
      <w:r w:rsidR="004279BA">
        <w:rPr>
          <w:rFonts w:ascii="Arial" w:hAnsi="Arial" w:eastAsia="Arial" w:cs="Arial"/>
          <w:sz w:val="28"/>
          <w:szCs w:val="28"/>
        </w:rPr>
        <w:t xml:space="preserve"> </w:t>
      </w:r>
      <w:r w:rsidRPr="67410822">
        <w:rPr>
          <w:rFonts w:ascii="Arial" w:hAnsi="Arial" w:eastAsia="Arial" w:cs="Arial"/>
          <w:sz w:val="28"/>
          <w:szCs w:val="28"/>
        </w:rPr>
        <w:t>atende aos requisitos acordados e está pronto para ser entregue e implementado conforme o acordo estabelecido.</w:t>
      </w:r>
    </w:p>
    <w:p w:rsidRPr="00AD6502" w:rsidR="00AD6502" w:rsidP="67410822" w:rsidRDefault="00AD6502" w14:paraId="30130C8C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Pr="00AD6502" w:rsidR="00AD6502" w:rsidP="67410822" w:rsidRDefault="444EBD77" w14:paraId="65D5260E" w14:textId="77777777">
      <w:pPr>
        <w:spacing w:after="0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t>Após revisão minuciosa do software em questão, confirmamos que o mesmo foi desenvolvido de acordo com as especificações acordadas, funcionalidades solicitadas e padrões de qualidade exigidos. Testes foram conduzidos e os resultados demonstram que o software atende às expectativas e necessidades do usuário final.</w:t>
      </w:r>
    </w:p>
    <w:p w:rsidRPr="00AD6502" w:rsidR="00AD6502" w:rsidP="67410822" w:rsidRDefault="00AD6502" w14:paraId="3D21E710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Pr="00AD6502" w:rsidR="00AD6502" w:rsidP="67410822" w:rsidRDefault="444EBD77" w14:paraId="58AA33F1" w14:textId="1BDE7C73">
      <w:pPr>
        <w:spacing w:after="0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t xml:space="preserve">Declaramos também que </w:t>
      </w:r>
      <w:r w:rsidRPr="67410822" w:rsidR="5180809D">
        <w:rPr>
          <w:rFonts w:ascii="Arial" w:hAnsi="Arial" w:eastAsia="Arial" w:cs="Arial"/>
          <w:sz w:val="28"/>
          <w:szCs w:val="28"/>
        </w:rPr>
        <w:t xml:space="preserve">o software desenvolvido é uma doação dos alunos para a empresa </w:t>
      </w:r>
      <w:r w:rsidRPr="67410822" w:rsidR="5C45078B">
        <w:rPr>
          <w:rFonts w:ascii="Arial" w:hAnsi="Arial" w:eastAsia="Arial" w:cs="Arial"/>
          <w:sz w:val="28"/>
          <w:szCs w:val="28"/>
        </w:rPr>
        <w:t>centro universitário Estácio</w:t>
      </w:r>
      <w:r w:rsidRPr="67410822" w:rsidR="5180809D">
        <w:rPr>
          <w:rFonts w:ascii="Arial" w:hAnsi="Arial" w:eastAsia="Arial" w:cs="Arial"/>
          <w:sz w:val="28"/>
          <w:szCs w:val="28"/>
        </w:rPr>
        <w:t xml:space="preserve">, a </w:t>
      </w:r>
      <w:r w:rsidRPr="67410822">
        <w:rPr>
          <w:rFonts w:ascii="Arial" w:hAnsi="Arial" w:eastAsia="Arial" w:cs="Arial"/>
          <w:sz w:val="28"/>
          <w:szCs w:val="28"/>
        </w:rPr>
        <w:t>quaisquer ajustes, correções ou melhorias acordadas durante o processo de desenvolvimento foram devidamente implementados e testados, garantindo assim a estabilidade e funcionalidade do produto final</w:t>
      </w:r>
      <w:r w:rsidRPr="67410822" w:rsidR="5180809D">
        <w:rPr>
          <w:rFonts w:ascii="Arial" w:hAnsi="Arial" w:eastAsia="Arial" w:cs="Arial"/>
          <w:sz w:val="28"/>
          <w:szCs w:val="28"/>
        </w:rPr>
        <w:t>, sem que haja qualquer manutenção posterior ou garantia do software.</w:t>
      </w:r>
    </w:p>
    <w:p w:rsidRPr="00AD6502" w:rsidR="00AD6502" w:rsidP="67410822" w:rsidRDefault="00AD6502" w14:paraId="14978A4E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Pr="00AD6502" w:rsidR="00AD6502" w:rsidP="67410822" w:rsidRDefault="444EBD77" w14:paraId="14A19F71" w14:textId="22A7B92F">
      <w:pPr>
        <w:spacing w:after="0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t xml:space="preserve">Assim, aceitamos formalmente o desenvolvimento de software </w:t>
      </w:r>
      <w:r w:rsidRPr="67410822" w:rsidR="5180809D">
        <w:rPr>
          <w:rFonts w:ascii="Arial" w:hAnsi="Arial" w:eastAsia="Arial" w:cs="Arial"/>
          <w:sz w:val="28"/>
          <w:szCs w:val="28"/>
        </w:rPr>
        <w:t xml:space="preserve">e seu código fonte </w:t>
      </w:r>
      <w:r w:rsidRPr="67410822">
        <w:rPr>
          <w:rFonts w:ascii="Arial" w:hAnsi="Arial" w:eastAsia="Arial" w:cs="Arial"/>
          <w:sz w:val="28"/>
          <w:szCs w:val="28"/>
        </w:rPr>
        <w:t>entregue pel</w:t>
      </w:r>
      <w:r w:rsidRPr="67410822" w:rsidR="5180809D">
        <w:rPr>
          <w:rFonts w:ascii="Arial" w:hAnsi="Arial" w:eastAsia="Arial" w:cs="Arial"/>
          <w:sz w:val="28"/>
          <w:szCs w:val="28"/>
        </w:rPr>
        <w:t xml:space="preserve">os alunos do curso Análise e Desenvolvimento de Sistemas pelos alunos </w:t>
      </w:r>
      <w:r w:rsidRPr="67410822" w:rsidR="78A38CAD">
        <w:rPr>
          <w:rFonts w:ascii="Arial" w:hAnsi="Arial" w:eastAsia="Arial" w:cs="Arial"/>
          <w:sz w:val="28"/>
          <w:szCs w:val="28"/>
        </w:rPr>
        <w:t>José Vinicius Roque Da silva</w:t>
      </w:r>
      <w:r w:rsidRPr="67410822" w:rsidR="79FDC678">
        <w:rPr>
          <w:rFonts w:ascii="Arial" w:hAnsi="Arial" w:eastAsia="Arial" w:cs="Arial"/>
          <w:sz w:val="28"/>
          <w:szCs w:val="28"/>
        </w:rPr>
        <w:t xml:space="preserve">, Lucas </w:t>
      </w:r>
      <w:proofErr w:type="spellStart"/>
      <w:r w:rsidRPr="67410822" w:rsidR="79FDC678">
        <w:rPr>
          <w:rFonts w:ascii="Arial" w:hAnsi="Arial" w:eastAsia="Arial" w:cs="Arial"/>
          <w:sz w:val="28"/>
          <w:szCs w:val="28"/>
        </w:rPr>
        <w:t>Bertuino</w:t>
      </w:r>
      <w:proofErr w:type="spellEnd"/>
      <w:r w:rsidRPr="67410822" w:rsidR="79FDC678">
        <w:rPr>
          <w:rFonts w:ascii="Arial" w:hAnsi="Arial" w:eastAsia="Arial" w:cs="Arial"/>
          <w:sz w:val="28"/>
          <w:szCs w:val="28"/>
        </w:rPr>
        <w:t xml:space="preserve"> Maia, Patrick Alves </w:t>
      </w:r>
      <w:proofErr w:type="gramStart"/>
      <w:r w:rsidRPr="67410822" w:rsidR="79FDC678">
        <w:rPr>
          <w:rFonts w:ascii="Arial" w:hAnsi="Arial" w:eastAsia="Arial" w:cs="Arial"/>
          <w:sz w:val="28"/>
          <w:szCs w:val="28"/>
        </w:rPr>
        <w:t>Costa ,</w:t>
      </w:r>
      <w:proofErr w:type="gramEnd"/>
      <w:r w:rsidRPr="67410822" w:rsidR="79FDC678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7410822" w:rsidR="79FDC678">
        <w:rPr>
          <w:rFonts w:ascii="Arial" w:hAnsi="Arial" w:eastAsia="Arial" w:cs="Arial"/>
          <w:sz w:val="28"/>
          <w:szCs w:val="28"/>
        </w:rPr>
        <w:t>Sthefany</w:t>
      </w:r>
      <w:proofErr w:type="spellEnd"/>
      <w:r w:rsidRPr="67410822" w:rsidR="79FDC678">
        <w:rPr>
          <w:rFonts w:ascii="Arial" w:hAnsi="Arial" w:eastAsia="Arial" w:cs="Arial"/>
          <w:sz w:val="28"/>
          <w:szCs w:val="28"/>
        </w:rPr>
        <w:t xml:space="preserve"> Larissa </w:t>
      </w:r>
      <w:proofErr w:type="spellStart"/>
      <w:r w:rsidRPr="67410822" w:rsidR="79FDC678">
        <w:rPr>
          <w:rFonts w:ascii="Arial" w:hAnsi="Arial" w:eastAsia="Arial" w:cs="Arial"/>
          <w:sz w:val="28"/>
          <w:szCs w:val="28"/>
        </w:rPr>
        <w:t>Bazelevski</w:t>
      </w:r>
      <w:proofErr w:type="spellEnd"/>
      <w:r w:rsidRPr="67410822" w:rsidR="79FDC678">
        <w:rPr>
          <w:rFonts w:ascii="Arial" w:hAnsi="Arial" w:eastAsia="Arial" w:cs="Arial"/>
          <w:sz w:val="28"/>
          <w:szCs w:val="28"/>
        </w:rPr>
        <w:t xml:space="preserve"> Da Silva</w:t>
      </w:r>
      <w:r w:rsidRPr="67410822" w:rsidR="78A38CAD">
        <w:rPr>
          <w:rFonts w:ascii="Arial" w:hAnsi="Arial" w:eastAsia="Arial" w:cs="Arial"/>
          <w:sz w:val="28"/>
          <w:szCs w:val="28"/>
        </w:rPr>
        <w:t xml:space="preserve"> </w:t>
      </w:r>
      <w:r w:rsidRPr="67410822">
        <w:rPr>
          <w:rFonts w:ascii="Arial" w:hAnsi="Arial" w:eastAsia="Arial" w:cs="Arial"/>
          <w:i/>
          <w:iCs/>
          <w:sz w:val="28"/>
          <w:szCs w:val="28"/>
        </w:rPr>
        <w:t xml:space="preserve">, </w:t>
      </w:r>
      <w:r w:rsidRPr="67410822">
        <w:rPr>
          <w:rFonts w:ascii="Arial" w:hAnsi="Arial" w:eastAsia="Arial" w:cs="Arial"/>
          <w:sz w:val="28"/>
          <w:szCs w:val="28"/>
        </w:rPr>
        <w:t xml:space="preserve">reconhecendo-o como </w:t>
      </w:r>
      <w:r w:rsidRPr="67410822" w:rsidR="24625CCA">
        <w:rPr>
          <w:rFonts w:ascii="Arial" w:hAnsi="Arial" w:eastAsia="Arial" w:cs="Arial"/>
          <w:sz w:val="28"/>
          <w:szCs w:val="28"/>
        </w:rPr>
        <w:t>entregue, sem</w:t>
      </w:r>
      <w:r w:rsidRPr="67410822" w:rsidR="5180809D">
        <w:rPr>
          <w:rFonts w:ascii="Arial" w:hAnsi="Arial" w:eastAsia="Arial" w:cs="Arial"/>
          <w:sz w:val="28"/>
          <w:szCs w:val="28"/>
        </w:rPr>
        <w:t xml:space="preserve"> qualquer ônus</w:t>
      </w:r>
      <w:r w:rsidRPr="67410822">
        <w:rPr>
          <w:rFonts w:ascii="Arial" w:hAnsi="Arial" w:eastAsia="Arial" w:cs="Arial"/>
          <w:sz w:val="28"/>
          <w:szCs w:val="28"/>
        </w:rPr>
        <w:t xml:space="preserve"> </w:t>
      </w:r>
      <w:r w:rsidRPr="67410822" w:rsidR="5180809D">
        <w:rPr>
          <w:rFonts w:ascii="Arial" w:hAnsi="Arial" w:eastAsia="Arial" w:cs="Arial"/>
          <w:sz w:val="28"/>
          <w:szCs w:val="28"/>
        </w:rPr>
        <w:t xml:space="preserve"> ou garantia posterior </w:t>
      </w:r>
      <w:r w:rsidRPr="67410822">
        <w:rPr>
          <w:rFonts w:ascii="Arial" w:hAnsi="Arial" w:eastAsia="Arial" w:cs="Arial"/>
          <w:sz w:val="28"/>
          <w:szCs w:val="28"/>
        </w:rPr>
        <w:t>e pronto para uso.</w:t>
      </w:r>
    </w:p>
    <w:p w:rsidR="00AD6502" w:rsidP="67410822" w:rsidRDefault="444EBD77" w14:paraId="00B2A3CC" w14:textId="72C50764">
      <w:pPr>
        <w:spacing w:after="0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lastRenderedPageBreak/>
        <w:t xml:space="preserve">Data: </w:t>
      </w:r>
    </w:p>
    <w:p w:rsidR="002B53BE" w:rsidP="67410822" w:rsidRDefault="24625CCA" w14:paraId="5FD64559" w14:textId="0DFFDCA1">
      <w:pPr>
        <w:spacing w:after="0"/>
        <w:rPr>
          <w:rFonts w:ascii="Arial" w:hAnsi="Arial" w:eastAsia="Arial" w:cs="Arial"/>
          <w:sz w:val="28"/>
          <w:szCs w:val="28"/>
        </w:rPr>
      </w:pPr>
      <w:r w:rsidRPr="67410822">
        <w:rPr>
          <w:rFonts w:ascii="Arial" w:hAnsi="Arial" w:eastAsia="Arial" w:cs="Arial"/>
          <w:sz w:val="28"/>
          <w:szCs w:val="28"/>
        </w:rPr>
        <w:t>Assinaturas:</w:t>
      </w:r>
    </w:p>
    <w:p w:rsidR="002B53BE" w:rsidP="67410822" w:rsidRDefault="002B53BE" w14:paraId="5F130449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="002B53BE" w:rsidP="67410822" w:rsidRDefault="002B53BE" w14:paraId="262186A8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tbl>
      <w:tblPr>
        <w:tblStyle w:val="Tabelacomgra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23"/>
        <w:gridCol w:w="3024"/>
        <w:gridCol w:w="3024"/>
      </w:tblGrid>
      <w:tr w:rsidRPr="002B53BE" w:rsidR="002B53BE" w:rsidTr="67410822" w14:paraId="6F19D271" w14:textId="77777777">
        <w:tc>
          <w:tcPr>
            <w:tcW w:w="3397" w:type="dxa"/>
          </w:tcPr>
          <w:p w:rsidRPr="002B53BE" w:rsidR="002B53BE" w:rsidP="67410822" w:rsidRDefault="24625CCA" w14:paraId="268E379B" w14:textId="75A47EDE">
            <w:pPr>
              <w:rPr>
                <w:rFonts w:ascii="Arial" w:hAnsi="Arial" w:eastAsia="Arial" w:cs="Arial"/>
                <w:sz w:val="28"/>
                <w:szCs w:val="28"/>
              </w:rPr>
            </w:pPr>
            <w:r w:rsidRPr="67410822">
              <w:rPr>
                <w:rFonts w:ascii="Arial" w:hAnsi="Arial" w:eastAsia="Arial" w:cs="Arial"/>
                <w:sz w:val="28"/>
                <w:szCs w:val="28"/>
              </w:rPr>
              <w:t>___________________________</w:t>
            </w:r>
          </w:p>
          <w:p w:rsidRPr="002B53BE" w:rsidR="002B53BE" w:rsidP="67410822" w:rsidRDefault="002B53BE" w14:paraId="489D12C2" w14:textId="77777777">
            <w:pPr>
              <w:rPr>
                <w:rFonts w:ascii="Arial" w:hAnsi="Arial" w:eastAsia="Arial" w:cs="Arial"/>
                <w:sz w:val="28"/>
                <w:szCs w:val="28"/>
              </w:rPr>
            </w:pPr>
          </w:p>
          <w:p w:rsidRPr="002B53BE" w:rsidR="002B53BE" w:rsidP="67410822" w:rsidRDefault="24625CCA" w14:paraId="551537C5" w14:textId="51785C58">
            <w:pPr>
              <w:rPr>
                <w:rFonts w:ascii="Arial" w:hAnsi="Arial" w:eastAsia="Arial" w:cs="Arial"/>
                <w:sz w:val="28"/>
                <w:szCs w:val="28"/>
              </w:rPr>
            </w:pPr>
            <w:r w:rsidRPr="67410822">
              <w:rPr>
                <w:rFonts w:ascii="Arial" w:hAnsi="Arial" w:eastAsia="Arial" w:cs="Arial"/>
                <w:i/>
                <w:iCs/>
                <w:sz w:val="28"/>
                <w:szCs w:val="28"/>
              </w:rPr>
              <w:t>Nome do Representante da Empresa</w:t>
            </w:r>
          </w:p>
          <w:p w:rsidRPr="002B53BE" w:rsidR="002B53BE" w:rsidP="67410822" w:rsidRDefault="002B53BE" w14:paraId="1A28D8F5" w14:textId="77777777">
            <w:pPr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2748" w:type="dxa"/>
          </w:tcPr>
          <w:p w:rsidRPr="002B53BE" w:rsidR="002B53BE" w:rsidP="67410822" w:rsidRDefault="24625CCA" w14:paraId="6A45FAFB" w14:textId="77777777">
            <w:pPr>
              <w:rPr>
                <w:rFonts w:ascii="Arial" w:hAnsi="Arial" w:eastAsia="Arial" w:cs="Arial"/>
                <w:sz w:val="28"/>
                <w:szCs w:val="28"/>
              </w:rPr>
            </w:pPr>
            <w:r w:rsidRPr="67410822">
              <w:rPr>
                <w:rFonts w:ascii="Arial" w:hAnsi="Arial" w:eastAsia="Arial" w:cs="Arial"/>
                <w:sz w:val="28"/>
                <w:szCs w:val="28"/>
              </w:rPr>
              <w:t>___________________________</w:t>
            </w:r>
          </w:p>
          <w:p w:rsidRPr="002B53BE" w:rsidR="002B53BE" w:rsidP="67410822" w:rsidRDefault="002B53BE" w14:paraId="19BA6EB7" w14:textId="77777777">
            <w:pPr>
              <w:rPr>
                <w:rFonts w:ascii="Arial" w:hAnsi="Arial" w:eastAsia="Arial" w:cs="Arial"/>
                <w:sz w:val="28"/>
                <w:szCs w:val="28"/>
              </w:rPr>
            </w:pPr>
          </w:p>
          <w:p w:rsidRPr="002B53BE" w:rsidR="002B53BE" w:rsidP="67410822" w:rsidRDefault="24625CCA" w14:paraId="20362A30" w14:textId="389795AD">
            <w:pPr>
              <w:rPr>
                <w:rFonts w:ascii="Arial" w:hAnsi="Arial" w:eastAsia="Arial" w:cs="Arial"/>
                <w:sz w:val="28"/>
                <w:szCs w:val="28"/>
              </w:rPr>
            </w:pPr>
            <w:r w:rsidRPr="67410822">
              <w:rPr>
                <w:rFonts w:ascii="Arial" w:hAnsi="Arial" w:eastAsia="Arial" w:cs="Arial"/>
                <w:sz w:val="28"/>
                <w:szCs w:val="28"/>
              </w:rPr>
              <w:t xml:space="preserve">Nome: </w:t>
            </w:r>
            <w:proofErr w:type="gramStart"/>
            <w:r w:rsidRPr="67410822">
              <w:rPr>
                <w:rFonts w:ascii="Arial" w:hAnsi="Arial" w:eastAsia="Arial" w:cs="Arial"/>
                <w:i/>
                <w:iCs/>
                <w:sz w:val="28"/>
                <w:szCs w:val="28"/>
              </w:rPr>
              <w:t>Coordenador(</w:t>
            </w:r>
            <w:proofErr w:type="gramEnd"/>
            <w:r w:rsidRPr="67410822">
              <w:rPr>
                <w:rFonts w:ascii="Arial" w:hAnsi="Arial" w:eastAsia="Arial" w:cs="Arial"/>
                <w:i/>
                <w:iCs/>
                <w:sz w:val="28"/>
                <w:szCs w:val="28"/>
              </w:rPr>
              <w:t>a) do Curso</w:t>
            </w:r>
          </w:p>
          <w:p w:rsidRPr="002B53BE" w:rsidR="002B53BE" w:rsidP="67410822" w:rsidRDefault="002B53BE" w14:paraId="2C17F9C9" w14:textId="77777777">
            <w:pPr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2916" w:type="dxa"/>
          </w:tcPr>
          <w:p w:rsidRPr="002B53BE" w:rsidR="002B53BE" w:rsidP="67410822" w:rsidRDefault="24625CCA" w14:paraId="58FD46C2" w14:textId="77777777">
            <w:pPr>
              <w:rPr>
                <w:rFonts w:ascii="Arial" w:hAnsi="Arial" w:eastAsia="Arial" w:cs="Arial"/>
                <w:sz w:val="28"/>
                <w:szCs w:val="28"/>
              </w:rPr>
            </w:pPr>
            <w:r w:rsidRPr="67410822">
              <w:rPr>
                <w:rFonts w:ascii="Arial" w:hAnsi="Arial" w:eastAsia="Arial" w:cs="Arial"/>
                <w:sz w:val="28"/>
                <w:szCs w:val="28"/>
              </w:rPr>
              <w:t>___________________________</w:t>
            </w:r>
          </w:p>
          <w:p w:rsidRPr="002B53BE" w:rsidR="002B53BE" w:rsidP="67410822" w:rsidRDefault="002B53BE" w14:paraId="079059B8" w14:textId="77777777">
            <w:pPr>
              <w:rPr>
                <w:rFonts w:ascii="Arial" w:hAnsi="Arial" w:eastAsia="Arial" w:cs="Arial"/>
                <w:sz w:val="28"/>
                <w:szCs w:val="28"/>
              </w:rPr>
            </w:pPr>
          </w:p>
          <w:p w:rsidRPr="002B53BE" w:rsidR="002B53BE" w:rsidP="67410822" w:rsidRDefault="004279BA" w14:paraId="47CEA822" w14:textId="71C6E19C">
            <w:pPr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  <w:t xml:space="preserve">Nome: </w:t>
            </w:r>
            <w:r w:rsidRPr="67410822" w:rsidR="24625CCA">
              <w:rPr>
                <w:rFonts w:ascii="Arial" w:hAnsi="Arial" w:eastAsia="Arial" w:cs="Arial"/>
                <w:i/>
                <w:iCs/>
                <w:sz w:val="28"/>
                <w:szCs w:val="28"/>
              </w:rPr>
              <w:t>Professor Orientador</w:t>
            </w:r>
          </w:p>
          <w:p w:rsidRPr="002B53BE" w:rsidR="002B53BE" w:rsidP="67410822" w:rsidRDefault="002B53BE" w14:paraId="2ED65223" w14:textId="77777777">
            <w:pPr>
              <w:rPr>
                <w:rFonts w:ascii="Arial" w:hAnsi="Arial" w:eastAsia="Arial" w:cs="Arial"/>
                <w:sz w:val="28"/>
                <w:szCs w:val="28"/>
              </w:rPr>
            </w:pPr>
          </w:p>
        </w:tc>
      </w:tr>
    </w:tbl>
    <w:p w:rsidRPr="00AD6502" w:rsidR="00AD6502" w:rsidP="67410822" w:rsidRDefault="00AD6502" w14:paraId="4A848450" w14:textId="77777777">
      <w:pPr>
        <w:spacing w:after="0"/>
        <w:rPr>
          <w:rFonts w:ascii="Arial" w:hAnsi="Arial" w:eastAsia="Arial" w:cs="Arial"/>
          <w:sz w:val="28"/>
          <w:szCs w:val="28"/>
        </w:rPr>
      </w:pPr>
    </w:p>
    <w:p w:rsidRPr="00FA1D5D" w:rsidR="00AD6502" w:rsidP="67410822" w:rsidRDefault="444EBD77" w14:paraId="184B7291" w14:textId="4B098F19">
      <w:pPr>
        <w:spacing w:after="0"/>
        <w:rPr>
          <w:rFonts w:ascii="Arial" w:hAnsi="Arial" w:eastAsia="Arial" w:cs="Arial"/>
          <w:sz w:val="28"/>
          <w:szCs w:val="28"/>
        </w:rPr>
      </w:pPr>
      <w:r w:rsidRPr="6A0E7B3D" w:rsidR="444EBD77">
        <w:rPr>
          <w:rFonts w:ascii="Arial" w:hAnsi="Arial" w:eastAsia="Arial" w:cs="Arial"/>
          <w:sz w:val="28"/>
          <w:szCs w:val="28"/>
        </w:rPr>
        <w:t xml:space="preserve">Este documento formaliza o aceite do desenvolvimento de software e serve como confirmação por parte empresa de que o produto </w:t>
      </w:r>
      <w:r w:rsidRPr="6A0E7B3D" w:rsidR="5180809D">
        <w:rPr>
          <w:rFonts w:ascii="Arial" w:hAnsi="Arial" w:eastAsia="Arial" w:cs="Arial"/>
          <w:sz w:val="28"/>
          <w:szCs w:val="28"/>
        </w:rPr>
        <w:t>foi entregue.</w:t>
      </w:r>
    </w:p>
    <w:p w:rsidR="6A0E7B3D" w:rsidP="6A0E7B3D" w:rsidRDefault="6A0E7B3D" w14:paraId="7323402F" w14:textId="11F1BB25">
      <w:pPr>
        <w:pStyle w:val="Normal"/>
        <w:spacing w:after="0"/>
        <w:rPr>
          <w:rFonts w:ascii="Arial" w:hAnsi="Arial" w:eastAsia="Arial" w:cs="Arial"/>
          <w:sz w:val="28"/>
          <w:szCs w:val="28"/>
        </w:rPr>
      </w:pPr>
    </w:p>
    <w:p w:rsidR="6A0E7B3D" w:rsidP="6A0E7B3D" w:rsidRDefault="6A0E7B3D" w14:paraId="0737A4B1" w14:textId="3988974E">
      <w:pPr>
        <w:pStyle w:val="Normal"/>
        <w:spacing w:after="0"/>
        <w:rPr>
          <w:rFonts w:ascii="Arial" w:hAnsi="Arial" w:eastAsia="Arial" w:cs="Arial"/>
          <w:sz w:val="28"/>
          <w:szCs w:val="28"/>
        </w:rPr>
      </w:pPr>
    </w:p>
    <w:p w:rsidR="6A0E7B3D" w:rsidP="6A0E7B3D" w:rsidRDefault="6A0E7B3D" w14:paraId="2A2DA7AA" w14:textId="2563863B">
      <w:pPr>
        <w:pStyle w:val="Normal"/>
        <w:spacing w:after="0"/>
        <w:rPr>
          <w:rFonts w:ascii="Arial" w:hAnsi="Arial" w:eastAsia="Arial" w:cs="Arial"/>
          <w:sz w:val="28"/>
          <w:szCs w:val="28"/>
        </w:rPr>
      </w:pPr>
    </w:p>
    <w:p w:rsidR="6A0E7B3D" w:rsidP="6A0E7B3D" w:rsidRDefault="6A0E7B3D" w14:paraId="1D7CD08F" w14:textId="493CFEAC">
      <w:pPr>
        <w:pStyle w:val="Normal"/>
        <w:spacing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sectPr w:rsidRPr="00FA1D5D" w:rsidR="00AD6502" w:rsidSect="00986DE3">
      <w:headerReference w:type="default" r:id="rId19"/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JM" w:author="Joyce Martins Mendes" w:date="2024-06-04T15:18:00Z" w:id="1">
    <w:p w:rsidR="00320771" w:rsidP="00320771" w:rsidRDefault="00320771" w14:paraId="3F2471DA" w14:textId="77777777">
      <w:pPr>
        <w:pStyle w:val="Textodecomentrio"/>
      </w:pPr>
      <w:r>
        <w:rPr>
          <w:rStyle w:val="Refdecomentrio"/>
        </w:rPr>
        <w:annotationRef/>
      </w:r>
      <w:r>
        <w:t>Arrumei aqui</w:t>
      </w:r>
    </w:p>
  </w:comment>
  <w:comment w:initials="JM" w:author="Joyce Martins Mendes" w:date="2024-06-04T15:18:00Z" w:id="3">
    <w:p w:rsidR="00320771" w:rsidP="00320771" w:rsidRDefault="00320771" w14:paraId="756392B5" w14:textId="576AD0A4">
      <w:pPr>
        <w:pStyle w:val="Textodecomentrio"/>
      </w:pPr>
      <w:r>
        <w:rPr>
          <w:rStyle w:val="Refdecomentrio"/>
        </w:rPr>
        <w:annotationRef/>
      </w:r>
      <w:r>
        <w:t xml:space="preserve">De onde vocês tiraram esse </w:t>
      </w:r>
      <w:proofErr w:type="spellStart"/>
      <w:proofErr w:type="gramStart"/>
      <w:r>
        <w:t>dado?Arrum</w:t>
      </w:r>
      <w:proofErr w:type="spellEnd"/>
      <w:proofErr w:type="gramEnd"/>
    </w:p>
  </w:comment>
  <w:comment w:initials="JM" w:author="Joyce Martins Mendes" w:date="2024-06-04T15:19:00Z" w:id="4">
    <w:p w:rsidR="00320771" w:rsidP="00320771" w:rsidRDefault="00320771" w14:paraId="3550DADA" w14:textId="77777777">
      <w:pPr>
        <w:pStyle w:val="Textodecomentrio"/>
      </w:pPr>
      <w:r>
        <w:rPr>
          <w:rStyle w:val="Refdecomentrio"/>
        </w:rPr>
        <w:annotationRef/>
      </w:r>
      <w:r>
        <w:t xml:space="preserve">A </w:t>
      </w:r>
      <w:proofErr w:type="spellStart"/>
      <w:r>
        <w:t>Estacio</w:t>
      </w:r>
      <w:proofErr w:type="spellEnd"/>
      <w:r>
        <w:t xml:space="preserve"> toda ou só </w:t>
      </w:r>
      <w:proofErr w:type="spellStart"/>
      <w:r>
        <w:t>Sto</w:t>
      </w:r>
      <w:proofErr w:type="spellEnd"/>
      <w:r>
        <w:t xml:space="preserve"> Amaro?</w:t>
      </w:r>
    </w:p>
  </w:comment>
  <w:comment w:initials="JM" w:author="Joyce Martins Mendes" w:date="2024-06-04T15:20:00Z" w:id="7">
    <w:p w:rsidR="00320771" w:rsidP="00320771" w:rsidRDefault="00320771" w14:paraId="463EE0C3" w14:textId="77777777">
      <w:pPr>
        <w:pStyle w:val="Textodecomentrio"/>
      </w:pPr>
      <w:r>
        <w:rPr>
          <w:rStyle w:val="Refdecomentrio"/>
        </w:rPr>
        <w:annotationRef/>
      </w:r>
      <w:r>
        <w:t>Mudei o título</w:t>
      </w:r>
    </w:p>
  </w:comment>
  <w:comment w:initials="JM" w:author="Joyce Martins Mendes" w:date="2024-06-04T15:22:00Z" w:id="10">
    <w:p w:rsidR="00320771" w:rsidP="00320771" w:rsidRDefault="00320771" w14:paraId="18825C3B" w14:textId="77777777">
      <w:pPr>
        <w:pStyle w:val="Textodecomentrio"/>
      </w:pPr>
      <w:r>
        <w:rPr>
          <w:rStyle w:val="Refdecomentrio"/>
        </w:rPr>
        <w:annotationRef/>
      </w:r>
      <w:r>
        <w:t>??</w:t>
      </w:r>
    </w:p>
  </w:comment>
  <w:comment w:initials="JM" w:author="Joyce Martins Mendes" w:date="2024-06-04T15:23:00Z" w:id="11">
    <w:p w:rsidR="00320771" w:rsidP="00320771" w:rsidRDefault="00320771" w14:paraId="636B9F4A" w14:textId="77777777">
      <w:pPr>
        <w:pStyle w:val="Textodecomentrio"/>
      </w:pPr>
      <w:r>
        <w:rPr>
          <w:rStyle w:val="Refdecomentrio"/>
        </w:rPr>
        <w:annotationRef/>
      </w:r>
      <w:r>
        <w:t>MUDEI O TITULO</w:t>
      </w:r>
    </w:p>
  </w:comment>
  <w:comment w:initials="JM" w:author="Joyce Martins Mendes" w:date="2024-06-04T15:28:00Z" w:id="12">
    <w:p w:rsidR="009534F3" w:rsidP="009534F3" w:rsidRDefault="009534F3" w14:paraId="0D0A4B30" w14:textId="77777777">
      <w:pPr>
        <w:pStyle w:val="Textodecomentrio"/>
      </w:pPr>
      <w:r>
        <w:rPr>
          <w:rStyle w:val="Refdecomentrio"/>
        </w:rPr>
        <w:annotationRef/>
      </w:r>
      <w:r>
        <w:t xml:space="preserve">Podia tirar esses pontos positivos e negativos e escrever o texto somente. </w:t>
      </w:r>
    </w:p>
    <w:p w:rsidR="009534F3" w:rsidP="009534F3" w:rsidRDefault="009534F3" w14:paraId="5EF31B12" w14:textId="77777777">
      <w:pPr>
        <w:pStyle w:val="Textodecomentrio"/>
      </w:pPr>
    </w:p>
    <w:p w:rsidR="009534F3" w:rsidP="009534F3" w:rsidRDefault="009534F3" w14:paraId="0FB4BB04" w14:textId="77777777">
      <w:pPr>
        <w:pStyle w:val="Textodecomentrio"/>
      </w:pPr>
      <w:r>
        <w:t>Em todo o arquivo,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2471DA" w15:done="0"/>
  <w15:commentEx w15:paraId="756392B5" w15:done="0"/>
  <w15:commentEx w15:paraId="3550DADA" w15:done="0"/>
  <w15:commentEx w15:paraId="463EE0C3" w15:done="0"/>
  <w15:commentEx w15:paraId="18825C3B" w15:done="0"/>
  <w15:commentEx w15:paraId="636B9F4A" w15:done="0"/>
  <w15:commentEx w15:paraId="0FB4BB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E23738A" w16cex:dateUtc="2024-06-04T18:18:00Z"/>
  <w16cex:commentExtensible w16cex:durableId="357CCC58" w16cex:dateUtc="2024-06-04T18:18:00Z"/>
  <w16cex:commentExtensible w16cex:durableId="13C4A3A2" w16cex:dateUtc="2024-06-04T18:19:00Z"/>
  <w16cex:commentExtensible w16cex:durableId="6328B853" w16cex:dateUtc="2024-06-04T18:20:00Z"/>
  <w16cex:commentExtensible w16cex:durableId="7962AD76" w16cex:dateUtc="2024-06-04T18:22:00Z"/>
  <w16cex:commentExtensible w16cex:durableId="09EA3929" w16cex:dateUtc="2024-06-04T18:23:00Z"/>
  <w16cex:commentExtensible w16cex:durableId="2E89588A" w16cex:dateUtc="2024-06-04T1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F2471DA" w16cid:durableId="7E23738A"/>
  <w16cid:commentId w16cid:paraId="756392B5" w16cid:durableId="357CCC58"/>
  <w16cid:commentId w16cid:paraId="3550DADA" w16cid:durableId="13C4A3A2"/>
  <w16cid:commentId w16cid:paraId="463EE0C3" w16cid:durableId="6328B853"/>
  <w16cid:commentId w16cid:paraId="18825C3B" w16cid:durableId="7962AD76"/>
  <w16cid:commentId w16cid:paraId="636B9F4A" w16cid:durableId="09EA3929"/>
  <w16cid:commentId w16cid:paraId="0FB4BB04" w16cid:durableId="2E89588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612" w:rsidP="007E4ABA" w:rsidRDefault="00595612" w14:paraId="107985A3" w14:textId="77777777">
      <w:pPr>
        <w:spacing w:after="0" w:line="240" w:lineRule="auto"/>
      </w:pPr>
      <w:r>
        <w:separator/>
      </w:r>
    </w:p>
  </w:endnote>
  <w:endnote w:type="continuationSeparator" w:id="0">
    <w:p w:rsidR="00595612" w:rsidP="007E4ABA" w:rsidRDefault="00595612" w14:paraId="5B1E2F0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612" w:rsidP="007E4ABA" w:rsidRDefault="00595612" w14:paraId="2B045437" w14:textId="77777777">
      <w:pPr>
        <w:spacing w:after="0" w:line="240" w:lineRule="auto"/>
      </w:pPr>
      <w:r>
        <w:separator/>
      </w:r>
    </w:p>
  </w:footnote>
  <w:footnote w:type="continuationSeparator" w:id="0">
    <w:p w:rsidR="00595612" w:rsidP="007E4ABA" w:rsidRDefault="00595612" w14:paraId="34F1F84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p14">
  <w:tbl>
    <w:tblPr>
      <w:tblStyle w:val="Tabelacomgrade"/>
      <w:tblW w:w="850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836"/>
      <w:gridCol w:w="1420"/>
      <w:gridCol w:w="5244"/>
    </w:tblGrid>
    <w:tr w:rsidRPr="007E4ABA" w:rsidR="007E4ABA" w:rsidTr="007E4ABA" w14:paraId="7FB103F5" w14:textId="77777777">
      <w:trPr>
        <w:trHeight w:val="135"/>
      </w:trPr>
      <w:tc>
        <w:tcPr>
          <w:tcW w:w="1836" w:type="dxa"/>
          <w:vMerge w:val="restart"/>
        </w:tcPr>
        <w:p w:rsidRPr="007E4ABA" w:rsidR="007E4ABA" w:rsidP="007E4ABA" w:rsidRDefault="007E4ABA" w14:paraId="1DA86EFD" w14:textId="60A3A8FF">
          <w:pPr>
            <w:pStyle w:val="Cabealho"/>
            <w:jc w:val="center"/>
            <w:rPr>
              <w:rFonts w:ascii="Arial" w:hAnsi="Arial" w:cs="Arial"/>
            </w:rPr>
          </w:pPr>
          <w:r w:rsidRPr="007E4ABA">
            <w:rPr>
              <w:rFonts w:ascii="Arial" w:hAnsi="Arial" w:cs="Arial"/>
              <w:noProof/>
              <w:lang w:eastAsia="pt-BR"/>
            </w:rPr>
            <w:drawing>
              <wp:inline distT="0" distB="0" distL="0" distR="0" wp14:anchorId="01973BEC" wp14:editId="3E070A03">
                <wp:extent cx="1022348" cy="292100"/>
                <wp:effectExtent l="0" t="0" r="6985" b="0"/>
                <wp:docPr id="519627532" name="Picture 2" descr="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2B45D7-430E-4873-80CD-295AA8268BD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Logo">
                          <a:extLst>
                            <a:ext uri="{FF2B5EF4-FFF2-40B4-BE49-F238E27FC236}">
                              <a16:creationId xmlns:a16="http://schemas.microsoft.com/office/drawing/2014/main" id="{E92B45D7-430E-4873-80CD-295AA8268BD7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2883" cy="295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20" w:type="dxa"/>
          <w:tcBorders>
            <w:bottom w:val="single" w:color="auto" w:sz="4" w:space="0"/>
          </w:tcBorders>
          <w:vAlign w:val="center"/>
        </w:tcPr>
        <w:p w:rsidRPr="00FA1D5D" w:rsidR="007E4ABA" w:rsidP="007E4ABA" w:rsidRDefault="007E4ABA" w14:paraId="61B69F00" w14:textId="11E08AA1">
          <w:pPr>
            <w:pStyle w:val="Cabealho"/>
            <w:rPr>
              <w:rFonts w:cs="Times New Roman"/>
              <w:szCs w:val="24"/>
            </w:rPr>
          </w:pPr>
          <w:r w:rsidRPr="00FA1D5D">
            <w:rPr>
              <w:rFonts w:cs="Times New Roman"/>
              <w:szCs w:val="24"/>
            </w:rPr>
            <w:t>Curso</w:t>
          </w:r>
        </w:p>
      </w:tc>
      <w:tc>
        <w:tcPr>
          <w:tcW w:w="5244" w:type="dxa"/>
          <w:tcBorders>
            <w:bottom w:val="single" w:color="auto" w:sz="4" w:space="0"/>
          </w:tcBorders>
          <w:vAlign w:val="center"/>
        </w:tcPr>
        <w:p w:rsidRPr="00FA1D5D" w:rsidR="007E4ABA" w:rsidP="007E4ABA" w:rsidRDefault="007E4ABA" w14:paraId="037D79A9" w14:textId="7C65D5ED">
          <w:pPr>
            <w:pStyle w:val="Cabealho"/>
            <w:rPr>
              <w:rFonts w:cs="Times New Roman"/>
              <w:szCs w:val="24"/>
            </w:rPr>
          </w:pPr>
          <w:r w:rsidRPr="00FA1D5D">
            <w:rPr>
              <w:rFonts w:cs="Times New Roman"/>
              <w:szCs w:val="24"/>
            </w:rPr>
            <w:t>Análise e Desenvolvimento de Sistemas</w:t>
          </w:r>
        </w:p>
      </w:tc>
    </w:tr>
    <w:tr w:rsidRPr="007E4ABA" w:rsidR="007E4ABA" w:rsidTr="007E4ABA" w14:paraId="6F7BC0C1" w14:textId="77777777">
      <w:trPr>
        <w:trHeight w:val="227"/>
      </w:trPr>
      <w:tc>
        <w:tcPr>
          <w:tcW w:w="1836" w:type="dxa"/>
          <w:vMerge/>
        </w:tcPr>
        <w:p w:rsidRPr="007E4ABA" w:rsidR="007E4ABA" w:rsidRDefault="007E4ABA" w14:paraId="44F1DDB7" w14:textId="77777777">
          <w:pPr>
            <w:pStyle w:val="Cabealho"/>
            <w:rPr>
              <w:rFonts w:ascii="Arial" w:hAnsi="Arial" w:cs="Arial"/>
            </w:rPr>
          </w:pPr>
        </w:p>
      </w:tc>
      <w:tc>
        <w:tcPr>
          <w:tcW w:w="1420" w:type="dxa"/>
          <w:tcBorders>
            <w:top w:val="single" w:color="auto" w:sz="4" w:space="0"/>
            <w:bottom w:val="single" w:color="auto" w:sz="4" w:space="0"/>
          </w:tcBorders>
          <w:vAlign w:val="center"/>
        </w:tcPr>
        <w:p w:rsidRPr="00FA1D5D" w:rsidR="007E4ABA" w:rsidP="007E4ABA" w:rsidRDefault="007E4ABA" w14:paraId="0DD39E4F" w14:textId="6E33010D">
          <w:pPr>
            <w:pStyle w:val="Cabealho"/>
            <w:rPr>
              <w:rFonts w:cs="Times New Roman"/>
              <w:szCs w:val="24"/>
            </w:rPr>
          </w:pPr>
          <w:r w:rsidRPr="00FA1D5D">
            <w:rPr>
              <w:rFonts w:cs="Times New Roman"/>
              <w:szCs w:val="24"/>
            </w:rPr>
            <w:t>Disciplina</w:t>
          </w:r>
        </w:p>
      </w:tc>
      <w:tc>
        <w:tcPr>
          <w:tcW w:w="5244" w:type="dxa"/>
          <w:tcBorders>
            <w:top w:val="single" w:color="auto" w:sz="4" w:space="0"/>
            <w:bottom w:val="single" w:color="auto" w:sz="4" w:space="0"/>
          </w:tcBorders>
          <w:vAlign w:val="center"/>
        </w:tcPr>
        <w:p w:rsidRPr="00FA1D5D" w:rsidR="007E4ABA" w:rsidP="007E4ABA" w:rsidRDefault="007E4ABA" w14:paraId="10F05864" w14:textId="79CEFA29">
          <w:pPr>
            <w:pStyle w:val="Cabealho"/>
            <w:rPr>
              <w:rFonts w:cs="Times New Roman"/>
              <w:szCs w:val="24"/>
            </w:rPr>
          </w:pPr>
          <w:r w:rsidRPr="00FA1D5D">
            <w:rPr>
              <w:rFonts w:cs="Times New Roman"/>
              <w:szCs w:val="24"/>
            </w:rPr>
            <w:t>Tópicos de Big Data e Python</w:t>
          </w:r>
        </w:p>
      </w:tc>
    </w:tr>
    <w:tr w:rsidRPr="007E4ABA" w:rsidR="007E4ABA" w:rsidTr="007E4ABA" w14:paraId="1E62121A" w14:textId="77777777">
      <w:trPr>
        <w:trHeight w:val="227"/>
      </w:trPr>
      <w:tc>
        <w:tcPr>
          <w:tcW w:w="8500" w:type="dxa"/>
          <w:gridSpan w:val="3"/>
        </w:tcPr>
        <w:p w:rsidR="007E4ABA" w:rsidP="007E4ABA" w:rsidRDefault="007E4ABA" w14:paraId="293982F7" w14:textId="420CE25C">
          <w:pPr>
            <w:pStyle w:val="Cabealho"/>
            <w:jc w:val="center"/>
            <w:rPr>
              <w:rFonts w:ascii="Arial" w:hAnsi="Arial" w:cs="Arial"/>
            </w:rPr>
          </w:pPr>
        </w:p>
      </w:tc>
    </w:tr>
  </w:tbl>
  <w:p w:rsidR="007E4ABA" w:rsidRDefault="007E4ABA" w14:paraId="4452A573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7">
    <w:nsid w:val="c60d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EB01D2"/>
    <w:multiLevelType w:val="hybridMultilevel"/>
    <w:tmpl w:val="F3DE2A6C"/>
    <w:lvl w:ilvl="0" w:tplc="565A0C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907FE"/>
    <w:multiLevelType w:val="multilevel"/>
    <w:tmpl w:val="8F2E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CEC3EE7"/>
    <w:multiLevelType w:val="multilevel"/>
    <w:tmpl w:val="DB68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D0B70FA"/>
    <w:multiLevelType w:val="multilevel"/>
    <w:tmpl w:val="C7B8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BB3B5E"/>
    <w:multiLevelType w:val="multilevel"/>
    <w:tmpl w:val="6F14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F332314"/>
    <w:multiLevelType w:val="multilevel"/>
    <w:tmpl w:val="EA7A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E7A7E"/>
    <w:multiLevelType w:val="hybridMultilevel"/>
    <w:tmpl w:val="6272395E"/>
    <w:lvl w:ilvl="0" w:tplc="FFFFFFFF">
      <w:start w:val="1"/>
      <w:numFmt w:val="decimal"/>
      <w:pStyle w:val="MeuTi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7"/>
  </w:num>
  <w:num w:numId="1">
    <w:abstractNumId w:val="6"/>
  </w:num>
  <w:num w:numId="2">
    <w:abstractNumId w:val="0"/>
  </w:num>
  <w:num w:numId="3">
    <w:abstractNumId w:val="6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yce Martins Mendes">
    <w15:presenceInfo w15:providerId="AD" w15:userId="S::joyce.mendes@estacio.br::e7fd2404-08b0-4044-893f-4edd9c980b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BA"/>
    <w:rsid w:val="0000422D"/>
    <w:rsid w:val="00071CC9"/>
    <w:rsid w:val="000D650D"/>
    <w:rsid w:val="000F66FC"/>
    <w:rsid w:val="00186942"/>
    <w:rsid w:val="001A5DFD"/>
    <w:rsid w:val="001D5200"/>
    <w:rsid w:val="002B53BE"/>
    <w:rsid w:val="00320771"/>
    <w:rsid w:val="004279BA"/>
    <w:rsid w:val="004F3035"/>
    <w:rsid w:val="0054258E"/>
    <w:rsid w:val="00554AE8"/>
    <w:rsid w:val="00595612"/>
    <w:rsid w:val="00611C14"/>
    <w:rsid w:val="006875FD"/>
    <w:rsid w:val="0070501B"/>
    <w:rsid w:val="00754337"/>
    <w:rsid w:val="00783C3D"/>
    <w:rsid w:val="00786EEE"/>
    <w:rsid w:val="007E4ABA"/>
    <w:rsid w:val="0083662E"/>
    <w:rsid w:val="009534F3"/>
    <w:rsid w:val="00986DE3"/>
    <w:rsid w:val="00995C33"/>
    <w:rsid w:val="00A11C48"/>
    <w:rsid w:val="00A15E73"/>
    <w:rsid w:val="00A60097"/>
    <w:rsid w:val="00AC0C1A"/>
    <w:rsid w:val="00AD6502"/>
    <w:rsid w:val="00BD566E"/>
    <w:rsid w:val="00C26D45"/>
    <w:rsid w:val="00D44F3E"/>
    <w:rsid w:val="00D82D37"/>
    <w:rsid w:val="00E057B1"/>
    <w:rsid w:val="00E32CF4"/>
    <w:rsid w:val="00E34A37"/>
    <w:rsid w:val="00F04CF5"/>
    <w:rsid w:val="00F74E1D"/>
    <w:rsid w:val="00F93ADC"/>
    <w:rsid w:val="00FA1D5D"/>
    <w:rsid w:val="0111EF1D"/>
    <w:rsid w:val="012853FE"/>
    <w:rsid w:val="026602D0"/>
    <w:rsid w:val="0376C653"/>
    <w:rsid w:val="03900F68"/>
    <w:rsid w:val="03E2E9D3"/>
    <w:rsid w:val="05C4BA44"/>
    <w:rsid w:val="07795B3D"/>
    <w:rsid w:val="096757F5"/>
    <w:rsid w:val="0D6FD496"/>
    <w:rsid w:val="17794F65"/>
    <w:rsid w:val="18885B98"/>
    <w:rsid w:val="19739FB1"/>
    <w:rsid w:val="1BDFF8A0"/>
    <w:rsid w:val="1E81A331"/>
    <w:rsid w:val="1EF788DC"/>
    <w:rsid w:val="21395C7C"/>
    <w:rsid w:val="21438C20"/>
    <w:rsid w:val="2173348D"/>
    <w:rsid w:val="23A98B2E"/>
    <w:rsid w:val="240B32BC"/>
    <w:rsid w:val="240D9D32"/>
    <w:rsid w:val="24625CCA"/>
    <w:rsid w:val="246315AA"/>
    <w:rsid w:val="26164134"/>
    <w:rsid w:val="2672FDC3"/>
    <w:rsid w:val="267A2179"/>
    <w:rsid w:val="2769A43D"/>
    <w:rsid w:val="291537B2"/>
    <w:rsid w:val="29E8A4AC"/>
    <w:rsid w:val="2A213738"/>
    <w:rsid w:val="2C964E2F"/>
    <w:rsid w:val="2CCA79DB"/>
    <w:rsid w:val="2EB9EE49"/>
    <w:rsid w:val="2FE8989A"/>
    <w:rsid w:val="313D8781"/>
    <w:rsid w:val="31635ECA"/>
    <w:rsid w:val="31B911BA"/>
    <w:rsid w:val="32C272D7"/>
    <w:rsid w:val="338EBB8B"/>
    <w:rsid w:val="33D5368C"/>
    <w:rsid w:val="33E324B8"/>
    <w:rsid w:val="359ADCAB"/>
    <w:rsid w:val="38E0E3A6"/>
    <w:rsid w:val="38EB14F0"/>
    <w:rsid w:val="38F2A53F"/>
    <w:rsid w:val="39944BC9"/>
    <w:rsid w:val="3B6221A7"/>
    <w:rsid w:val="3D9854F8"/>
    <w:rsid w:val="3E088F76"/>
    <w:rsid w:val="3E4978AE"/>
    <w:rsid w:val="3EE8BA04"/>
    <w:rsid w:val="3EF6C0BE"/>
    <w:rsid w:val="3F63887C"/>
    <w:rsid w:val="4017D057"/>
    <w:rsid w:val="4045C7DD"/>
    <w:rsid w:val="418724AC"/>
    <w:rsid w:val="4244E831"/>
    <w:rsid w:val="43C4C92B"/>
    <w:rsid w:val="444EBD77"/>
    <w:rsid w:val="44CE85F7"/>
    <w:rsid w:val="455A8814"/>
    <w:rsid w:val="45E0AFCD"/>
    <w:rsid w:val="4653E2C5"/>
    <w:rsid w:val="475CFA82"/>
    <w:rsid w:val="4882EFAE"/>
    <w:rsid w:val="4A49AA12"/>
    <w:rsid w:val="4CD14293"/>
    <w:rsid w:val="4D8E8D78"/>
    <w:rsid w:val="50D514D6"/>
    <w:rsid w:val="5180809D"/>
    <w:rsid w:val="52DD5638"/>
    <w:rsid w:val="538FE625"/>
    <w:rsid w:val="53D74F25"/>
    <w:rsid w:val="5512E9BA"/>
    <w:rsid w:val="55F4D55F"/>
    <w:rsid w:val="562694F2"/>
    <w:rsid w:val="56CD7B5A"/>
    <w:rsid w:val="5ADF8628"/>
    <w:rsid w:val="5B85FC99"/>
    <w:rsid w:val="5C45078B"/>
    <w:rsid w:val="5CD349E1"/>
    <w:rsid w:val="5D48DC97"/>
    <w:rsid w:val="5DE57EBA"/>
    <w:rsid w:val="5E5FF42A"/>
    <w:rsid w:val="5F0D5538"/>
    <w:rsid w:val="5F23395D"/>
    <w:rsid w:val="5F8D27DE"/>
    <w:rsid w:val="608B6E7C"/>
    <w:rsid w:val="61E280D0"/>
    <w:rsid w:val="637630ED"/>
    <w:rsid w:val="63A657A1"/>
    <w:rsid w:val="64E231A1"/>
    <w:rsid w:val="653C1817"/>
    <w:rsid w:val="65DF1633"/>
    <w:rsid w:val="669CDF59"/>
    <w:rsid w:val="67410822"/>
    <w:rsid w:val="6753BFF3"/>
    <w:rsid w:val="68897434"/>
    <w:rsid w:val="68F7B741"/>
    <w:rsid w:val="6A0E7B3D"/>
    <w:rsid w:val="6A6C26B9"/>
    <w:rsid w:val="6A72ECAB"/>
    <w:rsid w:val="6AD5932F"/>
    <w:rsid w:val="6ADC7068"/>
    <w:rsid w:val="6B97D718"/>
    <w:rsid w:val="6BE0D333"/>
    <w:rsid w:val="6C0DF56A"/>
    <w:rsid w:val="6D97BD92"/>
    <w:rsid w:val="6EB0966F"/>
    <w:rsid w:val="7110F072"/>
    <w:rsid w:val="74AE126A"/>
    <w:rsid w:val="765B9D8E"/>
    <w:rsid w:val="78A38CAD"/>
    <w:rsid w:val="78C8E517"/>
    <w:rsid w:val="78EA05A7"/>
    <w:rsid w:val="79B83D30"/>
    <w:rsid w:val="79FDC678"/>
    <w:rsid w:val="7AFACEFB"/>
    <w:rsid w:val="7DB9F04C"/>
    <w:rsid w:val="7E14A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3F4B0F"/>
  <w15:chartTrackingRefBased/>
  <w15:docId w15:val="{8C1C617D-5CB2-4AE7-99C6-B34B1644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Theme="minorHAnsi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4AB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4AB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4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4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4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4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4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4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4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7E4AB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7E4AB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7E4AB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7E4ABA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7E4ABA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7E4ABA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7E4ABA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7E4ABA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7E4A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4AB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7E4AB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4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7E4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4ABA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7E4A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4A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4A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AB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7E4A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4AB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E4A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7E4AB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E4ABA"/>
  </w:style>
  <w:style w:type="paragraph" w:styleId="Rodap">
    <w:name w:val="footer"/>
    <w:basedOn w:val="Normal"/>
    <w:link w:val="RodapChar"/>
    <w:uiPriority w:val="99"/>
    <w:unhideWhenUsed/>
    <w:rsid w:val="007E4AB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E4ABA"/>
  </w:style>
  <w:style w:type="paragraph" w:styleId="MeuTitulo" w:customStyle="1">
    <w:name w:val="Meu Titulo"/>
    <w:basedOn w:val="Ttulo1"/>
    <w:link w:val="MeuTituloChar"/>
    <w:autoRedefine/>
    <w:qFormat/>
    <w:rsid w:val="00AD6502"/>
    <w:pPr>
      <w:numPr>
        <w:numId w:val="1"/>
      </w:numPr>
    </w:pPr>
    <w:rPr>
      <w:rFonts w:cs="Times New Roman"/>
      <w:b/>
      <w:color w:val="auto"/>
      <w:sz w:val="28"/>
      <w:szCs w:val="24"/>
    </w:rPr>
  </w:style>
  <w:style w:type="character" w:styleId="MeuTituloChar" w:customStyle="1">
    <w:name w:val="Meu Titulo Char"/>
    <w:basedOn w:val="Ttulo1Char"/>
    <w:link w:val="MeuTitulo"/>
    <w:rsid w:val="00AD6502"/>
    <w:rPr>
      <w:rFonts w:cs="Times New Roman" w:asciiTheme="majorHAnsi" w:hAnsiTheme="majorHAnsi" w:eastAsiaTheme="majorEastAsia"/>
      <w:b/>
      <w:color w:val="0F4761" w:themeColor="accent1" w:themeShade="BF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54337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54337"/>
    <w:pPr>
      <w:spacing w:after="100"/>
    </w:pPr>
  </w:style>
  <w:style w:type="character" w:styleId="Hyperlink">
    <w:name w:val="Hyperlink"/>
    <w:basedOn w:val="Fontepargpadro"/>
    <w:uiPriority w:val="99"/>
    <w:unhideWhenUsed/>
    <w:rsid w:val="00754337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6EEE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86EEE"/>
    <w:rPr>
      <w:b/>
      <w:bCs/>
    </w:rPr>
  </w:style>
  <w:style w:type="paragraph" w:styleId="katex-block" w:customStyle="1">
    <w:name w:val="katex-block"/>
    <w:basedOn w:val="Normal"/>
    <w:rsid w:val="00AC0C1A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pt-BR"/>
      <w14:ligatures w14:val="none"/>
    </w:rPr>
  </w:style>
  <w:style w:type="character" w:styleId="katex-mathml1" w:customStyle="1">
    <w:name w:val="katex-mathml1"/>
    <w:basedOn w:val="Fontepargpadro"/>
    <w:rsid w:val="00AC0C1A"/>
    <w:rPr>
      <w:vanish w:val="0"/>
      <w:webHidden w:val="0"/>
      <w:specVanish w:val="0"/>
    </w:rPr>
  </w:style>
  <w:style w:type="character" w:styleId="mord" w:customStyle="1">
    <w:name w:val="mord"/>
    <w:basedOn w:val="Fontepargpadro"/>
    <w:rsid w:val="00AC0C1A"/>
  </w:style>
  <w:style w:type="character" w:styleId="mrel" w:customStyle="1">
    <w:name w:val="mrel"/>
    <w:basedOn w:val="Fontepargpadro"/>
    <w:rsid w:val="00AC0C1A"/>
  </w:style>
  <w:style w:type="character" w:styleId="vlist-s" w:customStyle="1">
    <w:name w:val="vlist-s"/>
    <w:basedOn w:val="Fontepargpadro"/>
    <w:rsid w:val="00AC0C1A"/>
  </w:style>
  <w:style w:type="character" w:styleId="mbin" w:customStyle="1">
    <w:name w:val="mbin"/>
    <w:basedOn w:val="Fontepargpadro"/>
    <w:rsid w:val="00AC0C1A"/>
  </w:style>
  <w:style w:type="character" w:styleId="Refdecomentrio">
    <w:name w:val="annotation reference"/>
    <w:basedOn w:val="Fontepargpadro"/>
    <w:uiPriority w:val="99"/>
    <w:semiHidden/>
    <w:unhideWhenUsed/>
    <w:rsid w:val="0032077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2077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32077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0771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2077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5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1A5DFD"/>
    <w:rPr>
      <w:rFonts w:ascii="Segoe UI" w:hAnsi="Segoe UI" w:cs="Segoe UI"/>
      <w:sz w:val="18"/>
      <w:szCs w:val="18"/>
    </w:rPr>
  </w:style>
  <w:style w:type="character" w:styleId="selectable-text" w:customStyle="1">
    <w:name w:val="selectable-text"/>
    <w:basedOn w:val="Fontepargpadro"/>
    <w:rsid w:val="001A5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download.inep.gov.br/publicacoes/institucionais/estatisticas_e_indicadores/notas_estatisticas_censo_escolar_2022.pdf" TargetMode="External" Id="rId13" /><Relationship Type="http://schemas.openxmlformats.org/officeDocument/2006/relationships/customXml" Target="../customXml/item3.xml" Id="rId3" /><Relationship Type="http://schemas.microsoft.com/office/2011/relationships/people" Target="people.xml" Id="rId21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microsoft.com/office/2018/08/relationships/commentsExtensible" Target="commentsExtensible.xml" Id="rId24" /><Relationship Type="http://schemas.openxmlformats.org/officeDocument/2006/relationships/numbering" Target="numbering.xml" Id="rId5" /><Relationship Type="http://schemas.openxmlformats.org/officeDocument/2006/relationships/hyperlink" Target="https://www.gov.br/inep/pt-br/assuntos/noticias/censo-escolar/divulgado-resultado-da-2a-etapa-do-censo-escolar-2022" TargetMode="External" Id="rId15" /><Relationship Type="http://schemas.microsoft.com/office/2016/09/relationships/commentsIds" Target="commentsIds.xml" Id="rId23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correiobraziliense.com.br/euestudante/ensino-superior/2020/10/4884127-desistencia-no-ensino-superior-aumenta-e-numero-de-formandos-cai.html" TargetMode="External" Id="rId14" /><Relationship Type="http://schemas.openxmlformats.org/officeDocument/2006/relationships/theme" Target="theme/theme1.xml" Id="rId22" /><Relationship Type="http://schemas.openxmlformats.org/officeDocument/2006/relationships/image" Target="/media/image5.png" Id="R6a46631e33b54225" /><Relationship Type="http://schemas.openxmlformats.org/officeDocument/2006/relationships/image" Target="/media/image6.png" Id="R9484a26730ed4a63" /><Relationship Type="http://schemas.openxmlformats.org/officeDocument/2006/relationships/image" Target="/media/image7.png" Id="R82232716aaf5485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64E4D462973F4F820D9AA0C2C8923E" ma:contentTypeVersion="4" ma:contentTypeDescription="Crie um novo documento." ma:contentTypeScope="" ma:versionID="15218a2841da4553e9c52c843ab4a6ae">
  <xsd:schema xmlns:xsd="http://www.w3.org/2001/XMLSchema" xmlns:xs="http://www.w3.org/2001/XMLSchema" xmlns:p="http://schemas.microsoft.com/office/2006/metadata/properties" xmlns:ns2="93c1413c-f101-43bf-8225-1aa52e6aa399" targetNamespace="http://schemas.microsoft.com/office/2006/metadata/properties" ma:root="true" ma:fieldsID="5e49074576cc7d645b9bd7f81e3781a1" ns2:_="">
    <xsd:import namespace="93c1413c-f101-43bf-8225-1aa52e6aa3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1413c-f101-43bf-8225-1aa52e6aa3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A7323-1E3B-4E76-AB45-BABFC97A88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0F78A-0C55-4A5E-B193-F823DC52FB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1413c-f101-43bf-8225-1aa52e6aa3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032026-3A00-40C0-A31E-E1B6A6FFE2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70F636-6F45-493E-8B6E-4B00923C623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Fabio da Roza Oliveira</dc:creator>
  <keywords/>
  <dc:description/>
  <lastModifiedBy>JOSE VINICIUS ROQUE DA SILVA</lastModifiedBy>
  <revision>25</revision>
  <dcterms:created xsi:type="dcterms:W3CDTF">2024-05-23T20:20:00.0000000Z</dcterms:created>
  <dcterms:modified xsi:type="dcterms:W3CDTF">2024-06-13T21:50:20.3708787Z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0x010100C164E4D462973F4F820D9AA0C2C8923E</vt:lpwstr>
  </property>
</Properties>
</file>