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firstLineChars="200"/>
      </w:pPr>
      <w:bookmarkStart w:id="0" w:name="_Toc22722"/>
      <w:r>
        <w:t>2017</w:t>
      </w:r>
      <w:r>
        <w:rPr>
          <w:rFonts w:hint="eastAsia"/>
        </w:rPr>
        <w:t>年</w:t>
      </w:r>
      <w:r>
        <w:t>6</w:t>
      </w:r>
      <w:r>
        <w:rPr>
          <w:rFonts w:hint="eastAsia"/>
        </w:rPr>
        <w:t>月大学英语四级真题</w:t>
      </w:r>
      <w:bookmarkEnd w:id="0"/>
      <w:r>
        <w:rPr>
          <w:rFonts w:hint="eastAsia"/>
        </w:rPr>
        <w:t xml:space="preserve"> (卷三)</w:t>
      </w:r>
    </w:p>
    <w:p>
      <w:pPr>
        <w:suppressAutoHyphens/>
        <w:spacing w:line="360" w:lineRule="auto"/>
        <w:ind w:firstLine="562" w:firstLineChars="200"/>
        <w:rPr>
          <w:rFonts w:ascii="Times New Roman" w:hAnsi="Times New Roman"/>
          <w:b/>
          <w:sz w:val="28"/>
          <w:szCs w:val="28"/>
        </w:rPr>
      </w:pPr>
      <w:r>
        <w:rPr>
          <w:rFonts w:ascii="Times New Roman" w:hAnsi="Times New Roman"/>
          <w:b/>
          <w:sz w:val="28"/>
          <w:szCs w:val="28"/>
        </w:rPr>
        <w:t>Part I                       Writing                      (30 minutes)</w:t>
      </w:r>
    </w:p>
    <w:p>
      <w:pPr>
        <w:suppressAutoHyphens/>
        <w:spacing w:line="360" w:lineRule="auto"/>
        <w:ind w:firstLine="560" w:firstLineChars="200"/>
        <w:rPr>
          <w:rFonts w:ascii="宋体"/>
          <w:sz w:val="28"/>
          <w:szCs w:val="28"/>
        </w:rPr>
      </w:pPr>
      <w:r>
        <w:rPr>
          <w:rFonts w:ascii="宋体" w:hAnsi="宋体"/>
          <w:sz w:val="28"/>
          <w:szCs w:val="28"/>
        </w:rPr>
        <w:t>(</w:t>
      </w:r>
      <w:r>
        <w:rPr>
          <w:rFonts w:hint="eastAsia" w:ascii="宋体" w:hAnsi="宋体"/>
          <w:sz w:val="28"/>
          <w:szCs w:val="28"/>
        </w:rPr>
        <w:t>请于正式开考后半小时内完成该部分，之后将进行听力考试</w:t>
      </w:r>
      <w:r>
        <w:rPr>
          <w:rFonts w:ascii="宋体" w:hAnsi="宋体"/>
          <w:sz w:val="28"/>
          <w:szCs w:val="28"/>
        </w:rPr>
        <w:t>)</w:t>
      </w:r>
    </w:p>
    <w:p>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lang w:eastAsia="en-US"/>
        </w:rPr>
        <w:t xml:space="preserve">For this part, you are allowed 30 minutes to write an advertisement on your campus website to sell some of the course books you used at college. Your advertisement may include a brief description of </w:t>
      </w:r>
      <w:r>
        <w:rPr>
          <w:rFonts w:ascii="Times New Roman" w:hAnsi="Times New Roman"/>
          <w:i/>
          <w:sz w:val="24"/>
          <w:szCs w:val="24"/>
        </w:rPr>
        <w:t>their content</w:t>
      </w:r>
      <w:r>
        <w:rPr>
          <w:rFonts w:ascii="Times New Roman" w:hAnsi="Times New Roman"/>
          <w:i/>
          <w:sz w:val="24"/>
          <w:szCs w:val="24"/>
          <w:lang w:eastAsia="en-US"/>
        </w:rPr>
        <w:t>,</w:t>
      </w:r>
      <w:r>
        <w:rPr>
          <w:rFonts w:ascii="Times New Roman" w:hAnsi="Times New Roman"/>
          <w:i/>
          <w:sz w:val="24"/>
          <w:szCs w:val="24"/>
        </w:rPr>
        <w:t xml:space="preserve">their </w:t>
      </w:r>
      <w:r>
        <w:rPr>
          <w:rFonts w:ascii="Times New Roman" w:hAnsi="Times New Roman"/>
          <w:i/>
          <w:sz w:val="24"/>
          <w:szCs w:val="24"/>
          <w:lang w:eastAsia="en-US"/>
        </w:rPr>
        <w:t xml:space="preserve">condition </w:t>
      </w:r>
      <w:r>
        <w:rPr>
          <w:rFonts w:ascii="Times New Roman" w:hAnsi="Times New Roman"/>
          <w:i/>
          <w:sz w:val="24"/>
          <w:szCs w:val="24"/>
        </w:rPr>
        <w:t>,their</w:t>
      </w:r>
      <w:r>
        <w:rPr>
          <w:rFonts w:ascii="Times New Roman" w:hAnsi="Times New Roman"/>
          <w:i/>
          <w:sz w:val="24"/>
          <w:szCs w:val="24"/>
          <w:lang w:eastAsia="en-US"/>
        </w:rPr>
        <w:t xml:space="preserve"> price and your contact information. </w:t>
      </w:r>
      <w:r>
        <w:rPr>
          <w:rFonts w:ascii="Times New Roman" w:hAnsi="Times New Roman"/>
          <w:i/>
          <w:sz w:val="24"/>
          <w:szCs w:val="24"/>
        </w:rPr>
        <w:t xml:space="preserve">You should write at least </w:t>
      </w:r>
      <w:r>
        <w:rPr>
          <w:rFonts w:ascii="Times New Roman" w:hAnsi="Times New Roman"/>
          <w:b/>
          <w:bCs/>
          <w:i/>
          <w:sz w:val="24"/>
          <w:szCs w:val="24"/>
          <w:u w:val="single"/>
        </w:rPr>
        <w:t>120</w:t>
      </w:r>
      <w:r>
        <w:rPr>
          <w:rFonts w:ascii="Times New Roman" w:hAnsi="Times New Roman"/>
          <w:i/>
          <w:sz w:val="24"/>
          <w:szCs w:val="24"/>
        </w:rPr>
        <w:t xml:space="preserve"> words but no more than </w:t>
      </w:r>
      <w:r>
        <w:rPr>
          <w:rFonts w:ascii="Times New Roman" w:hAnsi="Times New Roman"/>
          <w:b/>
          <w:bCs/>
          <w:i/>
          <w:sz w:val="24"/>
          <w:szCs w:val="24"/>
          <w:u w:val="single"/>
        </w:rPr>
        <w:t xml:space="preserve">180 </w:t>
      </w:r>
      <w:r>
        <w:rPr>
          <w:rFonts w:ascii="Times New Roman" w:hAnsi="Times New Roman"/>
          <w:i/>
          <w:sz w:val="24"/>
          <w:szCs w:val="24"/>
        </w:rPr>
        <w:t>words.</w:t>
      </w:r>
    </w:p>
    <w:p>
      <w:pPr>
        <w:suppressAutoHyphens/>
        <w:spacing w:line="360" w:lineRule="auto"/>
        <w:rPr>
          <w:rFonts w:ascii="Times New Roman" w:hAnsi="Times New Roman"/>
          <w:b/>
          <w:sz w:val="28"/>
          <w:szCs w:val="28"/>
        </w:rPr>
      </w:pPr>
      <w:r>
        <w:rPr>
          <w:rFonts w:ascii="Times New Roman" w:hAnsi="Times New Roman"/>
          <w:b/>
          <w:sz w:val="28"/>
          <w:szCs w:val="28"/>
        </w:rPr>
        <w:t>Part II                  Listening Comprehension                (25 minutes)</w:t>
      </w:r>
    </w:p>
    <w:p>
      <w:pPr>
        <w:suppressAutoHyphens/>
        <w:spacing w:line="360" w:lineRule="auto"/>
        <w:rPr>
          <w:rFonts w:ascii="Times New Roman" w:hAnsi="Times New Roman"/>
          <w:b/>
          <w:sz w:val="28"/>
          <w:szCs w:val="28"/>
        </w:rPr>
      </w:pPr>
      <w:r>
        <w:rPr>
          <w:rFonts w:hint="eastAsia" w:ascii="Times New Roman" w:hAnsi="Times New Roman"/>
          <w:b/>
          <w:sz w:val="28"/>
          <w:szCs w:val="28"/>
        </w:rPr>
        <w:t>说明：</w:t>
      </w:r>
      <w:r>
        <w:rPr>
          <w:rFonts w:ascii="Times New Roman" w:hAnsi="Times New Roman"/>
          <w:b/>
          <w:sz w:val="28"/>
          <w:szCs w:val="28"/>
          <w:lang w:eastAsia="en-US"/>
        </w:rPr>
        <w:t>2017</w:t>
      </w:r>
      <w:r>
        <w:rPr>
          <w:rFonts w:hint="eastAsia" w:ascii="Times New Roman" w:hAnsi="Times New Roman"/>
          <w:b/>
          <w:sz w:val="28"/>
          <w:szCs w:val="28"/>
        </w:rPr>
        <w:t>年</w:t>
      </w:r>
      <w:r>
        <w:rPr>
          <w:rFonts w:ascii="Times New Roman" w:hAnsi="Times New Roman"/>
          <w:b/>
          <w:sz w:val="28"/>
          <w:szCs w:val="28"/>
          <w:lang w:eastAsia="en-US"/>
        </w:rPr>
        <w:t>6</w:t>
      </w:r>
      <w:r>
        <w:rPr>
          <w:rFonts w:hint="eastAsia" w:ascii="Times New Roman" w:hAnsi="Times New Roman"/>
          <w:b/>
          <w:sz w:val="28"/>
          <w:szCs w:val="28"/>
        </w:rPr>
        <w:t>月大学英语四级考试全国共考了两套听力</w:t>
      </w:r>
      <w:r>
        <w:rPr>
          <w:rFonts w:ascii="Times New Roman" w:hAnsi="Times New Roman"/>
          <w:b/>
          <w:sz w:val="28"/>
          <w:szCs w:val="28"/>
        </w:rPr>
        <w:t>.</w:t>
      </w:r>
      <w:r>
        <w:rPr>
          <w:rFonts w:hint="eastAsia" w:ascii="Times New Roman" w:hAnsi="Times New Roman"/>
          <w:b/>
          <w:sz w:val="28"/>
          <w:szCs w:val="28"/>
        </w:rPr>
        <w:t>本套的听力内容与第二套相同，因此本套听力部分不再重复给出。</w:t>
      </w:r>
    </w:p>
    <w:p>
      <w:pPr>
        <w:pStyle w:val="12"/>
        <w:keepNext/>
        <w:keepLines/>
        <w:shd w:val="clear" w:color="auto" w:fill="auto"/>
        <w:tabs>
          <w:tab w:val="left" w:pos="2978"/>
          <w:tab w:val="left" w:pos="7894"/>
        </w:tabs>
        <w:spacing w:after="280"/>
        <w:ind w:firstLine="0"/>
      </w:pPr>
      <w:r>
        <w:rPr>
          <w:color w:val="000000"/>
          <w:lang w:eastAsia="en-US"/>
        </w:rPr>
        <w:t xml:space="preserve">Part </w:t>
      </w:r>
      <w:r>
        <w:rPr>
          <w:rFonts w:hint="eastAsia" w:ascii="宋体" w:hAnsi="宋体" w:cs="宋体"/>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pPr>
        <w:suppressAutoHyphens/>
        <w:spacing w:line="360" w:lineRule="auto"/>
        <w:ind w:firstLine="482" w:firstLineChars="200"/>
        <w:rPr>
          <w:rFonts w:ascii="Times New Roman" w:hAnsi="Times New Roman"/>
          <w:i/>
          <w:sz w:val="24"/>
          <w:szCs w:val="24"/>
          <w:lang w:eastAsia="en-US"/>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pPr>
        <w:suppressAutoHyphens/>
        <w:spacing w:line="360" w:lineRule="auto"/>
        <w:ind w:firstLine="480" w:firstLineChars="200"/>
        <w:rPr>
          <w:rFonts w:ascii="Times New Roman" w:hAnsi="Times New Roman"/>
          <w:iCs/>
          <w:sz w:val="24"/>
          <w:szCs w:val="24"/>
          <w:lang w:eastAsia="en-US"/>
        </w:rPr>
      </w:pPr>
      <w:r>
        <w:rPr>
          <w:rFonts w:ascii="Times New Roman" w:hAnsi="Times New Roman"/>
          <w:iCs/>
          <w:sz w:val="24"/>
          <w:szCs w:val="24"/>
          <w:lang w:eastAsia="en-US"/>
        </w:rPr>
        <w:t>America’s Internet is fester than ever before, but people still complain about their Internet being too slow.</w:t>
      </w:r>
    </w:p>
    <w:p>
      <w:pPr>
        <w:suppressAutoHyphens/>
        <w:spacing w:line="360" w:lineRule="auto"/>
        <w:ind w:firstLine="480" w:firstLineChars="200"/>
        <w:rPr>
          <w:rFonts w:ascii="Times New Roman" w:hAnsi="Times New Roman"/>
          <w:iCs/>
          <w:sz w:val="24"/>
          <w:szCs w:val="24"/>
          <w:lang w:eastAsia="en-US"/>
        </w:rPr>
      </w:pPr>
      <w:r>
        <w:rPr>
          <w:rFonts w:ascii="Times New Roman" w:hAnsi="Times New Roman"/>
          <w:iCs/>
          <w:sz w:val="24"/>
          <w:szCs w:val="24"/>
          <w:lang w:eastAsia="en-US"/>
        </w:rPr>
        <w:t>New York’s Attorney General’s office (26)_______</w:t>
      </w:r>
      <w:r>
        <w:rPr>
          <w:rFonts w:ascii="Times New Roman" w:hAnsi="Times New Roman"/>
          <w:iCs/>
          <w:sz w:val="24"/>
          <w:szCs w:val="24"/>
        </w:rPr>
        <w:t xml:space="preserve"> </w:t>
      </w:r>
      <w:r>
        <w:rPr>
          <w:rFonts w:ascii="Times New Roman" w:hAnsi="Times New Roman"/>
          <w:iCs/>
          <w:sz w:val="24"/>
          <w:szCs w:val="24"/>
          <w:lang w:eastAsia="en-US"/>
        </w:rPr>
        <w:t>an investigation in the fall into whether or not</w:t>
      </w:r>
      <w:r>
        <w:rPr>
          <w:rFonts w:ascii="Times New Roman" w:hAnsi="Times New Roman"/>
          <w:iCs/>
          <w:sz w:val="24"/>
          <w:szCs w:val="24"/>
        </w:rPr>
        <w:t xml:space="preserve"> </w:t>
      </w:r>
      <w:r>
        <w:rPr>
          <w:rFonts w:ascii="Times New Roman" w:hAnsi="Times New Roman"/>
          <w:iCs/>
          <w:sz w:val="24"/>
          <w:szCs w:val="24"/>
          <w:lang w:eastAsia="en-US"/>
        </w:rPr>
        <w:t>Verizon, Cablevision and Time Warner are delivering broadband that’s as fast as the providers (27)_______ it is. Earlier this month, the office asked for the public’s hel</w:t>
      </w:r>
      <w:bookmarkStart w:id="1" w:name="_GoBack"/>
      <w:bookmarkEnd w:id="1"/>
      <w:r>
        <w:rPr>
          <w:rFonts w:ascii="Times New Roman" w:hAnsi="Times New Roman"/>
          <w:iCs/>
          <w:sz w:val="24"/>
          <w:szCs w:val="24"/>
          <w:lang w:eastAsia="en-US"/>
        </w:rPr>
        <w:t>p to measure their speed results, saying</w:t>
      </w:r>
      <w:r>
        <w:rPr>
          <w:rFonts w:ascii="Times New Roman" w:hAnsi="Times New Roman"/>
          <w:iCs/>
          <w:sz w:val="24"/>
          <w:szCs w:val="24"/>
        </w:rPr>
        <w:t xml:space="preserve"> </w:t>
      </w:r>
      <w:r>
        <w:rPr>
          <w:rFonts w:ascii="Times New Roman" w:hAnsi="Times New Roman"/>
          <w:iCs/>
          <w:sz w:val="24"/>
          <w:szCs w:val="24"/>
          <w:lang w:eastAsia="en-US"/>
        </w:rPr>
        <w:t xml:space="preserve">consumers (28)_______ to get the speeds they were promised. “Too many of us may be paying </w:t>
      </w:r>
      <w:r>
        <w:rPr>
          <w:rFonts w:ascii="Times New Roman" w:hAnsi="Times New Roman"/>
          <w:iCs/>
          <w:sz w:val="24"/>
          <w:szCs w:val="24"/>
        </w:rPr>
        <w:t xml:space="preserve">for </w:t>
      </w:r>
      <w:r>
        <w:rPr>
          <w:rFonts w:ascii="Times New Roman" w:hAnsi="Times New Roman"/>
          <w:iCs/>
          <w:sz w:val="24"/>
          <w:szCs w:val="24"/>
          <w:lang w:eastAsia="en-US"/>
        </w:rPr>
        <w:t>one</w:t>
      </w:r>
      <w:r>
        <w:rPr>
          <w:rFonts w:ascii="Times New Roman" w:hAnsi="Times New Roman"/>
          <w:iCs/>
          <w:sz w:val="24"/>
          <w:szCs w:val="24"/>
        </w:rPr>
        <w:t xml:space="preserve"> </w:t>
      </w:r>
      <w:r>
        <w:rPr>
          <w:rFonts w:ascii="Times New Roman" w:hAnsi="Times New Roman"/>
          <w:iCs/>
          <w:sz w:val="24"/>
          <w:szCs w:val="24"/>
          <w:lang w:eastAsia="en-US"/>
        </w:rPr>
        <w:t>thing, and getting another</w:t>
      </w:r>
      <w:r>
        <w:rPr>
          <w:rFonts w:hint="eastAsia" w:ascii="Times New Roman" w:hAnsi="Times New Roman"/>
          <w:iCs/>
          <w:sz w:val="24"/>
          <w:szCs w:val="24"/>
          <w:lang w:eastAsia="en-US"/>
        </w:rPr>
        <w:t>，</w:t>
      </w:r>
      <w:r>
        <w:rPr>
          <w:rFonts w:ascii="Times New Roman" w:hAnsi="Times New Roman"/>
          <w:iCs/>
          <w:sz w:val="24"/>
          <w:szCs w:val="24"/>
          <w:lang w:eastAsia="en-US"/>
        </w:rPr>
        <w:t>” the Attorney General said.</w:t>
      </w:r>
    </w:p>
    <w:p>
      <w:pPr>
        <w:suppressAutoHyphens/>
        <w:spacing w:line="360" w:lineRule="auto"/>
        <w:ind w:firstLine="480" w:firstLineChars="200"/>
        <w:rPr>
          <w:rFonts w:ascii="Times New Roman" w:hAnsi="Times New Roman"/>
          <w:iCs/>
          <w:sz w:val="24"/>
          <w:szCs w:val="24"/>
        </w:rPr>
      </w:pPr>
      <w:r>
        <w:rPr>
          <w:rFonts w:ascii="Times New Roman" w:hAnsi="Times New Roman"/>
          <w:iCs/>
          <w:sz w:val="24"/>
          <w:szCs w:val="24"/>
          <w:lang w:eastAsia="en-US"/>
        </w:rPr>
        <w:t>If the investigation uncovers anything, it wouldn’t be the first time a telecom provider got into (29)_______ over the broadband speeds it promised and delivered customers. Back in June, the Federal</w:t>
      </w:r>
      <w:r>
        <w:rPr>
          <w:rFonts w:ascii="Times New Roman" w:hAnsi="Times New Roman"/>
          <w:iCs/>
          <w:sz w:val="24"/>
          <w:szCs w:val="24"/>
        </w:rPr>
        <w:t xml:space="preserve"> Communications Commission fined AT&amp; T $ 100 million over (30)_______ that the carrier secretly reduced wireless speeds after customers consumed a certain amount of (31)_______ .</w:t>
      </w:r>
    </w:p>
    <w:p>
      <w:pPr>
        <w:suppressAutoHyphens/>
        <w:spacing w:line="360" w:lineRule="auto"/>
        <w:ind w:firstLine="480" w:firstLineChars="200"/>
        <w:rPr>
          <w:rFonts w:ascii="Times New Roman" w:hAnsi="Times New Roman"/>
          <w:iCs/>
          <w:sz w:val="24"/>
          <w:szCs w:val="24"/>
        </w:rPr>
      </w:pPr>
      <w:r>
        <w:rPr>
          <w:rFonts w:ascii="Times New Roman" w:hAnsi="Times New Roman"/>
          <w:iCs/>
          <w:sz w:val="24"/>
          <w:szCs w:val="24"/>
        </w:rPr>
        <w:t>Even when they stay on the right side of the law, Internet providers arouse customers’ anger over bandwidth speed and cost. Just this week, an investigation found that media and telecom giant Comcast is</w:t>
      </w:r>
    </w:p>
    <w:p>
      <w:pPr>
        <w:suppressAutoHyphens/>
        <w:spacing w:line="360" w:lineRule="auto"/>
        <w:rPr>
          <w:rFonts w:ascii="Times New Roman" w:hAnsi="Times New Roman"/>
          <w:iCs/>
          <w:sz w:val="24"/>
          <w:szCs w:val="24"/>
        </w:rPr>
      </w:pPr>
      <w:r>
        <w:rPr>
          <w:rFonts w:ascii="Times New Roman" w:hAnsi="Times New Roman"/>
          <w:iCs/>
          <w:sz w:val="24"/>
          <w:szCs w:val="24"/>
        </w:rPr>
        <w:t>the most (32)_______ provider. Over 10 months, Comcast received nearly 12,000 customer complaints, many (33)_______ to its monthly data cap and overage (</w:t>
      </w:r>
      <w:r>
        <w:rPr>
          <w:rFonts w:hint="eastAsia" w:ascii="Times New Roman" w:hAnsi="Times New Roman"/>
          <w:iCs/>
          <w:sz w:val="24"/>
          <w:szCs w:val="24"/>
        </w:rPr>
        <w:t>超过额度的）</w:t>
      </w:r>
      <w:r>
        <w:rPr>
          <w:rFonts w:ascii="Times New Roman" w:hAnsi="Times New Roman"/>
          <w:iCs/>
          <w:sz w:val="24"/>
          <w:szCs w:val="24"/>
        </w:rPr>
        <w:t>charges.</w:t>
      </w:r>
    </w:p>
    <w:p>
      <w:pPr>
        <w:suppressAutoHyphens/>
        <w:spacing w:line="360" w:lineRule="auto"/>
        <w:ind w:firstLine="480" w:firstLineChars="200"/>
        <w:rPr>
          <w:rFonts w:ascii="Times New Roman" w:hAnsi="Times New Roman"/>
          <w:iCs/>
          <w:sz w:val="24"/>
          <w:szCs w:val="24"/>
        </w:rPr>
      </w:pPr>
      <w:r>
        <w:rPr>
          <w:rFonts w:ascii="Times New Roman" w:hAnsi="Times New Roman"/>
          <w:iCs/>
          <w:sz w:val="24"/>
          <w:szCs w:val="24"/>
        </w:rPr>
        <w:t>Some Americans are getting so (34)_______ with Internet providers they’re just giving up. A recent</w:t>
      </w:r>
    </w:p>
    <w:p>
      <w:pPr>
        <w:suppressAutoHyphens/>
        <w:spacing w:line="360" w:lineRule="auto"/>
        <w:rPr>
          <w:rFonts w:ascii="Times New Roman" w:hAnsi="Times New Roman"/>
          <w:iCs/>
          <w:sz w:val="24"/>
          <w:szCs w:val="24"/>
        </w:rPr>
      </w:pPr>
      <w:r>
        <w:rPr>
          <w:rFonts w:ascii="Times New Roman" w:hAnsi="Times New Roman"/>
          <w:iCs/>
          <w:sz w:val="24"/>
          <w:szCs w:val="24"/>
        </w:rPr>
        <w:t xml:space="preserve">study found that the number of Americans with high-speed Internet at home today (35)_______ fell during the last two years, and 15% of people now consider themselves to be </w:t>
      </w:r>
      <w:r>
        <w:rPr>
          <w:rFonts w:hint="eastAsia" w:ascii="Times New Roman" w:hAnsi="Times New Roman"/>
          <w:iCs/>
          <w:sz w:val="24"/>
          <w:szCs w:val="24"/>
        </w:rPr>
        <w:t>“</w:t>
      </w:r>
      <w:r>
        <w:rPr>
          <w:rFonts w:ascii="Times New Roman" w:hAnsi="Times New Roman"/>
          <w:iCs/>
          <w:sz w:val="24"/>
          <w:szCs w:val="24"/>
        </w:rPr>
        <w:t>cord-cutters.</w:t>
      </w:r>
      <w:r>
        <w:rPr>
          <w:rFonts w:hint="eastAsia" w:ascii="Times New Roman" w:hAnsi="Times New Roman"/>
          <w:iCs/>
          <w:sz w:val="24"/>
          <w:szCs w:val="24"/>
        </w:rPr>
        <w:t>”</w:t>
      </w:r>
    </w:p>
    <w:p>
      <w:pPr>
        <w:suppressAutoHyphens/>
        <w:spacing w:line="360" w:lineRule="auto"/>
        <w:rPr>
          <w:rFonts w:ascii="Times New Roman" w:hAnsi="Times New Roman"/>
          <w:sz w:val="24"/>
          <w:szCs w:val="24"/>
        </w:rPr>
      </w:pPr>
    </w:p>
    <w:tbl>
      <w:tblPr>
        <w:tblStyle w:val="6"/>
        <w:tblW w:w="8336" w:type="dxa"/>
        <w:jc w:val="center"/>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Layout w:type="fixed"/>
        <w:tblCellMar>
          <w:top w:w="0" w:type="dxa"/>
          <w:left w:w="108" w:type="dxa"/>
          <w:bottom w:w="0" w:type="dxa"/>
          <w:right w:w="108" w:type="dxa"/>
        </w:tblCellMar>
      </w:tblPr>
      <w:tblGrid>
        <w:gridCol w:w="2084"/>
        <w:gridCol w:w="2084"/>
        <w:gridCol w:w="2084"/>
        <w:gridCol w:w="2084"/>
      </w:tblGrid>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Borders>
              <w:top w:val="single" w:color="auto" w:sz="8" w:space="0"/>
            </w:tcBorders>
          </w:tcPr>
          <w:p>
            <w:pPr>
              <w:suppressAutoHyphens/>
              <w:spacing w:line="360" w:lineRule="auto"/>
            </w:pPr>
            <w:r>
              <w:rPr>
                <w:rFonts w:ascii="Times New Roman" w:hAnsi="Times New Roman"/>
                <w:sz w:val="24"/>
                <w:szCs w:val="24"/>
              </w:rPr>
              <w:t>A)accusations</w:t>
            </w:r>
          </w:p>
        </w:tc>
        <w:tc>
          <w:tcPr>
            <w:tcW w:w="2084" w:type="dxa"/>
            <w:tcBorders>
              <w:top w:val="single" w:color="auto" w:sz="8" w:space="0"/>
            </w:tcBorders>
          </w:tcPr>
          <w:p>
            <w:pPr>
              <w:suppressAutoHyphens/>
              <w:spacing w:line="360" w:lineRule="auto"/>
            </w:pPr>
            <w:r>
              <w:rPr>
                <w:rFonts w:ascii="Times New Roman" w:hAnsi="Times New Roman"/>
                <w:sz w:val="24"/>
                <w:szCs w:val="24"/>
              </w:rPr>
              <w:t xml:space="preserve">   B) actually</w:t>
            </w:r>
          </w:p>
        </w:tc>
        <w:tc>
          <w:tcPr>
            <w:tcW w:w="2084" w:type="dxa"/>
            <w:tcBorders>
              <w:top w:val="single" w:color="auto" w:sz="8" w:space="0"/>
            </w:tcBorders>
          </w:tcPr>
          <w:p>
            <w:pPr>
              <w:suppressAutoHyphens/>
              <w:spacing w:line="360" w:lineRule="auto"/>
            </w:pPr>
            <w:r>
              <w:rPr>
                <w:rFonts w:ascii="Times New Roman" w:hAnsi="Times New Roman"/>
                <w:sz w:val="24"/>
                <w:szCs w:val="24"/>
              </w:rPr>
              <w:tab/>
            </w:r>
            <w:r>
              <w:rPr>
                <w:rFonts w:ascii="Times New Roman" w:hAnsi="Times New Roman"/>
                <w:sz w:val="24"/>
                <w:szCs w:val="24"/>
              </w:rPr>
              <w:t>C) claim</w:t>
            </w:r>
            <w:r>
              <w:rPr>
                <w:rFonts w:ascii="Times New Roman" w:hAnsi="Times New Roman"/>
                <w:sz w:val="24"/>
                <w:szCs w:val="24"/>
              </w:rPr>
              <w:tab/>
            </w:r>
          </w:p>
        </w:tc>
        <w:tc>
          <w:tcPr>
            <w:tcW w:w="2084" w:type="dxa"/>
            <w:tcBorders>
              <w:top w:val="single" w:color="auto" w:sz="8" w:space="0"/>
            </w:tcBorders>
          </w:tcPr>
          <w:p>
            <w:pPr>
              <w:suppressAutoHyphens/>
              <w:spacing w:line="360" w:lineRule="auto"/>
            </w:pPr>
            <w:r>
              <w:rPr>
                <w:rFonts w:ascii="Times New Roman" w:hAnsi="Times New Roman"/>
                <w:sz w:val="24"/>
                <w:szCs w:val="24"/>
              </w:rPr>
              <w:t>D) communicating</w:t>
            </w:r>
          </w:p>
        </w:tc>
      </w:tr>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Pr>
          <w:p>
            <w:pPr>
              <w:suppressAutoHyphens/>
              <w:spacing w:line="360" w:lineRule="auto"/>
            </w:pPr>
            <w:r>
              <w:rPr>
                <w:rFonts w:ascii="Times New Roman" w:hAnsi="Times New Roman"/>
                <w:sz w:val="24"/>
                <w:szCs w:val="24"/>
              </w:rPr>
              <w:t xml:space="preserve">E) complain </w:t>
            </w:r>
          </w:p>
        </w:tc>
        <w:tc>
          <w:tcPr>
            <w:tcW w:w="2084" w:type="dxa"/>
          </w:tcPr>
          <w:p>
            <w:pPr>
              <w:suppressAutoHyphens/>
              <w:spacing w:line="360" w:lineRule="auto"/>
            </w:pPr>
            <w:r>
              <w:rPr>
                <w:rFonts w:ascii="Times New Roman" w:hAnsi="Times New Roman"/>
                <w:sz w:val="24"/>
                <w:szCs w:val="24"/>
              </w:rPr>
              <w:t xml:space="preserve">   F) data</w:t>
            </w:r>
          </w:p>
        </w:tc>
        <w:tc>
          <w:tcPr>
            <w:tcW w:w="2084" w:type="dxa"/>
          </w:tcPr>
          <w:p>
            <w:pPr>
              <w:suppressAutoHyphens/>
              <w:spacing w:line="360" w:lineRule="auto"/>
            </w:pPr>
            <w:r>
              <w:rPr>
                <w:rFonts w:ascii="Times New Roman" w:hAnsi="Times New Roman"/>
                <w:sz w:val="24"/>
                <w:szCs w:val="24"/>
              </w:rPr>
              <w:tab/>
            </w:r>
            <w:r>
              <w:rPr>
                <w:rFonts w:ascii="Times New Roman" w:hAnsi="Times New Roman"/>
                <w:sz w:val="24"/>
                <w:szCs w:val="24"/>
              </w:rPr>
              <w:t>G) deserved</w:t>
            </w:r>
          </w:p>
        </w:tc>
        <w:tc>
          <w:tcPr>
            <w:tcW w:w="2084" w:type="dxa"/>
          </w:tcPr>
          <w:p>
            <w:pPr>
              <w:suppressAutoHyphens/>
              <w:spacing w:line="360" w:lineRule="auto"/>
            </w:pPr>
            <w:r>
              <w:rPr>
                <w:rFonts w:ascii="Times New Roman" w:hAnsi="Times New Roman"/>
                <w:sz w:val="24"/>
                <w:szCs w:val="24"/>
              </w:rPr>
              <w:t xml:space="preserve">  H) frustrated</w:t>
            </w:r>
            <w:r>
              <w:rPr>
                <w:rFonts w:ascii="Times New Roman" w:hAnsi="Times New Roman"/>
                <w:sz w:val="24"/>
                <w:szCs w:val="24"/>
              </w:rPr>
              <w:tab/>
            </w:r>
          </w:p>
        </w:tc>
      </w:tr>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Pr>
          <w:p>
            <w:pPr>
              <w:suppressAutoHyphens/>
              <w:spacing w:line="360" w:lineRule="auto"/>
            </w:pPr>
            <w:r>
              <w:rPr>
                <w:rFonts w:ascii="Times New Roman" w:hAnsi="Times New Roman"/>
                <w:sz w:val="24"/>
                <w:szCs w:val="24"/>
              </w:rPr>
              <w:t>I) hated</w:t>
            </w:r>
          </w:p>
        </w:tc>
        <w:tc>
          <w:tcPr>
            <w:tcW w:w="2084" w:type="dxa"/>
          </w:tcPr>
          <w:p>
            <w:pPr>
              <w:suppressAutoHyphens/>
              <w:spacing w:line="360" w:lineRule="auto"/>
            </w:pPr>
            <w:r>
              <w:rPr>
                <w:rFonts w:ascii="Times New Roman" w:hAnsi="Times New Roman"/>
                <w:sz w:val="24"/>
                <w:szCs w:val="24"/>
              </w:rPr>
              <w:tab/>
            </w:r>
            <w:r>
              <w:rPr>
                <w:rFonts w:ascii="Times New Roman" w:hAnsi="Times New Roman"/>
                <w:sz w:val="24"/>
                <w:szCs w:val="24"/>
              </w:rPr>
              <w:t>J) launched</w:t>
            </w:r>
          </w:p>
        </w:tc>
        <w:tc>
          <w:tcPr>
            <w:tcW w:w="2084" w:type="dxa"/>
          </w:tcPr>
          <w:p>
            <w:pPr>
              <w:suppressAutoHyphens/>
              <w:spacing w:line="360" w:lineRule="auto"/>
            </w:pPr>
            <w:r>
              <w:rPr>
                <w:rFonts w:ascii="Times New Roman" w:hAnsi="Times New Roman"/>
                <w:sz w:val="24"/>
                <w:szCs w:val="24"/>
              </w:rPr>
              <w:t xml:space="preserve">   K) relating</w:t>
            </w:r>
          </w:p>
        </w:tc>
        <w:tc>
          <w:tcPr>
            <w:tcW w:w="2084" w:type="dxa"/>
          </w:tcPr>
          <w:p>
            <w:pPr>
              <w:suppressAutoHyphens/>
              <w:spacing w:line="360" w:lineRule="auto"/>
            </w:pPr>
            <w:r>
              <w:rPr>
                <w:rFonts w:ascii="Times New Roman" w:hAnsi="Times New Roman"/>
                <w:sz w:val="24"/>
                <w:szCs w:val="24"/>
              </w:rPr>
              <w:t xml:space="preserve">  L) times</w:t>
            </w:r>
          </w:p>
        </w:tc>
      </w:tr>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Borders>
              <w:bottom w:val="single" w:color="auto" w:sz="8" w:space="0"/>
            </w:tcBorders>
          </w:tcPr>
          <w:p>
            <w:pPr>
              <w:suppressAutoHyphens/>
              <w:spacing w:line="360" w:lineRule="auto"/>
            </w:pPr>
            <w:r>
              <w:rPr>
                <w:rFonts w:ascii="Times New Roman" w:hAnsi="Times New Roman"/>
                <w:sz w:val="24"/>
                <w:szCs w:val="24"/>
              </w:rPr>
              <w:t>M) trouble</w:t>
            </w:r>
          </w:p>
        </w:tc>
        <w:tc>
          <w:tcPr>
            <w:tcW w:w="2084" w:type="dxa"/>
            <w:tcBorders>
              <w:bottom w:val="single" w:color="auto" w:sz="8" w:space="0"/>
            </w:tcBorders>
          </w:tcPr>
          <w:p>
            <w:pPr>
              <w:suppressAutoHyphens/>
              <w:spacing w:line="360" w:lineRule="auto"/>
            </w:pPr>
            <w:r>
              <w:rPr>
                <w:rFonts w:ascii="Times New Roman" w:hAnsi="Times New Roman"/>
                <w:sz w:val="24"/>
                <w:szCs w:val="24"/>
              </w:rPr>
              <w:tab/>
            </w:r>
            <w:r>
              <w:rPr>
                <w:rFonts w:ascii="Times New Roman" w:hAnsi="Times New Roman"/>
                <w:sz w:val="24"/>
                <w:szCs w:val="24"/>
              </w:rPr>
              <w:t>N) usually</w:t>
            </w:r>
          </w:p>
        </w:tc>
        <w:tc>
          <w:tcPr>
            <w:tcW w:w="2084" w:type="dxa"/>
            <w:tcBorders>
              <w:bottom w:val="single" w:color="auto" w:sz="8" w:space="0"/>
            </w:tcBorders>
          </w:tcPr>
          <w:p>
            <w:pPr>
              <w:suppressAutoHyphens/>
              <w:spacing w:line="360" w:lineRule="auto"/>
            </w:pPr>
            <w:r>
              <w:rPr>
                <w:rFonts w:ascii="Times New Roman" w:hAnsi="Times New Roman"/>
                <w:sz w:val="24"/>
                <w:szCs w:val="24"/>
              </w:rPr>
              <w:tab/>
            </w:r>
            <w:r>
              <w:rPr>
                <w:rFonts w:ascii="Times New Roman" w:hAnsi="Times New Roman"/>
                <w:sz w:val="24"/>
                <w:szCs w:val="24"/>
              </w:rPr>
              <w:t>O) worried</w:t>
            </w:r>
          </w:p>
        </w:tc>
        <w:tc>
          <w:tcPr>
            <w:tcW w:w="2084" w:type="dxa"/>
            <w:tcBorders>
              <w:bottom w:val="single" w:color="auto" w:sz="8" w:space="0"/>
            </w:tcBorders>
          </w:tcPr>
          <w:p>
            <w:pPr>
              <w:suppressAutoHyphens/>
              <w:spacing w:line="360" w:lineRule="auto"/>
            </w:pPr>
          </w:p>
        </w:tc>
      </w:tr>
    </w:tbl>
    <w:p>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4"/>
          <w:szCs w:val="24"/>
          <w:u w:val="single"/>
        </w:rPr>
        <w:t>Answer Sheet 2</w:t>
      </w:r>
      <w:r>
        <w:rPr>
          <w:rFonts w:ascii="Times New Roman" w:hAnsi="Times New Roman"/>
          <w:i/>
          <w:sz w:val="24"/>
          <w:szCs w:val="24"/>
          <w:u w:val="single"/>
        </w:rPr>
        <w:t>.</w:t>
      </w:r>
      <w:r>
        <w:rPr>
          <w:rFonts w:ascii="Times New Roman" w:hAnsi="Times New Roman"/>
          <w:sz w:val="24"/>
          <w:szCs w:val="24"/>
        </w:rPr>
        <w:t xml:space="preserve"> </w:t>
      </w:r>
    </w:p>
    <w:p>
      <w:pPr>
        <w:suppressAutoHyphens/>
        <w:spacing w:line="360" w:lineRule="auto"/>
        <w:ind w:firstLine="482" w:firstLineChars="200"/>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r>
      <w:r>
        <w:rPr>
          <w:rFonts w:ascii="Times New Roman" w:hAnsi="Times New Roman"/>
          <w:sz w:val="24"/>
          <w:szCs w:val="24"/>
          <w:lang w:eastAsia="en-US"/>
        </w:rPr>
        <w:t>By conventional standards, Leah was a typical successful woman before she changed her career.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r>
      <w:r>
        <w:rPr>
          <w:rFonts w:ascii="Times New Roman" w:hAnsi="Times New Roman"/>
          <w:sz w:val="24"/>
          <w:szCs w:val="24"/>
          <w:lang w:eastAsia="en-US"/>
        </w:rPr>
        <w:t>Leah gained confidence by laying out her fears and confronting them directly.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r>
      <w:r>
        <w:rPr>
          <w:rFonts w:ascii="Times New Roman" w:hAnsi="Times New Roman"/>
          <w:sz w:val="24"/>
          <w:szCs w:val="24"/>
          <w:lang w:eastAsia="en-US"/>
        </w:rPr>
        <w:t>In search of a meaningful life, Leah gave up what she had and set up her own yoga studios.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r>
      <w:r>
        <w:rPr>
          <w:rFonts w:ascii="Times New Roman" w:hAnsi="Times New Roman"/>
          <w:sz w:val="24"/>
          <w:szCs w:val="24"/>
          <w:lang w:eastAsia="en-US"/>
        </w:rPr>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r>
      <w:r>
        <w:rPr>
          <w:rFonts w:ascii="Times New Roman" w:hAnsi="Times New Roman"/>
          <w:sz w:val="24"/>
          <w:szCs w:val="24"/>
          <w:lang w:eastAsia="en-US"/>
        </w:rPr>
        <w:t>The worst fear Leah ever had was the prospect of losing her yoga business.</w:t>
      </w:r>
    </w:p>
    <w:p>
      <w:pPr>
        <w:suppressAutoHyphens/>
        <w:spacing w:line="360" w:lineRule="auto"/>
        <w:rPr>
          <w:rFonts w:ascii="Times New Roman" w:hAnsi="Times New Roman"/>
          <w:sz w:val="24"/>
          <w:szCs w:val="24"/>
        </w:rPr>
      </w:pPr>
      <w:r>
        <w:rPr>
          <w:rFonts w:ascii="Times New Roman" w:hAnsi="Times New Roman"/>
          <w:sz w:val="24"/>
          <w:szCs w:val="24"/>
          <w:lang w:eastAsia="en-US"/>
        </w:rPr>
        <w:t>45.</w:t>
      </w:r>
      <w:r>
        <w:rPr>
          <w:rFonts w:ascii="Times New Roman" w:hAnsi="Times New Roman"/>
          <w:sz w:val="24"/>
          <w:szCs w:val="24"/>
          <w:lang w:eastAsia="en-US"/>
        </w:rPr>
        <w:tab/>
      </w:r>
      <w:r>
        <w:rPr>
          <w:rFonts w:ascii="Times New Roman" w:hAnsi="Times New Roman"/>
          <w:sz w:val="24"/>
          <w:szCs w:val="24"/>
          <w:lang w:eastAsia="en-US"/>
        </w:rPr>
        <w:t>As she explored new interests and developed new potentials</w:t>
      </w:r>
      <w:r>
        <w:rPr>
          <w:rFonts w:hint="eastAsia" w:ascii="Times New Roman" w:hAnsi="Times New Roman"/>
          <w:sz w:val="24"/>
          <w:szCs w:val="24"/>
          <w:lang w:eastAsia="en-US"/>
        </w:rPr>
        <w:t>，</w:t>
      </w:r>
      <w:r>
        <w:rPr>
          <w:rFonts w:ascii="Times New Roman" w:hAnsi="Times New Roman"/>
          <w:sz w:val="24"/>
          <w:szCs w:val="24"/>
          <w:lang w:eastAsia="en-US"/>
        </w:rPr>
        <w:t>Leah felt powerful internally.</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4"/>
          <w:szCs w:val="24"/>
          <w:u w:val="single"/>
        </w:rPr>
        <w:t>Answer Sheet 2</w:t>
      </w:r>
      <w:r>
        <w:rPr>
          <w:rFonts w:ascii="Times New Roman" w:hAnsi="Times New Roman"/>
          <w:i/>
          <w:sz w:val="24"/>
          <w:szCs w:val="24"/>
        </w:rPr>
        <w:t>with a single line through the centre.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Urbanization — migration away from the suburbs to the city center — will be the biggest real estate trend in 2015, according to a new report.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The report says America’s urbanization will continue to be the most significant issue affecting the industry, as cities across the country imitate the walkability and transit-oriented development making cities like New York and San Francisco so successful.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As smaller cities copy the model of th</w:t>
      </w:r>
      <w:r>
        <w:rPr>
          <w:rFonts w:ascii="Times New Roman" w:hAnsi="Times New Roman"/>
          <w:sz w:val="24"/>
          <w:szCs w:val="24"/>
        </w:rPr>
        <w:t>e</w:t>
      </w:r>
      <w:r>
        <w:rPr>
          <w:rFonts w:ascii="Times New Roman" w:hAnsi="Times New Roman"/>
          <w:sz w:val="24"/>
          <w:szCs w:val="24"/>
          <w:lang w:eastAsia="en-US"/>
        </w:rPr>
        <w:t>se “24-hour cities</w:t>
      </w:r>
      <w:r>
        <w:rPr>
          <w:rFonts w:hint="eastAsia" w:ascii="Times New Roman" w:hAnsi="Times New Roman"/>
          <w:sz w:val="24"/>
          <w:szCs w:val="24"/>
          <w:lang w:eastAsia="en-US"/>
        </w:rPr>
        <w:t>，</w:t>
      </w:r>
      <w:r>
        <w:rPr>
          <w:rFonts w:ascii="Times New Roman" w:hAnsi="Times New Roman"/>
          <w:sz w:val="24"/>
          <w:szCs w:val="24"/>
          <w:lang w:eastAsia="en-US"/>
        </w:rPr>
        <w:t>’’ tfiore affordable versions of these places will be created. The report refers to this as the coming of the “18-hour city</w:t>
      </w:r>
      <w:r>
        <w:rPr>
          <w:rFonts w:hint="eastAsia" w:ascii="Times New Roman" w:hAnsi="Times New Roman"/>
          <w:sz w:val="24"/>
          <w:szCs w:val="24"/>
          <w:lang w:eastAsia="en-US"/>
        </w:rPr>
        <w:t>，</w:t>
      </w:r>
      <w:r>
        <w:rPr>
          <w:rFonts w:ascii="Times New Roman" w:hAnsi="Times New Roman"/>
          <w:sz w:val="24"/>
          <w:szCs w:val="24"/>
        </w:rPr>
        <w:t>”</w:t>
      </w:r>
      <w:r>
        <w:rPr>
          <w:rFonts w:hint="eastAsia" w:ascii="Times New Roman" w:hAnsi="Times New Roman"/>
          <w:sz w:val="24"/>
          <w:szCs w:val="24"/>
          <w:lang w:eastAsia="en-US"/>
        </w:rPr>
        <w:t>，</w:t>
      </w:r>
      <w:r>
        <w:rPr>
          <w:rFonts w:ascii="Times New Roman" w:hAnsi="Times New Roman"/>
          <w:sz w:val="24"/>
          <w:szCs w:val="24"/>
          <w:lang w:eastAsia="en-US"/>
        </w:rPr>
        <w:t xml:space="preserve">and uses the term to refer to cities like Houston, Austin, Charlotte, and Nashville, which are “positioning themselves as highly competitive, in terms of livability, employment offerings, and recreational and cultural facilities.” </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 xml:space="preserve">Another trend that looks significant in 2015 is that America’s largest population group, </w:t>
      </w:r>
      <w:r>
        <w:rPr>
          <w:rFonts w:ascii="Times New Roman" w:hAnsi="Times New Roman"/>
          <w:i/>
          <w:iCs/>
          <w:sz w:val="24"/>
          <w:szCs w:val="24"/>
          <w:lang w:eastAsia="en-US"/>
        </w:rPr>
        <w:t>Millennials</w:t>
      </w:r>
      <w:r>
        <w:rPr>
          <w:rFonts w:ascii="Times New Roman" w:hAnsi="Times New Roman"/>
          <w:sz w:val="24"/>
          <w:szCs w:val="24"/>
          <w:lang w:eastAsia="en-US"/>
        </w:rPr>
        <w:t xml:space="preserve"> (</w:t>
      </w:r>
      <w:r>
        <w:rPr>
          <w:rFonts w:hint="eastAsia" w:ascii="Times New Roman" w:hAnsi="Times New Roman"/>
          <w:sz w:val="24"/>
          <w:szCs w:val="24"/>
          <w:lang w:eastAsia="en-US"/>
        </w:rPr>
        <w:t>千禧</w:t>
      </w:r>
      <w:r>
        <w:rPr>
          <w:rFonts w:hint="eastAsia" w:ascii="Times New Roman" w:hAnsi="Times New Roman"/>
          <w:sz w:val="24"/>
          <w:szCs w:val="24"/>
        </w:rPr>
        <w:t>一</w:t>
      </w:r>
      <w:r>
        <w:rPr>
          <w:rFonts w:hint="eastAsia" w:ascii="Times New Roman" w:hAnsi="Times New Roman"/>
          <w:sz w:val="24"/>
          <w:szCs w:val="24"/>
          <w:lang w:eastAsia="en-US"/>
        </w:rPr>
        <w:t>代</w:t>
      </w:r>
      <w:r>
        <w:rPr>
          <w:rFonts w:ascii="Times New Roman" w:hAnsi="Times New Roman"/>
          <w:sz w:val="24"/>
          <w:szCs w:val="24"/>
          <w:lang w:eastAsia="en-US"/>
        </w:rPr>
        <w:t>)</w:t>
      </w:r>
      <w:r>
        <w:rPr>
          <w:rFonts w:hint="eastAsia" w:ascii="Times New Roman" w:hAnsi="Times New Roman"/>
          <w:sz w:val="24"/>
          <w:szCs w:val="24"/>
          <w:lang w:eastAsia="en-US"/>
        </w:rPr>
        <w:t>，</w:t>
      </w:r>
      <w:r>
        <w:rPr>
          <w:rFonts w:ascii="Times New Roman" w:hAnsi="Times New Roman"/>
          <w:sz w:val="24"/>
          <w:szCs w:val="24"/>
          <w:lang w:eastAsia="en-US"/>
        </w:rPr>
        <w:t>will continue to put off buying a house. Apartments will retain their appeal for a while for Millennials, haunted by what happened to home-owning parents.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This trend will continue into the 2020s, the report projects. After that, survey respondents disagree over whether this generation will follow in their parents</w:t>
      </w:r>
      <w:r>
        <w:rPr>
          <w:rFonts w:hint="eastAsia" w:ascii="Times New Roman" w:hAnsi="Times New Roman"/>
          <w:sz w:val="24"/>
          <w:szCs w:val="24"/>
          <w:lang w:eastAsia="en-US"/>
        </w:rPr>
        <w:t>，</w:t>
      </w:r>
      <w:r>
        <w:rPr>
          <w:rFonts w:ascii="Times New Roman" w:hAnsi="Times New Roman"/>
          <w:sz w:val="24"/>
          <w:szCs w:val="24"/>
          <w:lang w:eastAsia="en-US"/>
        </w:rPr>
        <w:t>footsteps, moving to the suburbs to raise families, or will choose to remain in the city center.</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Another issue affecting real estate in the coming year will be America’s failing infrastructure. Most roads, bridges, transit, water systems, the electric grid, and</w:t>
      </w:r>
      <w:r>
        <w:rPr>
          <w:rFonts w:ascii="Times New Roman" w:hAnsi="Times New Roman"/>
          <w:sz w:val="24"/>
          <w:szCs w:val="24"/>
        </w:rPr>
        <w:t xml:space="preserve"> </w:t>
      </w:r>
      <w:r>
        <w:rPr>
          <w:rFonts w:ascii="Times New Roman" w:hAnsi="Times New Roman"/>
          <w:sz w:val="24"/>
          <w:szCs w:val="24"/>
          <w:lang w:eastAsia="en-US"/>
        </w:rPr>
        <w:t>communicatio</w:t>
      </w:r>
      <w:r>
        <w:rPr>
          <w:rFonts w:ascii="Times New Roman" w:hAnsi="Times New Roman"/>
          <w:sz w:val="24"/>
          <w:szCs w:val="24"/>
        </w:rPr>
        <w:t>n</w:t>
      </w:r>
      <w:r>
        <w:rPr>
          <w:rFonts w:ascii="Times New Roman" w:hAnsi="Times New Roman"/>
          <w:sz w:val="24"/>
          <w:szCs w:val="24"/>
          <w:lang w:eastAsia="en-US"/>
        </w:rPr>
        <w:t>s networks were installed 50 to 100 years ago, and they are largely taken for granted until they fail.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The report’s writers state that America’s failure to invest in infrastructure impacts not only the health of the real-estate market, but also our ability to remain globally competitive.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Apart from the specific trends highlighted above, which cause some investors to worry, the report portrays an overall optimism borne by the recent healthy real-estate “upcycle” and improving economy. Seventy-four percent of the respondents surveyed report a “good to excellent” expectation of real-estate profitability in 2015. While excessive optimism can promote bad investment patterns, resulting in a real- estate “bubble,” the report’s writers downplay that potential outcome in that it has not yet occurred.</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46.</w:t>
      </w:r>
      <w:r>
        <w:rPr>
          <w:rFonts w:ascii="Times New Roman" w:hAnsi="Times New Roman"/>
          <w:sz w:val="24"/>
          <w:szCs w:val="24"/>
          <w:lang w:eastAsia="en-US"/>
        </w:rPr>
        <w:tab/>
      </w:r>
      <w:r>
        <w:rPr>
          <w:rFonts w:ascii="Times New Roman" w:hAnsi="Times New Roman"/>
          <w:sz w:val="24"/>
          <w:szCs w:val="24"/>
          <w:lang w:eastAsia="en-US"/>
        </w:rPr>
        <w:t>According to the new report, real estate development in 2015 will witness_______ .</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an accelerating speed</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ascii="Times New Roman" w:hAnsi="Times New Roman"/>
          <w:sz w:val="24"/>
          <w:szCs w:val="24"/>
          <w:lang w:eastAsia="en-US"/>
        </w:rPr>
        <w:t>B) a shift to city centers</w:t>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C) a new focus on small cities</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lang w:eastAsia="en-US"/>
        </w:rPr>
        <w:t>D) an ever-increasing demand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47.</w:t>
      </w:r>
      <w:r>
        <w:rPr>
          <w:rFonts w:ascii="Times New Roman" w:hAnsi="Times New Roman"/>
          <w:sz w:val="24"/>
          <w:szCs w:val="24"/>
          <w:lang w:eastAsia="en-US"/>
        </w:rPr>
        <w:tab/>
      </w:r>
      <w:r>
        <w:rPr>
          <w:rFonts w:ascii="Times New Roman" w:hAnsi="Times New Roman"/>
          <w:sz w:val="24"/>
          <w:szCs w:val="24"/>
          <w:lang w:eastAsia="en-US"/>
        </w:rPr>
        <w:t>What characterizes “24-hour cities” like New York?</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People can live without private cars.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People are generally more competitive.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People can enjoy services around the clock.</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People are in harmony with the environment.</w:t>
      </w:r>
    </w:p>
    <w:p>
      <w:pPr>
        <w:suppressAutoHyphens/>
        <w:spacing w:line="360" w:lineRule="auto"/>
        <w:rPr>
          <w:rFonts w:ascii="Times New Roman" w:hAnsi="Times New Roman"/>
          <w:sz w:val="24"/>
          <w:szCs w:val="24"/>
          <w:lang w:eastAsia="en-US"/>
        </w:rPr>
      </w:pPr>
      <w:r>
        <w:rPr>
          <w:rFonts w:ascii="Times New Roman" w:hAnsi="Times New Roman"/>
          <w:sz w:val="24"/>
          <w:szCs w:val="24"/>
        </w:rPr>
        <w:t>48</w:t>
      </w:r>
      <w:r>
        <w:rPr>
          <w:rFonts w:ascii="Times New Roman" w:hAnsi="Times New Roman"/>
          <w:sz w:val="24"/>
          <w:szCs w:val="24"/>
          <w:lang w:eastAsia="en-US"/>
        </w:rPr>
        <w:t>.</w:t>
      </w:r>
      <w:r>
        <w:rPr>
          <w:rFonts w:ascii="Times New Roman" w:hAnsi="Times New Roman"/>
          <w:sz w:val="24"/>
          <w:szCs w:val="24"/>
        </w:rPr>
        <w:t xml:space="preserve"> Wh</w:t>
      </w:r>
      <w:r>
        <w:rPr>
          <w:rFonts w:ascii="Times New Roman" w:hAnsi="Times New Roman"/>
          <w:sz w:val="24"/>
          <w:szCs w:val="24"/>
          <w:lang w:eastAsia="en-US"/>
        </w:rPr>
        <w:t>y ar</w:t>
      </w:r>
      <w:r>
        <w:rPr>
          <w:rFonts w:ascii="Times New Roman" w:hAnsi="Times New Roman"/>
          <w:sz w:val="24"/>
          <w:szCs w:val="24"/>
        </w:rPr>
        <w:t>e</w:t>
      </w:r>
      <w:r>
        <w:rPr>
          <w:rFonts w:ascii="Times New Roman" w:hAnsi="Times New Roman"/>
          <w:sz w:val="24"/>
          <w:szCs w:val="24"/>
          <w:lang w:eastAsia="en-US"/>
        </w:rPr>
        <w:t xml:space="preserve"> Millennials reluctant to buy a house?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They can only afford small apartments.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 house prices are currently too high.</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C)</w:t>
      </w:r>
      <w:r>
        <w:rPr>
          <w:rFonts w:ascii="Times New Roman" w:hAnsi="Times New Roman"/>
          <w:sz w:val="24"/>
          <w:szCs w:val="24"/>
          <w:lang w:eastAsia="en-US"/>
        </w:rPr>
        <w:t xml:space="preserve"> Their parents' bad experience still haunts them.</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feel attached to the suburban environment.</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49.</w:t>
      </w:r>
      <w:r>
        <w:rPr>
          <w:rFonts w:ascii="Times New Roman" w:hAnsi="Times New Roman"/>
          <w:sz w:val="24"/>
          <w:szCs w:val="24"/>
          <w:lang w:eastAsia="en-US"/>
        </w:rPr>
        <w:tab/>
      </w:r>
      <w:r>
        <w:rPr>
          <w:rFonts w:ascii="Times New Roman" w:hAnsi="Times New Roman"/>
          <w:sz w:val="24"/>
          <w:szCs w:val="24"/>
          <w:lang w:eastAsia="en-US"/>
        </w:rPr>
        <w:t>What might hinder real estate development in the U.S.?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The continuing economic recession in the country.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 lack of confidence on the part of investors.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 fierce global competition.</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 worsening infrastructure.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50.</w:t>
      </w:r>
      <w:r>
        <w:rPr>
          <w:rFonts w:ascii="Times New Roman" w:hAnsi="Times New Roman"/>
          <w:sz w:val="24"/>
          <w:szCs w:val="24"/>
          <w:lang w:eastAsia="en-US"/>
        </w:rPr>
        <w:tab/>
      </w:r>
      <w:r>
        <w:rPr>
          <w:rFonts w:ascii="Times New Roman" w:hAnsi="Times New Roman"/>
          <w:sz w:val="24"/>
          <w:szCs w:val="24"/>
          <w:lang w:eastAsia="en-US"/>
        </w:rPr>
        <w:t>How do most of the respondents in the survey feel about the U.S. real-estate market in 2015?</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Pessimistic.</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Hopeful.</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Cautious.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Uncertain.</w:t>
      </w:r>
    </w:p>
    <w:p>
      <w:pPr>
        <w:suppressAutoHyphens/>
        <w:spacing w:line="360" w:lineRule="auto"/>
        <w:rPr>
          <w:rFonts w:ascii="Times New Roman" w:hAnsi="Times New Roman"/>
          <w:sz w:val="24"/>
          <w:szCs w:val="24"/>
          <w:lang w:eastAsia="en-US"/>
        </w:rPr>
      </w:pPr>
    </w:p>
    <w:p>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The brain is a seemingly endless library, whose shelves house our most precious memories as well as our lifetime’s knowledge. But is there a point where it reaches capacity?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The answer is no, because brains are more sophisticated th</w:t>
      </w:r>
      <w:r>
        <w:rPr>
          <w:rFonts w:ascii="Times New Roman" w:hAnsi="Times New Roman"/>
          <w:sz w:val="24"/>
          <w:szCs w:val="24"/>
        </w:rPr>
        <w:t>a</w:t>
      </w:r>
      <w:r>
        <w:rPr>
          <w:rFonts w:ascii="Times New Roman" w:hAnsi="Times New Roman"/>
          <w:sz w:val="24"/>
          <w:szCs w:val="24"/>
          <w:lang w:eastAsia="en-US"/>
        </w:rPr>
        <w:t>n that. Instead of just crowding in, old information is sometimes pushed out of the brain for new memories to form.</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Previous behavioural studies have shown that learning new information can lead to forgetting. But in a new study, researchers demonstrated for the first time how this effect</w:t>
      </w:r>
      <w:r>
        <w:rPr>
          <w:rFonts w:ascii="Times New Roman" w:hAnsi="Times New Roman"/>
          <w:sz w:val="24"/>
          <w:szCs w:val="24"/>
        </w:rPr>
        <w:t xml:space="preserve"> o</w:t>
      </w:r>
      <w:r>
        <w:rPr>
          <w:rFonts w:ascii="Times New Roman" w:hAnsi="Times New Roman"/>
          <w:sz w:val="24"/>
          <w:szCs w:val="24"/>
          <w:lang w:eastAsia="en-US"/>
        </w:rPr>
        <w:t>cc</w:t>
      </w:r>
      <w:r>
        <w:rPr>
          <w:rFonts w:ascii="Times New Roman" w:hAnsi="Times New Roman"/>
          <w:sz w:val="24"/>
          <w:szCs w:val="24"/>
        </w:rPr>
        <w:t>ur</w:t>
      </w:r>
      <w:r>
        <w:rPr>
          <w:rFonts w:ascii="Times New Roman" w:hAnsi="Times New Roman"/>
          <w:sz w:val="24"/>
          <w:szCs w:val="24"/>
          <w:lang w:eastAsia="en-US"/>
        </w:rPr>
        <w:t>s in the brain.</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 xml:space="preserve">In daily life, forgetting actually has clear advantages. Imagine, for instance, that you lost your bank card. The new card you receive will come with a new personal identificatipn number (PIN). Each time you remember the new PIN, you gradually forget the old </w:t>
      </w:r>
      <w:r>
        <w:rPr>
          <w:rFonts w:ascii="Times New Roman" w:hAnsi="Times New Roman"/>
          <w:sz w:val="24"/>
          <w:szCs w:val="24"/>
        </w:rPr>
        <w:t>o</w:t>
      </w:r>
      <w:r>
        <w:rPr>
          <w:rFonts w:ascii="Times New Roman" w:hAnsi="Times New Roman"/>
          <w:sz w:val="24"/>
          <w:szCs w:val="24"/>
          <w:lang w:eastAsia="en-US"/>
        </w:rPr>
        <w:t>ne. This process improves access to relevant information, without old memories interfering.</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And most of us may sometimes feel the frustration of h</w:t>
      </w:r>
      <w:r>
        <w:rPr>
          <w:rFonts w:ascii="Times New Roman" w:hAnsi="Times New Roman"/>
          <w:sz w:val="24"/>
          <w:szCs w:val="24"/>
        </w:rPr>
        <w:t>a</w:t>
      </w:r>
      <w:r>
        <w:rPr>
          <w:rFonts w:ascii="Times New Roman" w:hAnsi="Times New Roman"/>
          <w:sz w:val="24"/>
          <w:szCs w:val="24"/>
          <w:lang w:eastAsia="en-US"/>
        </w:rPr>
        <w:t>vi</w:t>
      </w:r>
      <w:r>
        <w:rPr>
          <w:rFonts w:ascii="Times New Roman" w:hAnsi="Times New Roman"/>
          <w:sz w:val="24"/>
          <w:szCs w:val="24"/>
        </w:rPr>
        <w:t>n</w:t>
      </w:r>
      <w:r>
        <w:rPr>
          <w:rFonts w:ascii="Times New Roman" w:hAnsi="Times New Roman"/>
          <w:sz w:val="24"/>
          <w:szCs w:val="24"/>
          <w:lang w:eastAsia="en-US"/>
        </w:rPr>
        <w:t>g old memories interfere with new, relevant memories. Consider trying to remember where you parked your car in the same car park you were at a week earlier. This type of memory (where you are trying to remember new, but similar information) is particularly vulnerable to interference.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 xml:space="preserve">When we acquire new information, the brain automatically tries to </w:t>
      </w:r>
      <w:r>
        <w:rPr>
          <w:rFonts w:ascii="Times New Roman" w:hAnsi="Times New Roman"/>
          <w:i/>
          <w:iCs/>
          <w:sz w:val="24"/>
          <w:szCs w:val="24"/>
          <w:lang w:eastAsia="en-US"/>
        </w:rPr>
        <w:t>incorporate</w:t>
      </w:r>
      <w:r>
        <w:rPr>
          <w:rFonts w:ascii="Times New Roman" w:hAnsi="Times New Roman"/>
          <w:sz w:val="24"/>
          <w:szCs w:val="24"/>
          <w:lang w:eastAsia="en-US"/>
        </w:rPr>
        <w:t xml:space="preserve"> (</w:t>
      </w:r>
      <w:r>
        <w:rPr>
          <w:rFonts w:hint="eastAsia" w:ascii="Times New Roman" w:hAnsi="Times New Roman"/>
          <w:sz w:val="24"/>
          <w:szCs w:val="24"/>
          <w:lang w:eastAsia="en-US"/>
        </w:rPr>
        <w:t>合并</w:t>
      </w:r>
      <w:r>
        <w:rPr>
          <w:rFonts w:ascii="Times New Roman" w:hAnsi="Times New Roman"/>
          <w:sz w:val="24"/>
          <w:szCs w:val="24"/>
          <w:lang w:eastAsia="en-US"/>
        </w:rPr>
        <w:t xml:space="preserve">)it within existing information by forming associations. And when we </w:t>
      </w:r>
      <w:r>
        <w:rPr>
          <w:rFonts w:ascii="Times New Roman" w:hAnsi="Times New Roman"/>
          <w:i/>
          <w:iCs/>
          <w:sz w:val="24"/>
          <w:szCs w:val="24"/>
          <w:lang w:eastAsia="en-US"/>
        </w:rPr>
        <w:t>retrie</w:t>
      </w:r>
      <w:r>
        <w:rPr>
          <w:rFonts w:ascii="Times New Roman" w:hAnsi="Times New Roman"/>
          <w:i/>
          <w:iCs/>
          <w:sz w:val="24"/>
          <w:szCs w:val="24"/>
        </w:rPr>
        <w:t>v</w:t>
      </w:r>
      <w:r>
        <w:rPr>
          <w:rFonts w:ascii="Times New Roman" w:hAnsi="Times New Roman"/>
          <w:i/>
          <w:iCs/>
          <w:sz w:val="24"/>
          <w:szCs w:val="24"/>
          <w:lang w:eastAsia="en-US"/>
        </w:rPr>
        <w:t xml:space="preserve">e </w:t>
      </w:r>
      <w:r>
        <w:rPr>
          <w:rFonts w:ascii="Times New Roman" w:hAnsi="Times New Roman"/>
          <w:sz w:val="24"/>
          <w:szCs w:val="24"/>
          <w:lang w:eastAsia="en-US"/>
        </w:rPr>
        <w:t>(</w:t>
      </w:r>
      <w:r>
        <w:rPr>
          <w:rFonts w:hint="eastAsia" w:ascii="Times New Roman" w:hAnsi="Times New Roman"/>
          <w:sz w:val="24"/>
          <w:szCs w:val="24"/>
          <w:lang w:eastAsia="en-US"/>
        </w:rPr>
        <w:t>检索</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information, both the desired and associated but irrelevant information is recalled.,</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 xml:space="preserve">The majority of previous research has focused on how we learn and remember new information. But current studies are beginning to place greater emphasis on the conditions under which </w:t>
      </w:r>
      <w:r>
        <w:rPr>
          <w:rFonts w:ascii="Times New Roman" w:hAnsi="Times New Roman"/>
          <w:sz w:val="24"/>
          <w:szCs w:val="24"/>
        </w:rPr>
        <w:t>w</w:t>
      </w:r>
      <w:r>
        <w:rPr>
          <w:rFonts w:ascii="Times New Roman" w:hAnsi="Times New Roman"/>
          <w:sz w:val="24"/>
          <w:szCs w:val="24"/>
          <w:lang w:eastAsia="en-US"/>
        </w:rPr>
        <w:t>e forget, as its importance begins to be more appreciated.</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 very small number of people are able to remember almost every detail of their life. While it may sound like an advantage to many, people with this rare condition often find their unusual ability burdensome.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In a sense, forgetting is our brain’s way of sorting memories, so the most relevant memories are ready for retrieval. Normal forgetting may even be a safety mechanism to ensure our brain doesn’t become too full.</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lang w:eastAsia="en-US"/>
        </w:rPr>
      </w:pPr>
      <w:r>
        <w:rPr>
          <w:rFonts w:ascii="Times New Roman" w:hAnsi="Times New Roman"/>
          <w:sz w:val="24"/>
          <w:szCs w:val="24"/>
        </w:rPr>
        <w:t>51.</w:t>
      </w:r>
      <w:r>
        <w:rPr>
          <w:rFonts w:ascii="Times New Roman" w:hAnsi="Times New Roman"/>
          <w:sz w:val="24"/>
          <w:szCs w:val="24"/>
          <w:lang w:eastAsia="en-US"/>
        </w:rPr>
        <w:tab/>
      </w:r>
      <w:r>
        <w:rPr>
          <w:rFonts w:ascii="Times New Roman" w:hAnsi="Times New Roman"/>
          <w:sz w:val="24"/>
          <w:szCs w:val="24"/>
          <w:lang w:eastAsia="en-US"/>
        </w:rPr>
        <w:t>What have past behavioural studies found about our brain?</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Its capacity actually knows no limits.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It grows sophisticated with practice.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It keeps our most precious memories until life’s end.</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New information learned pushes old information out.</w:t>
      </w:r>
      <w:r>
        <w:rPr>
          <w:rFonts w:ascii="Times New Roman" w:hAnsi="Times New Roman"/>
          <w:sz w:val="24"/>
          <w:szCs w:val="24"/>
        </w:rPr>
        <w:t xml:space="preserve"> </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52.</w:t>
      </w:r>
      <w:r>
        <w:rPr>
          <w:rFonts w:ascii="Times New Roman" w:hAnsi="Times New Roman"/>
          <w:sz w:val="24"/>
          <w:szCs w:val="24"/>
          <w:lang w:eastAsia="en-US"/>
        </w:rPr>
        <w:tab/>
      </w:r>
      <w:r>
        <w:rPr>
          <w:rFonts w:ascii="Times New Roman" w:hAnsi="Times New Roman"/>
          <w:sz w:val="24"/>
          <w:szCs w:val="24"/>
          <w:lang w:eastAsia="en-US"/>
        </w:rPr>
        <w:t>What is the benefit of forgetting?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It frees us from painful memories.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It helps slow down our aging process.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It facilitates our access to relevant information.</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It prevents old information from forming associations.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53.</w:t>
      </w:r>
      <w:r>
        <w:rPr>
          <w:rFonts w:ascii="Times New Roman" w:hAnsi="Times New Roman"/>
          <w:sz w:val="24"/>
          <w:szCs w:val="24"/>
          <w:lang w:eastAsia="en-US"/>
        </w:rPr>
        <w:tab/>
      </w:r>
      <w:r>
        <w:rPr>
          <w:rFonts w:ascii="Times New Roman" w:hAnsi="Times New Roman"/>
          <w:sz w:val="24"/>
          <w:szCs w:val="24"/>
          <w:lang w:eastAsia="en-US"/>
        </w:rPr>
        <w:t>What is the emphasis of current studies of memory?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When people tend to forget.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What contributes to forgetting.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How new technology hinders memory capacity.</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Why learning and forgetting arc complementary.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54.</w:t>
      </w:r>
      <w:r>
        <w:rPr>
          <w:rFonts w:ascii="Times New Roman" w:hAnsi="Times New Roman"/>
          <w:sz w:val="24"/>
          <w:szCs w:val="24"/>
          <w:lang w:eastAsia="en-US"/>
        </w:rPr>
        <w:tab/>
      </w:r>
      <w:r>
        <w:rPr>
          <w:rFonts w:ascii="Times New Roman" w:hAnsi="Times New Roman"/>
          <w:sz w:val="24"/>
          <w:szCs w:val="24"/>
          <w:lang w:eastAsia="en-US"/>
        </w:rPr>
        <w:t>What do people find about their rare ability to remember every detail of their life?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It adds to the burden of their memory.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It makes their life more complicated.</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It contributes to their success in life.</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It constitutes a rare object of envy.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55. What does the passage say about forgetting?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It can enlarge our brain capacity.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It helps get rid of negative memories.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It is a way of organising our memories.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It should not cause any alarm in any way.</w:t>
      </w:r>
    </w:p>
    <w:p>
      <w:pPr>
        <w:suppressAutoHyphens/>
        <w:spacing w:line="360" w:lineRule="auto"/>
        <w:ind w:firstLine="480"/>
        <w:rPr>
          <w:rFonts w:ascii="Times New Roman" w:hAnsi="Times New Roman"/>
          <w:sz w:val="24"/>
          <w:szCs w:val="24"/>
          <w:lang w:eastAsia="en-US"/>
        </w:rPr>
      </w:pPr>
    </w:p>
    <w:p>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pPr>
        <w:suppressAutoHyphens/>
        <w:spacing w:line="360" w:lineRule="auto"/>
        <w:ind w:firstLine="480" w:firstLineChars="200"/>
        <w:rPr>
          <w:rFonts w:ascii="Times New Roman" w:hAnsi="Times New Roman"/>
          <w:i/>
          <w:sz w:val="24"/>
          <w:szCs w:val="24"/>
        </w:rPr>
      </w:pPr>
    </w:p>
    <w:p>
      <w:pPr>
        <w:suppressAutoHyphens/>
        <w:spacing w:line="360" w:lineRule="auto"/>
        <w:ind w:firstLine="480" w:firstLineChars="200"/>
        <w:rPr>
          <w:rFonts w:ascii="Times New Roman" w:hAnsi="Times New Roman"/>
          <w:sz w:val="24"/>
          <w:szCs w:val="24"/>
        </w:rPr>
      </w:pPr>
      <w:r>
        <w:rPr>
          <w:rFonts w:hint="eastAsia"/>
          <w:color w:val="000000"/>
          <w:sz w:val="24"/>
          <w:szCs w:val="24"/>
          <w:shd w:val="clear" w:color="auto" w:fill="FFFFFF"/>
        </w:rPr>
        <w:t>珠江是华南一大河系，流经广州市，是中国第三长的河流，仅次于长江和黄河。珠江</w:t>
      </w:r>
      <w:r>
        <w:rPr>
          <w:rFonts w:hint="eastAsia"/>
          <w:color w:val="000000"/>
          <w:sz w:val="24"/>
          <w:szCs w:val="24"/>
          <w:u w:val="single"/>
          <w:shd w:val="clear" w:color="auto" w:fill="FFFFFF"/>
        </w:rPr>
        <w:t>三角洲</w:t>
      </w:r>
      <w:r>
        <w:rPr>
          <w:rFonts w:hint="eastAsia"/>
          <w:color w:val="000000"/>
          <w:sz w:val="24"/>
          <w:szCs w:val="24"/>
          <w:shd w:val="clear" w:color="auto" w:fill="FFFFFF"/>
        </w:rPr>
        <w:t>（delta）是中国最发达的地区之一，面积约11,000平方公里。它在面积和人口方面也是世界上最大的城市聚集区。珠江三角洲九个最大城市共有5,700多万人口。上世纪70年代末中国改革开放以来，珠江三角洲已成为中国和世界主要经济区域和制造中心之一。</w:t>
      </w:r>
    </w:p>
    <w:sectPr>
      <w:footerReference r:id="rId3" w:type="default"/>
      <w:pgSz w:w="11906" w:h="16838"/>
      <w:pgMar w:top="851" w:right="851" w:bottom="851" w:left="85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优设标题黑">
    <w:panose1 w:val="00000500000000000000"/>
    <w:charset w:val="86"/>
    <w:family w:val="auto"/>
    <w:pitch w:val="default"/>
    <w:sig w:usb0="00000001" w:usb1="00000000"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3073" o:spid="_x0000_s3073" o:spt="202" type="#_x0000_t202" style="position:absolute;left:0pt;margin-left:222.05pt;margin-top:-0.65pt;height:144pt;width:144pt;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第 </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PAGE  \* MERGEFORMAT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2</w:t>
                </w:r>
                <w:r>
                  <w:rPr>
                    <w:rFonts w:hint="default" w:ascii="Times New Roman" w:hAnsi="Times New Roman" w:eastAsia="黑体" w:cs="Times New Roman"/>
                    <w:sz w:val="21"/>
                    <w:szCs w:val="21"/>
                  </w:rPr>
                  <w:fldChar w:fldCharType="end"/>
                </w:r>
                <w:r>
                  <w:rPr>
                    <w:rFonts w:hint="default" w:ascii="Times New Roman" w:hAnsi="Times New Roman" w:eastAsia="黑体" w:cs="Times New Roman"/>
                    <w:sz w:val="21"/>
                    <w:szCs w:val="21"/>
                  </w:rPr>
                  <w:t xml:space="preserve"> 页 共 </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NUMPAGES  \* MERGEFORMAT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8</w:t>
                </w:r>
                <w:r>
                  <w:rPr>
                    <w:rFonts w:hint="default" w:ascii="Times New Roman" w:hAnsi="Times New Roman" w:eastAsia="黑体" w:cs="Times New Roman"/>
                    <w:sz w:val="21"/>
                    <w:szCs w:val="21"/>
                  </w:rPr>
                  <w:fldChar w:fldCharType="end"/>
                </w:r>
                <w:r>
                  <w:rPr>
                    <w:rFonts w:hint="default" w:ascii="Times New Roman" w:hAnsi="Times New Roman" w:eastAsia="黑体" w:cs="Times New Roman"/>
                    <w:sz w:val="21"/>
                    <w:szCs w:val="21"/>
                  </w:rPr>
                  <w:t xml:space="preserve"> 页</w:t>
                </w:r>
              </w:p>
            </w:txbxContent>
          </v:textbox>
        </v:shape>
      </w:pict>
    </w:r>
    <w: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ˇˉ―‖’”…∶、。〃々〉》」』】〕〗﹜﹞！＂％＇），．：；？］｀｜｝～￠"/>
  <w:hdrShapeDefaults>
    <o:shapelayout v:ext="edit">
      <o:idmap v:ext="edit" data="2,3"/>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0F42"/>
    <w:rsid w:val="00181291"/>
    <w:rsid w:val="00366775"/>
    <w:rsid w:val="00382C8C"/>
    <w:rsid w:val="00431A4A"/>
    <w:rsid w:val="00461CE4"/>
    <w:rsid w:val="00687EDC"/>
    <w:rsid w:val="00690DFB"/>
    <w:rsid w:val="00736A03"/>
    <w:rsid w:val="00780AEB"/>
    <w:rsid w:val="00843AB6"/>
    <w:rsid w:val="00867ED8"/>
    <w:rsid w:val="008B2C42"/>
    <w:rsid w:val="009F0F42"/>
    <w:rsid w:val="00A1323C"/>
    <w:rsid w:val="00A4219F"/>
    <w:rsid w:val="00A909BA"/>
    <w:rsid w:val="00AD4B99"/>
    <w:rsid w:val="00BD6688"/>
    <w:rsid w:val="00C36330"/>
    <w:rsid w:val="00CE757A"/>
    <w:rsid w:val="00CE7FF9"/>
    <w:rsid w:val="00E61A61"/>
    <w:rsid w:val="00E737F8"/>
    <w:rsid w:val="02D65F35"/>
    <w:rsid w:val="06302245"/>
    <w:rsid w:val="3808358C"/>
    <w:rsid w:val="3CD51EEB"/>
    <w:rsid w:val="42990D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Autospacing="1"/>
      <w:jc w:val="left"/>
    </w:pPr>
    <w:rPr>
      <w:kern w:val="0"/>
      <w:sz w:val="24"/>
    </w:rPr>
  </w:style>
  <w:style w:type="character" w:styleId="8">
    <w:name w:val="Strong"/>
    <w:qFormat/>
    <w:locked/>
    <w:uiPriority w:val="0"/>
    <w:rPr>
      <w:b/>
    </w:rPr>
  </w:style>
  <w:style w:type="character" w:customStyle="1" w:styleId="9">
    <w:name w:val="标题 1 Char"/>
    <w:link w:val="2"/>
    <w:qFormat/>
    <w:locked/>
    <w:uiPriority w:val="99"/>
    <w:rPr>
      <w:rFonts w:ascii="Calibri" w:hAnsi="Calibri" w:cs="Times New Roman"/>
      <w:b/>
      <w:bCs/>
      <w:kern w:val="44"/>
      <w:sz w:val="44"/>
      <w:szCs w:val="44"/>
    </w:rPr>
  </w:style>
  <w:style w:type="character" w:customStyle="1" w:styleId="10">
    <w:name w:val="页脚 Char"/>
    <w:link w:val="3"/>
    <w:qFormat/>
    <w:locked/>
    <w:uiPriority w:val="99"/>
    <w:rPr>
      <w:rFonts w:ascii="Calibri" w:hAnsi="Calibri" w:eastAsia="宋体" w:cs="Times New Roman"/>
      <w:kern w:val="2"/>
      <w:sz w:val="18"/>
      <w:szCs w:val="18"/>
      <w:lang w:val="en-US" w:eastAsia="zh-CN" w:bidi="ar-SA"/>
    </w:rPr>
  </w:style>
  <w:style w:type="paragraph" w:customStyle="1" w:styleId="11">
    <w:name w:val="正文文本1"/>
    <w:basedOn w:val="1"/>
    <w:qFormat/>
    <w:uiPriority w:val="99"/>
    <w:pPr>
      <w:shd w:val="clear" w:color="auto" w:fill="FFFFFF"/>
      <w:spacing w:after="60" w:line="466" w:lineRule="auto"/>
    </w:pPr>
    <w:rPr>
      <w:rFonts w:ascii="Times New Roman" w:hAnsi="Times New Roman"/>
      <w:i/>
      <w:iCs/>
      <w:sz w:val="10"/>
      <w:szCs w:val="10"/>
    </w:rPr>
  </w:style>
  <w:style w:type="paragraph" w:customStyle="1" w:styleId="12">
    <w:name w:val="标题 #3"/>
    <w:basedOn w:val="1"/>
    <w:qFormat/>
    <w:uiPriority w:val="99"/>
    <w:pPr>
      <w:shd w:val="clear" w:color="auto" w:fill="FFFFFF"/>
      <w:spacing w:after="100"/>
      <w:ind w:firstLine="70"/>
      <w:outlineLvl w:val="2"/>
    </w:pPr>
    <w:rPr>
      <w:rFonts w:ascii="Times New Roman" w:hAnsi="Times New Roman"/>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2652</Words>
  <Characters>15120</Characters>
  <Lines>126</Lines>
  <Paragraphs>35</Paragraphs>
  <TotalTime>8</TotalTime>
  <ScaleCrop>false</ScaleCrop>
  <LinksUpToDate>false</LinksUpToDate>
  <CharactersWithSpaces>17737</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2017-07-23T06:34:00Z</dcterms:created>
  <dc:creator>PC</dc:creator>
  <cp:lastModifiedBy>鹏多多</cp:lastModifiedBy>
  <cp:lastPrinted>2020-08-30T08:59:00Z</cp:lastPrinted>
  <dcterms:modified xsi:type="dcterms:W3CDTF">2020-11-17T15:46:04Z</dcterms:modified>
  <dc:title>2017年6月大学英语四级真题及答案(完整版三)</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