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7B8D" w14:textId="77777777" w:rsidR="00457C36" w:rsidRDefault="00457C36">
      <w:pPr>
        <w:pStyle w:val="af"/>
        <w:spacing w:before="120" w:beforeAutospacing="0" w:after="59" w:afterAutospacing="0"/>
        <w:ind w:right="-108"/>
        <w:jc w:val="center"/>
        <w:rPr>
          <w:caps/>
          <w:color w:val="000000"/>
          <w:sz w:val="28"/>
          <w:szCs w:val="28"/>
        </w:rPr>
      </w:pPr>
    </w:p>
    <w:p w14:paraId="36E85AE9" w14:textId="5A1EDD23" w:rsidR="00AF5256" w:rsidRDefault="003A6B5A">
      <w:pPr>
        <w:pStyle w:val="af"/>
        <w:spacing w:before="120" w:beforeAutospacing="0" w:after="59" w:afterAutospacing="0"/>
        <w:ind w:right="-108"/>
        <w:jc w:val="center"/>
        <w:rPr>
          <w:sz w:val="28"/>
          <w:szCs w:val="28"/>
        </w:rPr>
      </w:pPr>
      <w:r>
        <w:rPr>
          <w:caps/>
          <w:color w:val="000000"/>
          <w:sz w:val="28"/>
          <w:szCs w:val="28"/>
        </w:rPr>
        <w:t>МИНОБРНАУКИ РОССИИ</w:t>
      </w:r>
    </w:p>
    <w:p w14:paraId="0AF47656" w14:textId="77777777" w:rsidR="00AF5256" w:rsidRDefault="003A6B5A">
      <w:pPr>
        <w:pStyle w:val="af"/>
        <w:spacing w:before="120"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6C84FA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61364C73" w14:textId="77777777" w:rsidR="00AF5256" w:rsidRDefault="003A6B5A">
      <w:pPr>
        <w:pStyle w:val="af"/>
        <w:spacing w:before="59"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«САРАТОВСКИЙ </w:t>
      </w:r>
      <w:r>
        <w:rPr>
          <w:b/>
          <w:bCs/>
          <w:caps/>
          <w:color w:val="000000"/>
          <w:sz w:val="28"/>
          <w:szCs w:val="28"/>
        </w:rPr>
        <w:t>НАЦИОНАЛЬНЫЙ ИССЛЕДОВАТЕЛЬСКИЙ</w:t>
      </w:r>
      <w:r>
        <w:rPr>
          <w:b/>
          <w:bCs/>
          <w:color w:val="000000"/>
          <w:sz w:val="28"/>
          <w:szCs w:val="28"/>
        </w:rPr>
        <w:br/>
        <w:t>ГОСУДАРСТВЕННЫЙ УНИВЕРСИТЕТ ИМЕНИ</w:t>
      </w:r>
    </w:p>
    <w:p w14:paraId="7B1FCB9D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Н. Г. ЧЕРНЫШЕВСКОГО»</w:t>
      </w:r>
    </w:p>
    <w:p w14:paraId="0DD33F33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компьютерных наук и информационных технологий</w:t>
      </w:r>
    </w:p>
    <w:p w14:paraId="7C2C300F" w14:textId="77777777" w:rsidR="00AF5256" w:rsidRDefault="003A6B5A">
      <w:pPr>
        <w:pStyle w:val="af"/>
        <w:spacing w:beforeAutospacing="0" w:afterAutospacing="0"/>
        <w:ind w:left="595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63CB9EB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22B539A0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Зав. кафедрой __________________ ____________________</w:t>
      </w:r>
    </w:p>
    <w:p w14:paraId="1D706D05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(ФИО)</w:t>
      </w:r>
    </w:p>
    <w:p w14:paraId="7D130DA3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______________________________</w:t>
      </w:r>
    </w:p>
    <w:p w14:paraId="5EFF2897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(подпись, дата)</w:t>
      </w:r>
    </w:p>
    <w:p w14:paraId="7DC504CA" w14:textId="77777777" w:rsidR="00AF5256" w:rsidRDefault="003A6B5A">
      <w:pPr>
        <w:pStyle w:val="af"/>
        <w:spacing w:beforeAutospacing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A55B4B8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</w:t>
      </w:r>
      <w:r>
        <w:rPr>
          <w:b/>
          <w:bCs/>
          <w:caps/>
          <w:color w:val="000000"/>
          <w:sz w:val="28"/>
          <w:szCs w:val="28"/>
        </w:rPr>
        <w:t xml:space="preserve">О </w:t>
      </w:r>
      <w:r>
        <w:rPr>
          <w:b/>
          <w:bCs/>
          <w:color w:val="000000"/>
          <w:sz w:val="28"/>
          <w:szCs w:val="28"/>
        </w:rPr>
        <w:t>ПРАКТИКЕ</w:t>
      </w:r>
    </w:p>
    <w:p w14:paraId="1502A9B9" w14:textId="77777777" w:rsidR="00AF5256" w:rsidRDefault="003A6B5A">
      <w:pPr>
        <w:pStyle w:val="af"/>
        <w:spacing w:beforeAutospacing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235DE7F" w14:textId="77777777" w:rsidR="00AF5256" w:rsidRDefault="003A6B5A">
      <w:pPr>
        <w:pStyle w:val="af"/>
        <w:spacing w:beforeAutospacing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7A58223" w14:textId="77777777" w:rsidR="00AF5256" w:rsidRDefault="003A6B5A">
      <w:pPr>
        <w:pStyle w:val="af"/>
        <w:spacing w:beforeAutospacing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>
        <w:rPr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 xml:space="preserve"> курса, </w:t>
      </w:r>
      <w:r>
        <w:rPr>
          <w:sz w:val="28"/>
          <w:szCs w:val="28"/>
        </w:rPr>
        <w:t>341</w:t>
      </w:r>
      <w:r>
        <w:rPr>
          <w:color w:val="000000"/>
          <w:sz w:val="28"/>
          <w:szCs w:val="28"/>
        </w:rPr>
        <w:t xml:space="preserve"> группы, факультета </w:t>
      </w:r>
      <w:proofErr w:type="spellStart"/>
      <w:r>
        <w:rPr>
          <w:color w:val="000000"/>
          <w:sz w:val="28"/>
          <w:szCs w:val="28"/>
        </w:rPr>
        <w:t>КНиИТ</w:t>
      </w:r>
      <w:proofErr w:type="spellEnd"/>
    </w:p>
    <w:p w14:paraId="737E1D94" w14:textId="77777777" w:rsidR="00AF5256" w:rsidRPr="00514AA5" w:rsidRDefault="003A6B5A">
      <w:pPr>
        <w:pStyle w:val="af"/>
        <w:spacing w:beforeAutospacing="0" w:afterAutospacing="0" w:line="360" w:lineRule="auto"/>
        <w:rPr>
          <w:b/>
          <w:bCs/>
          <w:sz w:val="28"/>
          <w:szCs w:val="28"/>
          <w:u w:val="single"/>
        </w:rPr>
      </w:pPr>
      <w:r w:rsidRPr="00514AA5">
        <w:rPr>
          <w:b/>
          <w:bCs/>
          <w:sz w:val="28"/>
          <w:szCs w:val="28"/>
          <w:u w:val="single"/>
        </w:rPr>
        <w:t>Протасова Ивана Леонидовича</w:t>
      </w:r>
    </w:p>
    <w:p w14:paraId="48419EB1" w14:textId="77777777" w:rsidR="00AF5256" w:rsidRDefault="003A6B5A">
      <w:pPr>
        <w:pStyle w:val="af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 практики: учебная ("Научно-исследовательская работа")</w:t>
      </w:r>
    </w:p>
    <w:p w14:paraId="1871C3BF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кафедра информатики и программирования</w:t>
      </w:r>
    </w:p>
    <w:p w14:paraId="5F6F28E3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(наименование кафедры)</w:t>
      </w:r>
    </w:p>
    <w:p w14:paraId="468076A3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 xml:space="preserve">  </w:t>
      </w:r>
      <w:proofErr w:type="gramEnd"/>
      <w:r>
        <w:rPr>
          <w:color w:val="000000"/>
          <w:sz w:val="28"/>
          <w:szCs w:val="28"/>
          <w:u w:val="single"/>
        </w:rPr>
        <w:t xml:space="preserve">    3       </w:t>
      </w:r>
      <w:r>
        <w:rPr>
          <w:color w:val="FFFFFF"/>
          <w:sz w:val="28"/>
          <w:szCs w:val="28"/>
        </w:rPr>
        <w:t>.</w:t>
      </w:r>
    </w:p>
    <w:p w14:paraId="495433D1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(номер курса)</w:t>
      </w:r>
    </w:p>
    <w:p w14:paraId="3E54A248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семестр: </w:t>
      </w:r>
      <w:r>
        <w:rPr>
          <w:color w:val="000000"/>
          <w:sz w:val="28"/>
          <w:szCs w:val="28"/>
          <w:u w:val="single"/>
        </w:rPr>
        <w:t xml:space="preserve">  </w:t>
      </w:r>
      <w:proofErr w:type="gramEnd"/>
      <w:r>
        <w:rPr>
          <w:color w:val="000000"/>
          <w:sz w:val="28"/>
          <w:szCs w:val="28"/>
          <w:u w:val="single"/>
        </w:rPr>
        <w:t xml:space="preserve">      5        </w:t>
      </w:r>
      <w:r>
        <w:rPr>
          <w:color w:val="FFFFFF"/>
          <w:sz w:val="28"/>
          <w:szCs w:val="28"/>
        </w:rPr>
        <w:t>.</w:t>
      </w:r>
    </w:p>
    <w:p w14:paraId="4FE27753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(номер семестра)</w:t>
      </w:r>
    </w:p>
    <w:p w14:paraId="3E089CD2" w14:textId="77777777" w:rsidR="00AF5256" w:rsidRDefault="00AF5256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</w:p>
    <w:p w14:paraId="6B74ECD1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продолжительность: с   </w:t>
      </w:r>
      <w:r>
        <w:rPr>
          <w:color w:val="000000"/>
          <w:sz w:val="28"/>
          <w:szCs w:val="28"/>
          <w:u w:val="single"/>
        </w:rPr>
        <w:t xml:space="preserve">      0</w:t>
      </w:r>
      <w:r w:rsidRPr="00AC705B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 xml:space="preserve">.09.24     </w:t>
      </w:r>
      <w:r>
        <w:rPr>
          <w:color w:val="000000"/>
          <w:sz w:val="28"/>
          <w:szCs w:val="28"/>
        </w:rPr>
        <w:t xml:space="preserve"> по </w:t>
      </w:r>
      <w:r w:rsidRPr="00AC705B">
        <w:rPr>
          <w:color w:val="000000"/>
          <w:sz w:val="28"/>
          <w:szCs w:val="28"/>
        </w:rPr>
        <w:t xml:space="preserve"> </w:t>
      </w:r>
      <w:r w:rsidRPr="00AC705B">
        <w:rPr>
          <w:color w:val="000000"/>
          <w:sz w:val="28"/>
          <w:szCs w:val="28"/>
          <w:u w:val="single"/>
        </w:rPr>
        <w:t xml:space="preserve">              27.12.24</w:t>
      </w:r>
      <w:r>
        <w:rPr>
          <w:color w:val="000000"/>
          <w:sz w:val="28"/>
          <w:szCs w:val="28"/>
        </w:rPr>
        <w:t xml:space="preserve">           </w:t>
      </w:r>
    </w:p>
    <w:p w14:paraId="7FAE0788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(кол-во </w:t>
      </w:r>
      <w:proofErr w:type="gramStart"/>
      <w:r>
        <w:rPr>
          <w:color w:val="000000"/>
          <w:sz w:val="28"/>
          <w:szCs w:val="28"/>
        </w:rPr>
        <w:t xml:space="preserve">недель)   </w:t>
      </w:r>
      <w:proofErr w:type="gramEnd"/>
      <w:r>
        <w:rPr>
          <w:color w:val="000000"/>
          <w:sz w:val="28"/>
          <w:szCs w:val="28"/>
        </w:rPr>
        <w:t xml:space="preserve">     (дата начала)         (дата окончания)</w:t>
      </w:r>
    </w:p>
    <w:p w14:paraId="5263E51D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5D597B5A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практики:</w:t>
      </w:r>
    </w:p>
    <w:p w14:paraId="4CDE0229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     зав. кафедрой      </w:t>
      </w:r>
      <w:r>
        <w:rPr>
          <w:color w:val="000000"/>
          <w:sz w:val="28"/>
          <w:szCs w:val="28"/>
        </w:rPr>
        <w:t xml:space="preserve">    _____________________  </w:t>
      </w:r>
      <w:r>
        <w:rPr>
          <w:color w:val="000000"/>
          <w:sz w:val="28"/>
          <w:szCs w:val="28"/>
          <w:u w:val="single"/>
        </w:rPr>
        <w:t xml:space="preserve">     Огнева М. В.  </w:t>
      </w:r>
      <w:proofErr w:type="gramStart"/>
      <w:r>
        <w:rPr>
          <w:color w:val="000000"/>
          <w:sz w:val="28"/>
          <w:szCs w:val="28"/>
          <w:u w:val="single"/>
        </w:rPr>
        <w:t xml:space="preserve">  </w:t>
      </w:r>
      <w:r>
        <w:rPr>
          <w:color w:val="FFFFFF"/>
          <w:sz w:val="28"/>
          <w:szCs w:val="28"/>
        </w:rPr>
        <w:t>.</w:t>
      </w:r>
      <w:proofErr w:type="gramEnd"/>
    </w:p>
    <w:p w14:paraId="7C05D042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bCs/>
          <w:caps/>
          <w:color w:val="000000"/>
          <w:sz w:val="28"/>
          <w:szCs w:val="28"/>
          <w:vertAlign w:val="superscript"/>
        </w:rPr>
        <w:t xml:space="preserve">       (</w:t>
      </w:r>
      <w:proofErr w:type="gramStart"/>
      <w:r>
        <w:rPr>
          <w:bCs/>
          <w:caps/>
          <w:color w:val="000000"/>
          <w:sz w:val="28"/>
          <w:szCs w:val="28"/>
          <w:vertAlign w:val="superscript"/>
        </w:rPr>
        <w:t xml:space="preserve">должность)   </w:t>
      </w:r>
      <w:proofErr w:type="gramEnd"/>
      <w:r>
        <w:rPr>
          <w:bCs/>
          <w:caps/>
          <w:color w:val="000000"/>
          <w:sz w:val="28"/>
          <w:szCs w:val="28"/>
          <w:vertAlign w:val="superscript"/>
        </w:rPr>
        <w:t xml:space="preserve">                  (подпись, дата)                    (ФИО)</w:t>
      </w:r>
    </w:p>
    <w:p w14:paraId="06136D5D" w14:textId="77777777" w:rsidR="00AF5256" w:rsidRDefault="00AF5256">
      <w:pPr>
        <w:sectPr w:rsidR="00AF5256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-1422321233"/>
        <w:docPartObj>
          <w:docPartGallery w:val="Table of Contents"/>
          <w:docPartUnique/>
        </w:docPartObj>
      </w:sdtPr>
      <w:sdtEndPr/>
      <w:sdtContent>
        <w:p w14:paraId="32574627" w14:textId="77777777" w:rsidR="00AF5256" w:rsidRPr="001C7739" w:rsidRDefault="003A6B5A" w:rsidP="00CD59CF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C7739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07863FC8" w14:textId="18ABB1FD" w:rsidR="00BE63CC" w:rsidRDefault="003A6B5A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C77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7739">
            <w:rPr>
              <w:rStyle w:val="IndexLink"/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1C7739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836986" w:history="1">
            <w:r w:rsidR="00BE63CC" w:rsidRPr="009F7E30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BE63CC">
              <w:rPr>
                <w:noProof/>
              </w:rPr>
              <w:tab/>
            </w:r>
            <w:r w:rsidR="00BE63CC">
              <w:rPr>
                <w:noProof/>
              </w:rPr>
              <w:fldChar w:fldCharType="begin"/>
            </w:r>
            <w:r w:rsidR="00BE63CC">
              <w:rPr>
                <w:noProof/>
              </w:rPr>
              <w:instrText xml:space="preserve"> PAGEREF _Toc185836986 \h </w:instrText>
            </w:r>
            <w:r w:rsidR="00BE63CC">
              <w:rPr>
                <w:noProof/>
              </w:rPr>
            </w:r>
            <w:r w:rsidR="00BE63CC">
              <w:rPr>
                <w:noProof/>
              </w:rPr>
              <w:fldChar w:fldCharType="separate"/>
            </w:r>
            <w:r w:rsidR="00BE63CC">
              <w:rPr>
                <w:noProof/>
              </w:rPr>
              <w:t>3</w:t>
            </w:r>
            <w:r w:rsidR="00BE63CC">
              <w:rPr>
                <w:noProof/>
              </w:rPr>
              <w:fldChar w:fldCharType="end"/>
            </w:r>
          </w:hyperlink>
        </w:p>
        <w:p w14:paraId="4449A211" w14:textId="3912472B" w:rsidR="00BE63CC" w:rsidRDefault="00BE63C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87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1. Обзор существ</w:t>
            </w:r>
            <w:r w:rsidRPr="009F7E30">
              <w:rPr>
                <w:rStyle w:val="a6"/>
                <w:rFonts w:ascii="Times New Roman" w:hAnsi="Times New Roman" w:cs="Times New Roman"/>
                <w:noProof/>
              </w:rPr>
              <w:t>у</w:t>
            </w:r>
            <w:r w:rsidRPr="009F7E30">
              <w:rPr>
                <w:rStyle w:val="a6"/>
                <w:rFonts w:ascii="Times New Roman" w:hAnsi="Times New Roman" w:cs="Times New Roman"/>
                <w:noProof/>
              </w:rPr>
              <w:t>ющих решений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7DB3659" w14:textId="73C8A960" w:rsidR="00BE63CC" w:rsidRDefault="00BE63C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88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2. Обзор и выбор технологий для реализации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FC0DBD0" w14:textId="68BBA0BB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89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2.1. Языки программирования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4BD681E" w14:textId="78E219EE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0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2.2. Библиотеки для работы с нейронными сетями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1503186" w14:textId="739EF798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1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2.3. Инструменты для мобильной разработки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C88A771" w14:textId="68C01CB5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2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2.4. Инструменты для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18C51A6" w14:textId="4BB539B9" w:rsidR="00BE63CC" w:rsidRDefault="00BE63C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3" w:history="1">
            <w:r w:rsidRPr="009F7E30">
              <w:rPr>
                <w:rStyle w:val="a6"/>
                <w:rFonts w:ascii="Times New Roman" w:hAnsi="Times New Roman"/>
                <w:noProof/>
              </w:rPr>
              <w:t>3. Описание предметной области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F251E9A" w14:textId="58A943AA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4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3.1. Компьютерное зрение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E13D6DC" w14:textId="3F06A46B" w:rsidR="00BE63CC" w:rsidRDefault="00BE63CC">
          <w:pPr>
            <w:pStyle w:val="3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5" w:history="1">
            <w:r w:rsidRPr="009F7E30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3.1.1.</w:t>
            </w:r>
            <w:r w:rsidRPr="009F7E30">
              <w:rPr>
                <w:rStyle w:val="a6"/>
                <w:rFonts w:ascii="Times New Roman" w:hAnsi="Times New Roman" w:cs="Times New Roman"/>
                <w:noProof/>
              </w:rPr>
              <w:t xml:space="preserve"> Задача распознавания объектов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A267264" w14:textId="60531E82" w:rsidR="00BE63CC" w:rsidRDefault="00BE63CC">
          <w:pPr>
            <w:pStyle w:val="3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6" w:history="1">
            <w:r w:rsidRPr="009F7E30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3.1.2</w:t>
            </w:r>
            <w:r w:rsidRPr="009F7E30">
              <w:rPr>
                <w:rStyle w:val="a6"/>
                <w:rFonts w:ascii="Times New Roman" w:hAnsi="Times New Roman" w:cs="Times New Roman"/>
                <w:noProof/>
              </w:rPr>
              <w:t>. Задача распознавания текста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FFF3036" w14:textId="11CFCD7E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7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3.2. Свёрточные нейронные сети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BE93ED8" w14:textId="5F7722D8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8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3.3. Архитектура свёрточной нейронной сети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E1C92EC" w14:textId="4EF69DB1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6999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3.4. Обучение свёрточной нейронной сети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_Toc185836999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93D5941" w14:textId="6AC0439C" w:rsidR="00BE63CC" w:rsidRDefault="00BE63CC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7000" w:history="1">
            <w:r w:rsidRPr="009F7E30">
              <w:rPr>
                <w:rStyle w:val="a6"/>
                <w:rFonts w:ascii="Times New Roman" w:hAnsi="Times New Roman" w:cs="Times New Roman"/>
                <w:noProof/>
              </w:rPr>
              <w:t>3.6. Работа сети после завершения обучения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_Toc185837000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195CD36" w14:textId="22FE433F" w:rsidR="00BE63CC" w:rsidRDefault="00BE63C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7001" w:history="1">
            <w:r w:rsidRPr="009F7E30">
              <w:rPr>
                <w:rStyle w:val="a6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_Toc185837001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AEE45BE" w14:textId="50F4BA27" w:rsidR="00BE63CC" w:rsidRDefault="00BE63C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837002" w:history="1">
            <w:r w:rsidRPr="009F7E30">
              <w:rPr>
                <w:rStyle w:val="a6"/>
                <w:rFonts w:ascii="Times New Roman" w:hAnsi="Times New Roman"/>
                <w:noProof/>
              </w:rPr>
              <w:t xml:space="preserve">СПИСОК </w:t>
            </w:r>
            <w:r w:rsidRPr="009F7E30">
              <w:rPr>
                <w:rStyle w:val="a6"/>
                <w:rFonts w:ascii="Times New Roman" w:hAnsi="Times New Roman"/>
                <w:noProof/>
                <w:lang w:val="en-US"/>
              </w:rPr>
              <w:t>И</w:t>
            </w:r>
            <w:r w:rsidRPr="009F7E30">
              <w:rPr>
                <w:rStyle w:val="a6"/>
                <w:rFonts w:ascii="Times New Roman" w:hAnsi="Times New Roman"/>
                <w:noProof/>
              </w:rPr>
              <w:t>СПОЛЬЗУЕМЫХ ИСТОЧНИКОВ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_Toc185837002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B881BAC" w14:textId="61F65B8B" w:rsidR="00AF5256" w:rsidRPr="001C7739" w:rsidRDefault="003A6B5A" w:rsidP="00CD59CF">
          <w:pPr>
            <w:pStyle w:val="20"/>
            <w:tabs>
              <w:tab w:val="clear" w:pos="9639"/>
              <w:tab w:val="right" w:leader="dot" w:pos="9637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C7739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F9A831B" w14:textId="77777777" w:rsidR="00AF5256" w:rsidRDefault="00FB2139">
          <w:pPr>
            <w:sectPr w:rsidR="00AF5256">
              <w:footerReference w:type="even" r:id="rId8"/>
              <w:footerReference w:type="default" r:id="rId9"/>
              <w:pgSz w:w="11906" w:h="16838"/>
              <w:pgMar w:top="1134" w:right="1134" w:bottom="1693" w:left="1134" w:header="0" w:footer="1134" w:gutter="0"/>
              <w:cols w:space="720"/>
              <w:formProt w:val="0"/>
              <w:docGrid w:linePitch="600" w:charSpace="32768"/>
            </w:sectPr>
          </w:pPr>
        </w:p>
      </w:sdtContent>
    </w:sdt>
    <w:p w14:paraId="55A472C2" w14:textId="77777777" w:rsidR="00AF5256" w:rsidRDefault="00AF5256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0D34F0D" w14:textId="77777777" w:rsidR="00AF5256" w:rsidRDefault="003A6B5A" w:rsidP="00B029E8">
      <w:pPr>
        <w:pStyle w:val="1"/>
        <w:spacing w:before="0" w:after="140" w:line="360" w:lineRule="auto"/>
        <w:jc w:val="center"/>
      </w:pPr>
      <w:bookmarkStart w:id="0" w:name="_Toc184891851"/>
      <w:bookmarkStart w:id="1" w:name="_Toc185836986"/>
      <w:r>
        <w:rPr>
          <w:rFonts w:ascii="Times New Roman" w:hAnsi="Times New Roman"/>
          <w:sz w:val="28"/>
          <w:szCs w:val="28"/>
        </w:rPr>
        <w:t>ВВЕДЕНИЕ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 w14:paraId="658C5FA4" w14:textId="77777777" w:rsidR="00AF5256" w:rsidRDefault="003A6B5A" w:rsidP="00B029E8">
      <w:pPr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данной темы заключается в необходимости создания решений для облегчения доступа слабовидящих людей к общественному транспорту. Существующие методы, такие как звуковые оповещения и дисплеи высокой контрастности, не всегда эффективны. Использование методов компьютерного зрения позволяет предложить современное и персонализированное решение. Несмотря на успехи в данной области, включая алгоритмы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optical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recognition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технологии обработки изображений, специализированных решений для распознавания номеров автобусов в сложных условиях пока недостаточно. Важным аспектом данной работы является создание собственного набора данных и разработка специализированной нейронной сети, что позволит учесть специфику задачи и улучшить точность и надежность распознавания.</w:t>
      </w:r>
    </w:p>
    <w:p w14:paraId="553E0014" w14:textId="196F5CFE" w:rsidR="00AF5256" w:rsidRDefault="003A6B5A" w:rsidP="00594E7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B56F31" w:rsidRPr="00B56F31">
        <w:t xml:space="preserve"> </w:t>
      </w:r>
      <w:r w:rsidR="00B56F31" w:rsidRPr="00B56F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и исследовать различные технологии и инструменты для создания мобильного приложения с интегрированной нейронной сетью.</w:t>
      </w:r>
    </w:p>
    <w:p w14:paraId="4695CF84" w14:textId="0B50D6C2" w:rsidR="00AF5256" w:rsidRDefault="003A6B5A" w:rsidP="00B029E8">
      <w:pPr>
        <w:spacing w:after="1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="00BE0FA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8064D"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 w:rsidR="006806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3A1E789" w14:textId="77777777" w:rsidR="00C77813" w:rsidRDefault="00142D91" w:rsidP="00B029E8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D91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теоретические основы компьютерного зрения, </w:t>
      </w:r>
      <w:proofErr w:type="spellStart"/>
      <w:r w:rsidRPr="00142D91">
        <w:rPr>
          <w:rFonts w:ascii="Times New Roman" w:hAnsi="Times New Roman" w:cs="Times New Roman"/>
          <w:sz w:val="28"/>
          <w:szCs w:val="28"/>
          <w:lang w:eastAsia="ru-RU"/>
        </w:rPr>
        <w:t>свёрточных</w:t>
      </w:r>
      <w:proofErr w:type="spellEnd"/>
      <w:r w:rsidRPr="00142D91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нейронных сетей и глубокого обучения.</w:t>
      </w:r>
    </w:p>
    <w:p w14:paraId="393DF377" w14:textId="77777777" w:rsidR="00BF5A8E" w:rsidRDefault="00BF5A8E" w:rsidP="00B029E8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5A8E">
        <w:rPr>
          <w:rFonts w:ascii="Times New Roman" w:hAnsi="Times New Roman" w:cs="Times New Roman"/>
          <w:sz w:val="28"/>
          <w:szCs w:val="28"/>
          <w:lang w:eastAsia="ru-RU"/>
        </w:rPr>
        <w:t>Провести анализ существующих решений для распознавания текстов и номеров, их применимости в условиях городской среды.</w:t>
      </w:r>
    </w:p>
    <w:p w14:paraId="609089ED" w14:textId="67259798" w:rsidR="000B272B" w:rsidRDefault="006B0A63" w:rsidP="001624C6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A63">
        <w:rPr>
          <w:rFonts w:ascii="Times New Roman" w:hAnsi="Times New Roman" w:cs="Times New Roman"/>
          <w:sz w:val="28"/>
          <w:szCs w:val="28"/>
          <w:lang w:eastAsia="ru-RU"/>
        </w:rPr>
        <w:t>Проанализировать возможности существующих инструментов для разработки нейросетей и их интеграции в мобильные приложения.</w:t>
      </w:r>
    </w:p>
    <w:p w14:paraId="0913DD15" w14:textId="16B6E26F" w:rsidR="00AF5256" w:rsidRPr="00640171" w:rsidRDefault="001624C6" w:rsidP="00640171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24C6">
        <w:rPr>
          <w:rFonts w:ascii="Times New Roman" w:hAnsi="Times New Roman" w:cs="Times New Roman"/>
          <w:sz w:val="28"/>
          <w:szCs w:val="28"/>
        </w:rPr>
        <w:t>Сформулировать требования к архитектуре системы для распознавания номеров автобусов</w:t>
      </w:r>
      <w:r w:rsidR="003A6B5A">
        <w:br w:type="page"/>
      </w:r>
    </w:p>
    <w:p w14:paraId="1E9109C5" w14:textId="6BACE38E" w:rsidR="00240C44" w:rsidRPr="00513B82" w:rsidRDefault="00240C44" w:rsidP="00B568CE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85836987"/>
      <w:r w:rsidRPr="00C45E18">
        <w:rPr>
          <w:rStyle w:val="a4"/>
          <w:rFonts w:ascii="Times New Roman" w:hAnsi="Times New Roman" w:cs="Times New Roman"/>
          <w:b/>
          <w:bCs/>
          <w:sz w:val="28"/>
          <w:szCs w:val="28"/>
        </w:rPr>
        <w:lastRenderedPageBreak/>
        <w:t>1. Обзор существующих решений</w:t>
      </w:r>
      <w:bookmarkEnd w:id="2"/>
    </w:p>
    <w:p w14:paraId="3D308CF4" w14:textId="77777777" w:rsidR="00240C44" w:rsidRDefault="00240C44" w:rsidP="00B568CE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сегодняшний день существует множество решений, направленных на распознавание текста и объектов с помощью компьютерного зрения. Однако большинство из них ориентированы на другие задачи или имеют ограничения, которые делают их недостаточно эффективными для распознавания номеров автобусов в условиях городской среды.</w:t>
      </w:r>
    </w:p>
    <w:p w14:paraId="0A9C43F0" w14:textId="77777777" w:rsidR="00240C44" w:rsidRDefault="00240C44" w:rsidP="00E3382E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sz w:val="28"/>
          <w:szCs w:val="28"/>
        </w:rPr>
        <w:tab/>
        <w:t>Системы автоматического распознавания номеров (ANPR)</w:t>
      </w:r>
      <w:r>
        <w:rPr>
          <w:rFonts w:ascii="Times New Roman" w:hAnsi="Times New Roman"/>
          <w:sz w:val="28"/>
          <w:szCs w:val="28"/>
        </w:rPr>
        <w:br/>
        <w:t>широко используются для распознавания автомобильных номеров. Они основаны на алгоритмах компьютерного зрения, таких как YOLO или SSD для детекции объекта и OCR для извлечения текста. Эти системы демонстрируют высокую точность в контролируемых условиях (фиксированные камеры, стабильное освещение). Однако их применение ограничено, поскольку они не предназначены для мобильных устройств, работы в сложных условиях освещения или распознавания номеров на движущемся транспорте.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Seeing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AI</w:t>
      </w:r>
      <w:r>
        <w:rPr>
          <w:rFonts w:ascii="Times New Roman" w:hAnsi="Times New Roman"/>
          <w:sz w:val="28"/>
          <w:szCs w:val="28"/>
        </w:rPr>
        <w:t xml:space="preserve"> от Microsoft способен распознавать текст и объекты, предоставляя голосовую обратную связь. Тем не менее, это приложение являются универсальным и не адаптировано для задач, связанных с идентификацией номеров автобусов. Это приводит к снижению эффективности и удобства использования в подобных сценариях.</w:t>
      </w:r>
    </w:p>
    <w:p w14:paraId="25FB6F55" w14:textId="77777777" w:rsidR="009818C2" w:rsidRDefault="00240C44" w:rsidP="00E3382E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ab/>
        <w:t xml:space="preserve">Инфраструктурные решения в транспорте </w:t>
      </w: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некоторых</w:t>
      </w:r>
      <w:r>
        <w:rPr>
          <w:rFonts w:ascii="Times New Roman" w:hAnsi="Times New Roman"/>
          <w:sz w:val="28"/>
          <w:szCs w:val="28"/>
        </w:rPr>
        <w:t xml:space="preserve"> городов, такие как внедрение систем озвучивания маршрутов или дисплеев высокой контрастности на автобусах, требуют значительных финансовых вложений и модернизации инфраструктуры, что делает их недоступными для большинства регионов. Более того, их эффективность ограничена, так как они не учитывают индивидуальные потребности слабовидящих пользователей.</w:t>
      </w:r>
    </w:p>
    <w:p w14:paraId="27E6F2C1" w14:textId="30BB8C20" w:rsidR="00240C44" w:rsidRDefault="00240C44" w:rsidP="009818C2">
      <w:pPr>
        <w:pStyle w:val="a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184B">
        <w:rPr>
          <w:rFonts w:ascii="Times New Roman" w:hAnsi="Times New Roman"/>
          <w:b/>
          <w:bCs/>
          <w:sz w:val="28"/>
          <w:szCs w:val="28"/>
        </w:rPr>
        <w:t>Таким образом</w:t>
      </w:r>
      <w:r>
        <w:rPr>
          <w:rFonts w:ascii="Times New Roman" w:hAnsi="Times New Roman"/>
          <w:sz w:val="28"/>
          <w:szCs w:val="28"/>
        </w:rPr>
        <w:t>, несмотря на наличие аналогов, ни одно из существующих решений не удовлетворяет всем требованиям задачи распознавания номеров автобусов для слабовидящих пользователей.</w:t>
      </w:r>
    </w:p>
    <w:p w14:paraId="57683644" w14:textId="77777777" w:rsidR="00240C44" w:rsidRPr="00ED6FC4" w:rsidRDefault="00240C44" w:rsidP="00E3382E">
      <w:pPr>
        <w:pStyle w:val="1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85836988"/>
      <w:r w:rsidRPr="00ED6FC4">
        <w:rPr>
          <w:rStyle w:val="a4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ED6FC4">
        <w:rPr>
          <w:rFonts w:ascii="Times New Roman" w:hAnsi="Times New Roman" w:cs="Times New Roman"/>
          <w:sz w:val="28"/>
          <w:szCs w:val="28"/>
        </w:rPr>
        <w:t>Обзор и выбор технологий для реализации приложения</w:t>
      </w:r>
      <w:bookmarkEnd w:id="3"/>
    </w:p>
    <w:p w14:paraId="53F6B594" w14:textId="77777777" w:rsidR="00240C44" w:rsidRPr="00CB7B7B" w:rsidRDefault="00240C44" w:rsidP="00E3382E">
      <w:pPr>
        <w:pStyle w:val="2"/>
        <w:spacing w:before="0" w:after="14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4" w:name="_Toc185836989"/>
      <w:r w:rsidRPr="00457C36">
        <w:rPr>
          <w:rFonts w:ascii="Times New Roman" w:hAnsi="Times New Roman" w:cs="Times New Roman"/>
          <w:sz w:val="28"/>
          <w:szCs w:val="28"/>
        </w:rPr>
        <w:t>2.1.</w:t>
      </w:r>
      <w:r w:rsidRPr="00CB7B7B">
        <w:rPr>
          <w:rFonts w:ascii="Times New Roman" w:hAnsi="Times New Roman" w:cs="Times New Roman"/>
          <w:sz w:val="28"/>
          <w:szCs w:val="28"/>
        </w:rPr>
        <w:t xml:space="preserve"> Языки программирования</w:t>
      </w:r>
      <w:bookmarkEnd w:id="4"/>
    </w:p>
    <w:p w14:paraId="3AA0D7AA" w14:textId="77777777" w:rsidR="00240C44" w:rsidRPr="002B3E6E" w:rsidRDefault="00240C44" w:rsidP="00E3382E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2B3E6E">
        <w:rPr>
          <w:rFonts w:ascii="Times New Roman" w:hAnsi="Times New Roman" w:cs="Times New Roman"/>
          <w:sz w:val="28"/>
          <w:szCs w:val="28"/>
        </w:rPr>
        <w:t xml:space="preserve"> — это высокоуровневый язык программирования, который широко используется в области машинного обучения и искусственного интеллекта. Он имеет богатую экосистему библиотек для работы с данными, таких как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>, а также поддерживает удобные фреймворки для разработки и обучения нейронных сетей.</w:t>
      </w:r>
    </w:p>
    <w:p w14:paraId="477E79FC" w14:textId="77777777" w:rsidR="00240C44" w:rsidRPr="002B3E6E" w:rsidRDefault="00240C44" w:rsidP="003A6B5A">
      <w:pPr>
        <w:pStyle w:val="a0"/>
        <w:numPr>
          <w:ilvl w:val="0"/>
          <w:numId w:val="23"/>
        </w:num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Почему выбран</w:t>
      </w:r>
      <w:r w:rsidRPr="002B3E6E">
        <w:rPr>
          <w:rFonts w:ascii="Times New Roman" w:hAnsi="Times New Roman" w:cs="Times New Roman"/>
          <w:sz w:val="28"/>
          <w:szCs w:val="28"/>
        </w:rPr>
        <w:t xml:space="preserve">: Python был выбран для разработки нейронной сети в связи с его высокой продуктивностью в области искусственного интеллекта и машинного обучения. Он обладает простой и понятной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синтаксисической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структурой, что позволяет быстро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прототипировать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и разрабатывать модели, а также активно поддерживается научным сообществом.</w:t>
      </w:r>
    </w:p>
    <w:p w14:paraId="5A1AA198" w14:textId="61F129CE" w:rsidR="00240C44" w:rsidRPr="002B3E6E" w:rsidRDefault="00240C44" w:rsidP="003A6B5A">
      <w:pPr>
        <w:pStyle w:val="a0"/>
        <w:numPr>
          <w:ilvl w:val="0"/>
          <w:numId w:val="23"/>
        </w:num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Альтернативы</w:t>
      </w:r>
      <w:r w:rsidRPr="002B3E6E">
        <w:rPr>
          <w:rFonts w:ascii="Times New Roman" w:hAnsi="Times New Roman" w:cs="Times New Roman"/>
          <w:sz w:val="28"/>
          <w:szCs w:val="28"/>
        </w:rPr>
        <w:t xml:space="preserve">: </w:t>
      </w:r>
      <w:r w:rsidRPr="005C3113">
        <w:rPr>
          <w:rFonts w:ascii="Times New Roman" w:hAnsi="Times New Roman" w:cs="Times New Roman"/>
          <w:sz w:val="28"/>
          <w:szCs w:val="28"/>
        </w:rPr>
        <w:t>C++</w:t>
      </w:r>
      <w:r w:rsidRPr="002B3E6E">
        <w:rPr>
          <w:rFonts w:ascii="Times New Roman" w:hAnsi="Times New Roman" w:cs="Times New Roman"/>
          <w:sz w:val="28"/>
          <w:szCs w:val="28"/>
        </w:rPr>
        <w:t xml:space="preserve"> может быть более эффективным по времени выполнения и имеет большой контроль над низкоуровневыми операциями, что важно для разработки высокоскоростных систем, однако не имеет таких удобных и мощных библиотек для машинного обучения, что делает процесс разработки более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>.</w:t>
      </w:r>
      <w:r w:rsidR="0027649A" w:rsidRPr="0027649A">
        <w:rPr>
          <w:rFonts w:ascii="Times New Roman" w:hAnsi="Times New Roman" w:cs="Times New Roman"/>
          <w:sz w:val="28"/>
          <w:szCs w:val="28"/>
        </w:rPr>
        <w:t xml:space="preserve"> </w:t>
      </w:r>
      <w:r w:rsidR="0027649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_Ref185502663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7649A" w:rsidRPr="006010B4">
        <w:rPr>
          <w:rFonts w:ascii="Times New Roman" w:hAnsi="Times New Roman" w:cs="Times New Roman"/>
          <w:sz w:val="28"/>
          <w:szCs w:val="28"/>
        </w:rPr>
        <w:t>]</w:t>
      </w:r>
    </w:p>
    <w:p w14:paraId="4AB63762" w14:textId="77777777" w:rsidR="00240C44" w:rsidRPr="002B3E6E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1AA">
        <w:rPr>
          <w:rFonts w:ascii="Times New Roman" w:hAnsi="Times New Roman" w:cs="Times New Roman"/>
          <w:b/>
          <w:bCs/>
          <w:sz w:val="28"/>
          <w:szCs w:val="28"/>
        </w:rPr>
        <w:t>Kotlin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— это современный язык программирования, который используется для создания приложений под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полностью совместим с Java, но обладает более современным синтаксисом и функциональными возможностями.</w:t>
      </w:r>
    </w:p>
    <w:p w14:paraId="4B778B69" w14:textId="77777777" w:rsidR="00240C44" w:rsidRPr="006970B5" w:rsidRDefault="00240C44" w:rsidP="003A6B5A">
      <w:pPr>
        <w:pStyle w:val="ae"/>
        <w:numPr>
          <w:ilvl w:val="0"/>
          <w:numId w:val="22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970B5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6970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 выбран для создания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-приложения, поскольку это официальный язык разработки для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>, поддерживаемый Google. Он предоставляет безопасную работу с нулевыми значениями, удобную работу с функциональными методами и лаконичный синтаксис, что делает разработку более быстрой и менее подверженной ошибкам.</w:t>
      </w:r>
    </w:p>
    <w:p w14:paraId="442C08B2" w14:textId="2BFC20A2" w:rsidR="00240C44" w:rsidRPr="006970B5" w:rsidRDefault="00240C44" w:rsidP="003A6B5A">
      <w:pPr>
        <w:pStyle w:val="ae"/>
        <w:numPr>
          <w:ilvl w:val="0"/>
          <w:numId w:val="22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970B5">
        <w:rPr>
          <w:rStyle w:val="a4"/>
          <w:rFonts w:ascii="Times New Roman" w:hAnsi="Times New Roman" w:cs="Times New Roman"/>
          <w:sz w:val="28"/>
          <w:szCs w:val="28"/>
        </w:rPr>
        <w:lastRenderedPageBreak/>
        <w:t>Альтернативы</w:t>
      </w:r>
      <w:r w:rsidRPr="006970B5">
        <w:rPr>
          <w:rFonts w:ascii="Times New Roman" w:hAnsi="Times New Roman" w:cs="Times New Roman"/>
          <w:sz w:val="28"/>
          <w:szCs w:val="28"/>
        </w:rPr>
        <w:t xml:space="preserve">: </w:t>
      </w:r>
      <w:r w:rsidRPr="005C3113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Java</w:t>
      </w:r>
      <w:r w:rsidRPr="006970B5">
        <w:rPr>
          <w:rFonts w:ascii="Times New Roman" w:hAnsi="Times New Roman" w:cs="Times New Roman"/>
          <w:sz w:val="28"/>
          <w:szCs w:val="28"/>
        </w:rPr>
        <w:t xml:space="preserve"> является еще одним популярным языком для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-разработки, однако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 предлагает более простое и выразительное решение для современных приложений.</w:t>
      </w:r>
      <w:r w:rsidR="002D2AA4" w:rsidRPr="002D2AA4">
        <w:rPr>
          <w:rFonts w:ascii="Times New Roman" w:hAnsi="Times New Roman" w:cs="Times New Roman"/>
          <w:sz w:val="28"/>
          <w:szCs w:val="28"/>
        </w:rPr>
        <w:t xml:space="preserve"> </w:t>
      </w:r>
      <w:r w:rsidR="002D2AA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_Ref185502693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D2AA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566E6D" w14:textId="449979E3" w:rsidR="00240C44" w:rsidRPr="00673654" w:rsidRDefault="00240C44" w:rsidP="00E3382E">
      <w:pPr>
        <w:pStyle w:val="2"/>
        <w:spacing w:before="0" w:after="14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5" w:name="_Hlk185486173"/>
      <w:bookmarkStart w:id="6" w:name="_Toc185836990"/>
      <w:r w:rsidRPr="00206465">
        <w:rPr>
          <w:rFonts w:ascii="Times New Roman" w:hAnsi="Times New Roman" w:cs="Times New Roman"/>
          <w:sz w:val="28"/>
          <w:szCs w:val="28"/>
        </w:rPr>
        <w:t>2.</w:t>
      </w:r>
      <w:r w:rsidRPr="009642F8">
        <w:rPr>
          <w:rFonts w:ascii="Times New Roman" w:hAnsi="Times New Roman" w:cs="Times New Roman"/>
          <w:sz w:val="28"/>
          <w:szCs w:val="28"/>
        </w:rPr>
        <w:t>2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673654">
        <w:rPr>
          <w:rFonts w:ascii="Times New Roman" w:hAnsi="Times New Roman" w:cs="Times New Roman"/>
          <w:sz w:val="28"/>
          <w:szCs w:val="28"/>
        </w:rPr>
        <w:t xml:space="preserve"> Библиотеки для работы с нейронными сетями</w:t>
      </w:r>
      <w:bookmarkEnd w:id="5"/>
      <w:bookmarkEnd w:id="6"/>
    </w:p>
    <w:p w14:paraId="56D73CAA" w14:textId="77777777" w:rsidR="00240C44" w:rsidRPr="00FA71E9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1E9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— это популярная библиотека для работы с нейронными сетями, которая позволяет легко строить, обучать и развертывать модели машинного обучения. Она поддерживает динамическое вычисление графов, что делает её удобной для быстрого прототипирования.</w:t>
      </w:r>
    </w:p>
    <w:p w14:paraId="1A3F2345" w14:textId="77777777" w:rsidR="00240C44" w:rsidRPr="00FD6727" w:rsidRDefault="00240C44" w:rsidP="003A6B5A">
      <w:pPr>
        <w:pStyle w:val="ae"/>
        <w:numPr>
          <w:ilvl w:val="0"/>
          <w:numId w:val="1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6727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FD67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был выбран за свою гибкость, удобство в обучении нейронных сетей и активную поддержку мобильных платформ через </w:t>
      </w:r>
      <w:proofErr w:type="spellStart"/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PyTorch</w:t>
      </w:r>
      <w:proofErr w:type="spellEnd"/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Mobile</w:t>
      </w:r>
      <w:r w:rsidRPr="00FD67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также имеет развитую документацию и сообщество, что значительно облегчает процесс разработки и внедрения.</w:t>
      </w:r>
    </w:p>
    <w:p w14:paraId="0338DBEC" w14:textId="3BCF7F50" w:rsidR="00240C44" w:rsidRPr="00FD6727" w:rsidRDefault="00240C44" w:rsidP="003A6B5A">
      <w:pPr>
        <w:pStyle w:val="ae"/>
        <w:numPr>
          <w:ilvl w:val="0"/>
          <w:numId w:val="1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6727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FD67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TensorFlow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— конкурент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, предоставляющий аналогичные возможности, однако для мобильных приложений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Mobile обеспечивает более простую интеграцию и поддержку.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_Ref185502735 \r \h </w:instrText>
      </w:r>
      <w:r w:rsidR="00C55785">
        <w:rPr>
          <w:rFonts w:ascii="Times New Roman" w:hAnsi="Times New Roman" w:cs="Times New Roman"/>
          <w:sz w:val="28"/>
          <w:szCs w:val="28"/>
          <w:lang w:val="en-US"/>
        </w:rPr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5995A5" w14:textId="77777777" w:rsidR="00240C44" w:rsidRPr="00FA71E9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1E9">
        <w:rPr>
          <w:rFonts w:ascii="Times New Roman" w:hAnsi="Times New Roman" w:cs="Times New Roman"/>
          <w:b/>
          <w:bCs/>
          <w:sz w:val="28"/>
          <w:szCs w:val="28"/>
        </w:rPr>
        <w:t>TorchScript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— это способ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, который позволяет использовать их на мобильных устройствах. С помощью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конвертируется в формат, который можно легко загрузить и выполнить на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>.</w:t>
      </w:r>
    </w:p>
    <w:p w14:paraId="02CEBB88" w14:textId="77777777" w:rsidR="00240C44" w:rsidRPr="00EB2E95" w:rsidRDefault="00240C44" w:rsidP="003A6B5A">
      <w:pPr>
        <w:pStyle w:val="ae"/>
        <w:numPr>
          <w:ilvl w:val="0"/>
          <w:numId w:val="16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EB2E95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EB2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выбран для конвертации модели в формат, совместимый с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>-приложением. Это позволяет использовать ту же модель, которая была обучена в Python, в мобильном приложении, обеспечивая высокий уровень производительности и совместимости.</w:t>
      </w:r>
    </w:p>
    <w:p w14:paraId="4FFCF9B1" w14:textId="77777777" w:rsidR="00240C44" w:rsidRPr="00EB2E95" w:rsidRDefault="00240C44" w:rsidP="003A6B5A">
      <w:pPr>
        <w:pStyle w:val="ae"/>
        <w:numPr>
          <w:ilvl w:val="0"/>
          <w:numId w:val="16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EB2E95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EB2E95">
        <w:rPr>
          <w:rFonts w:ascii="Times New Roman" w:hAnsi="Times New Roman" w:cs="Times New Roman"/>
          <w:sz w:val="28"/>
          <w:szCs w:val="28"/>
        </w:rPr>
        <w:t xml:space="preserve">: </w:t>
      </w:r>
      <w:r w:rsidRPr="006970B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ONNX</w:t>
      </w:r>
      <w:r w:rsidRPr="00EB2E95">
        <w:rPr>
          <w:rFonts w:ascii="Times New Roman" w:hAnsi="Times New Roman" w:cs="Times New Roman"/>
          <w:sz w:val="28"/>
          <w:szCs w:val="28"/>
        </w:rPr>
        <w:t xml:space="preserve"> (Open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Network Exchange) также является форматом для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моделей и может быть использован для работы с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и другими библиотеками. Однако для использования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lastRenderedPageBreak/>
        <w:t>PyTorch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приложении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является более естественным выбором.</w:t>
      </w:r>
    </w:p>
    <w:p w14:paraId="3703D85D" w14:textId="4E9EFE95" w:rsidR="00240C44" w:rsidRPr="006E5A86" w:rsidRDefault="00240C44" w:rsidP="00E3382E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85836991"/>
      <w:r w:rsidRPr="000C0D8F">
        <w:rPr>
          <w:rFonts w:ascii="Times New Roman" w:hAnsi="Times New Roman" w:cs="Times New Roman"/>
          <w:sz w:val="28"/>
          <w:szCs w:val="28"/>
        </w:rPr>
        <w:t>2.3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6E5A86">
        <w:rPr>
          <w:rFonts w:ascii="Times New Roman" w:hAnsi="Times New Roman" w:cs="Times New Roman"/>
          <w:sz w:val="28"/>
          <w:szCs w:val="28"/>
        </w:rPr>
        <w:t xml:space="preserve"> Инструменты для мобильной разработки</w:t>
      </w:r>
      <w:bookmarkEnd w:id="7"/>
    </w:p>
    <w:p w14:paraId="29904932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b/>
          <w:bCs/>
          <w:sz w:val="28"/>
          <w:szCs w:val="28"/>
        </w:rPr>
        <w:t xml:space="preserve"> Studio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официальная среда разработки для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>, которая предоставляет весь необходимый инструментарий для создания приложений, включая редактор кода, эмуляторы, инструменты для отладки и анализа производительности.</w:t>
      </w:r>
    </w:p>
    <w:p w14:paraId="1F54BBBD" w14:textId="77777777" w:rsidR="00240C44" w:rsidRPr="00CF5C2C" w:rsidRDefault="00240C44" w:rsidP="003A6B5A">
      <w:pPr>
        <w:pStyle w:val="ae"/>
        <w:numPr>
          <w:ilvl w:val="0"/>
          <w:numId w:val="17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CF5C2C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CF5C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 Studio это официальная среда разработки для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, которая поддерживает все необходимые инструменты для интеграции с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>.</w:t>
      </w:r>
    </w:p>
    <w:p w14:paraId="10B2FA76" w14:textId="77777777" w:rsidR="00240C44" w:rsidRPr="00CF5C2C" w:rsidRDefault="00240C44" w:rsidP="003A6B5A">
      <w:pPr>
        <w:pStyle w:val="ae"/>
        <w:numPr>
          <w:ilvl w:val="0"/>
          <w:numId w:val="17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CF5C2C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CF5C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C2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IntelliJ</w:t>
      </w:r>
      <w:proofErr w:type="spellEnd"/>
      <w:r w:rsidRPr="00CF5C2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IDEA</w:t>
      </w:r>
      <w:r w:rsidRPr="00CF5C2C">
        <w:rPr>
          <w:rFonts w:ascii="Times New Roman" w:hAnsi="Times New Roman" w:cs="Times New Roman"/>
          <w:sz w:val="28"/>
          <w:szCs w:val="28"/>
        </w:rPr>
        <w:t xml:space="preserve"> также поддерживает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-разработку, но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 Studio предоставляет более тесную интеграцию с платформой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>.</w:t>
      </w:r>
    </w:p>
    <w:p w14:paraId="3D3F2834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Gradle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 — это инструмент для автоматизации сборки, который используется для управления зависимостями, настройки и сборки проекта. Он широко используется в экосистеме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>.</w:t>
      </w:r>
    </w:p>
    <w:p w14:paraId="3AF63A98" w14:textId="77777777" w:rsidR="00240C44" w:rsidRPr="004A6EDD" w:rsidRDefault="00240C44" w:rsidP="003A6B5A">
      <w:pPr>
        <w:pStyle w:val="ae"/>
        <w:numPr>
          <w:ilvl w:val="0"/>
          <w:numId w:val="18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4A6EDD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4A6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это стандартный инструмент для управления зависимостями и сборки проектов на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, и он идеально подходит для интеграции библиотек, таких как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>.</w:t>
      </w:r>
    </w:p>
    <w:p w14:paraId="13329BAF" w14:textId="77777777" w:rsidR="00240C44" w:rsidRPr="004A6EDD" w:rsidRDefault="00240C44" w:rsidP="003A6B5A">
      <w:pPr>
        <w:pStyle w:val="ae"/>
        <w:numPr>
          <w:ilvl w:val="0"/>
          <w:numId w:val="18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4A6EDD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4A6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6ED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Maven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— еще один инструмент для управления зависимостями, однако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предоставляет больше возможностей для гибкой настройки сборки в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>-приложениях.</w:t>
      </w:r>
    </w:p>
    <w:p w14:paraId="178B4079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CameraX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 — это инструменты для работы с камерами на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 упрощает работу с камерой, обеспечивая простоту использования и поддержку различных типов устройств.</w:t>
      </w:r>
    </w:p>
    <w:p w14:paraId="543528C3" w14:textId="291B95B5" w:rsidR="00240C44" w:rsidRPr="009B64F1" w:rsidRDefault="00240C44" w:rsidP="003A6B5A">
      <w:pPr>
        <w:pStyle w:val="ae"/>
        <w:numPr>
          <w:ilvl w:val="0"/>
          <w:numId w:val="19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9B64F1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9B64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64F1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9B64F1">
        <w:rPr>
          <w:rFonts w:ascii="Times New Roman" w:hAnsi="Times New Roman" w:cs="Times New Roman"/>
          <w:sz w:val="28"/>
          <w:szCs w:val="28"/>
        </w:rPr>
        <w:t xml:space="preserve"> был выбран для работы с камерой, так как он упрощает захват изображений, что особенно важно для приложения, </w:t>
      </w:r>
      <w:r w:rsidRPr="009B64F1">
        <w:rPr>
          <w:rFonts w:ascii="Times New Roman" w:hAnsi="Times New Roman" w:cs="Times New Roman"/>
          <w:sz w:val="28"/>
          <w:szCs w:val="28"/>
        </w:rPr>
        <w:lastRenderedPageBreak/>
        <w:t>использующего компьютерное зрение для распознавания номеров автобусов.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_Ref185502756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669B3A2" w14:textId="77777777" w:rsidR="00240C44" w:rsidRPr="009B64F1" w:rsidRDefault="00240C44" w:rsidP="003A6B5A">
      <w:pPr>
        <w:pStyle w:val="ae"/>
        <w:numPr>
          <w:ilvl w:val="0"/>
          <w:numId w:val="19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9B64F1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9B64F1">
        <w:rPr>
          <w:rFonts w:ascii="Times New Roman" w:hAnsi="Times New Roman" w:cs="Times New Roman"/>
          <w:sz w:val="28"/>
          <w:szCs w:val="28"/>
        </w:rPr>
        <w:t xml:space="preserve">: </w:t>
      </w:r>
      <w:r w:rsidRPr="009B64F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Camera2 API</w:t>
      </w:r>
      <w:r w:rsidRPr="009B64F1">
        <w:rPr>
          <w:rFonts w:ascii="Times New Roman" w:hAnsi="Times New Roman" w:cs="Times New Roman"/>
          <w:sz w:val="28"/>
          <w:szCs w:val="28"/>
        </w:rPr>
        <w:t xml:space="preserve"> предоставляет более низкоуровневый доступ к камере, что дает больше возможностей, но требует более сложной настройки. </w:t>
      </w:r>
      <w:proofErr w:type="spellStart"/>
      <w:r w:rsidRPr="009B64F1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9B64F1">
        <w:rPr>
          <w:rFonts w:ascii="Times New Roman" w:hAnsi="Times New Roman" w:cs="Times New Roman"/>
          <w:sz w:val="28"/>
          <w:szCs w:val="28"/>
        </w:rPr>
        <w:t xml:space="preserve"> является более высокоуровневым API, которое подходит для большинства случаев использования.</w:t>
      </w:r>
    </w:p>
    <w:p w14:paraId="701D0BD1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32048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32048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320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048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32048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библиотека для обработки изображений и видео в реальном времени. В контексте мобильных приложений, она предоставляет удобный набор инструментов для работы с изображениями и видео.</w:t>
      </w:r>
    </w:p>
    <w:p w14:paraId="255B3315" w14:textId="77777777" w:rsidR="00240C44" w:rsidRPr="00AA17A0" w:rsidRDefault="00240C44" w:rsidP="003A6B5A">
      <w:pPr>
        <w:pStyle w:val="ae"/>
        <w:numPr>
          <w:ilvl w:val="0"/>
          <w:numId w:val="20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AA17A0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AA17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17A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A17A0">
        <w:rPr>
          <w:rFonts w:ascii="Times New Roman" w:hAnsi="Times New Roman" w:cs="Times New Roman"/>
          <w:sz w:val="28"/>
          <w:szCs w:val="28"/>
        </w:rPr>
        <w:t xml:space="preserve"> был выбран для обработки изображений с камеры, так как эта библиотека предоставляет широкий функционал для манипуляции изображениями, а также для предварительной обработки данных перед подачей их в нейронную сеть.</w:t>
      </w:r>
    </w:p>
    <w:p w14:paraId="36C384AC" w14:textId="77777777" w:rsidR="00240C44" w:rsidRPr="00AA17A0" w:rsidRDefault="00240C44" w:rsidP="003A6B5A">
      <w:pPr>
        <w:pStyle w:val="ae"/>
        <w:numPr>
          <w:ilvl w:val="0"/>
          <w:numId w:val="20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AA17A0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AA17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17A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TensorFlow</w:t>
      </w:r>
      <w:proofErr w:type="spellEnd"/>
      <w:r w:rsidRPr="00AA17A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Lite</w:t>
      </w:r>
      <w:r w:rsidRPr="00AA17A0">
        <w:rPr>
          <w:rFonts w:ascii="Times New Roman" w:hAnsi="Times New Roman" w:cs="Times New Roman"/>
          <w:sz w:val="28"/>
          <w:szCs w:val="28"/>
        </w:rPr>
        <w:t xml:space="preserve"> также предоставляет инструменты для обработки изображений, но </w:t>
      </w:r>
      <w:proofErr w:type="spellStart"/>
      <w:r w:rsidRPr="00AA17A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A17A0">
        <w:rPr>
          <w:rFonts w:ascii="Times New Roman" w:hAnsi="Times New Roman" w:cs="Times New Roman"/>
          <w:sz w:val="28"/>
          <w:szCs w:val="28"/>
        </w:rPr>
        <w:t xml:space="preserve"> предлагает более широкие возможности и гибкость в области обработки изображений.</w:t>
      </w:r>
    </w:p>
    <w:p w14:paraId="05C57E60" w14:textId="3C601F56" w:rsidR="00240C44" w:rsidRPr="00F259D4" w:rsidRDefault="00240C44" w:rsidP="00E3382E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185836992"/>
      <w:r w:rsidRPr="001C7739">
        <w:rPr>
          <w:rFonts w:ascii="Times New Roman" w:hAnsi="Times New Roman" w:cs="Times New Roman"/>
          <w:sz w:val="28"/>
          <w:szCs w:val="28"/>
        </w:rPr>
        <w:t>2.4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F259D4">
        <w:rPr>
          <w:rFonts w:ascii="Times New Roman" w:hAnsi="Times New Roman" w:cs="Times New Roman"/>
          <w:sz w:val="28"/>
          <w:szCs w:val="28"/>
        </w:rPr>
        <w:t xml:space="preserve"> Инструменты для тестирования</w:t>
      </w:r>
      <w:bookmarkEnd w:id="8"/>
    </w:p>
    <w:p w14:paraId="048DCBB8" w14:textId="77777777" w:rsidR="00240C44" w:rsidRPr="006526D3" w:rsidRDefault="00240C44" w:rsidP="00650163">
      <w:pPr>
        <w:spacing w:after="14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6D3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6526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6D3">
        <w:rPr>
          <w:rFonts w:ascii="Times New Roman" w:hAnsi="Times New Roman" w:cs="Times New Roman"/>
          <w:b/>
          <w:bCs/>
          <w:sz w:val="28"/>
          <w:szCs w:val="28"/>
        </w:rPr>
        <w:t>Emulator</w:t>
      </w:r>
      <w:proofErr w:type="spellEnd"/>
      <w:r w:rsidRPr="006526D3">
        <w:rPr>
          <w:rFonts w:ascii="Times New Roman" w:hAnsi="Times New Roman" w:cs="Times New Roman"/>
          <w:sz w:val="28"/>
          <w:szCs w:val="28"/>
        </w:rPr>
        <w:t xml:space="preserve"> — это инструмент для тестирования </w:t>
      </w:r>
      <w:proofErr w:type="spellStart"/>
      <w:r w:rsidRPr="006526D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526D3">
        <w:rPr>
          <w:rFonts w:ascii="Times New Roman" w:hAnsi="Times New Roman" w:cs="Times New Roman"/>
          <w:sz w:val="28"/>
          <w:szCs w:val="28"/>
        </w:rPr>
        <w:t>-приложений на различных устройствах без необходимости использовать физическое устройство.</w:t>
      </w:r>
    </w:p>
    <w:p w14:paraId="4ECD1714" w14:textId="77777777" w:rsidR="00240C44" w:rsidRPr="006172CF" w:rsidRDefault="00240C44" w:rsidP="003A6B5A">
      <w:pPr>
        <w:pStyle w:val="ae"/>
        <w:numPr>
          <w:ilvl w:val="0"/>
          <w:numId w:val="21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172CF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6172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был выбран для тестирования приложения, так как он позволяет имитировать работу различных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>-устройств, что важно для проверки совместимости и функциональности приложения.</w:t>
      </w:r>
    </w:p>
    <w:p w14:paraId="2CFB2DD0" w14:textId="77777777" w:rsidR="00240C44" w:rsidRPr="006172CF" w:rsidRDefault="00240C44" w:rsidP="003A6B5A">
      <w:pPr>
        <w:pStyle w:val="ae"/>
        <w:numPr>
          <w:ilvl w:val="0"/>
          <w:numId w:val="21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172CF">
        <w:rPr>
          <w:rStyle w:val="a4"/>
          <w:rFonts w:ascii="Times New Roman" w:hAnsi="Times New Roman" w:cs="Times New Roman"/>
          <w:sz w:val="28"/>
          <w:szCs w:val="28"/>
        </w:rPr>
        <w:lastRenderedPageBreak/>
        <w:t>Альтернативы</w:t>
      </w:r>
      <w:r w:rsidRPr="006172CF">
        <w:rPr>
          <w:rFonts w:ascii="Times New Roman" w:hAnsi="Times New Roman" w:cs="Times New Roman"/>
          <w:sz w:val="28"/>
          <w:szCs w:val="28"/>
        </w:rPr>
        <w:t xml:space="preserve">: </w:t>
      </w:r>
      <w:r w:rsidRPr="006172CF">
        <w:rPr>
          <w:rStyle w:val="a4"/>
          <w:rFonts w:ascii="Times New Roman" w:hAnsi="Times New Roman" w:cs="Times New Roman"/>
          <w:sz w:val="28"/>
          <w:szCs w:val="28"/>
        </w:rPr>
        <w:t>Физическое устройство</w:t>
      </w:r>
      <w:r w:rsidRPr="006172CF">
        <w:rPr>
          <w:rFonts w:ascii="Times New Roman" w:hAnsi="Times New Roman" w:cs="Times New Roman"/>
          <w:sz w:val="28"/>
          <w:szCs w:val="28"/>
        </w:rPr>
        <w:t xml:space="preserve"> — может быть использовано для тестирования, однако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предоставляет более быстрый и удобный способ тестирования на разных устройствах.</w:t>
      </w:r>
    </w:p>
    <w:p w14:paraId="1260AC0B" w14:textId="3D58F930" w:rsidR="00211179" w:rsidRPr="00D35F93" w:rsidRDefault="009C03DF" w:rsidP="00D16A76">
      <w:pPr>
        <w:pStyle w:val="1"/>
        <w:spacing w:before="0" w:after="140" w:line="360" w:lineRule="auto"/>
        <w:ind w:firstLine="709"/>
        <w:rPr>
          <w:rStyle w:val="a4"/>
          <w:b/>
          <w:bCs/>
          <w:sz w:val="36"/>
          <w:szCs w:val="36"/>
        </w:rPr>
      </w:pPr>
      <w:bookmarkStart w:id="9" w:name="_Toc185836993"/>
      <w:r w:rsidRPr="00C41E11">
        <w:rPr>
          <w:rStyle w:val="a4"/>
          <w:rFonts w:ascii="Times New Roman" w:hAnsi="Times New Roman"/>
          <w:b/>
          <w:bCs/>
          <w:sz w:val="28"/>
          <w:szCs w:val="28"/>
        </w:rPr>
        <w:t>3</w:t>
      </w:r>
      <w:r w:rsidR="00D76D5E">
        <w:rPr>
          <w:rStyle w:val="a4"/>
          <w:rFonts w:ascii="Times New Roman" w:hAnsi="Times New Roman"/>
          <w:b/>
          <w:bCs/>
          <w:sz w:val="28"/>
          <w:szCs w:val="28"/>
        </w:rPr>
        <w:t xml:space="preserve">. </w:t>
      </w:r>
      <w:r w:rsidR="00D35F93">
        <w:rPr>
          <w:rStyle w:val="a4"/>
          <w:rFonts w:ascii="Times New Roman" w:hAnsi="Times New Roman"/>
          <w:b/>
          <w:bCs/>
          <w:sz w:val="28"/>
          <w:szCs w:val="28"/>
        </w:rPr>
        <w:t>Описание предметной области</w:t>
      </w:r>
      <w:bookmarkEnd w:id="9"/>
    </w:p>
    <w:p w14:paraId="4D8D5A94" w14:textId="7D6E38C6" w:rsidR="00350069" w:rsidRPr="004D68C6" w:rsidRDefault="00C41E11" w:rsidP="00D16A76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Toc168511573"/>
      <w:bookmarkStart w:id="11" w:name="_Toc185836994"/>
      <w:r w:rsidRPr="00D73E94">
        <w:rPr>
          <w:rFonts w:ascii="Times New Roman" w:hAnsi="Times New Roman" w:cs="Times New Roman"/>
          <w:sz w:val="28"/>
          <w:szCs w:val="28"/>
        </w:rPr>
        <w:t>3</w:t>
      </w:r>
      <w:r w:rsidR="00350069" w:rsidRPr="004D68C6">
        <w:rPr>
          <w:rFonts w:ascii="Times New Roman" w:hAnsi="Times New Roman" w:cs="Times New Roman"/>
          <w:sz w:val="28"/>
          <w:szCs w:val="28"/>
        </w:rPr>
        <w:t xml:space="preserve">.1. </w:t>
      </w:r>
      <w:bookmarkEnd w:id="10"/>
      <w:r w:rsidR="00A8206B" w:rsidRPr="004D68C6">
        <w:rPr>
          <w:rFonts w:ascii="Times New Roman" w:hAnsi="Times New Roman" w:cs="Times New Roman"/>
          <w:sz w:val="28"/>
          <w:szCs w:val="28"/>
        </w:rPr>
        <w:t>Компьютерное зрение</w:t>
      </w:r>
      <w:bookmarkEnd w:id="11"/>
    </w:p>
    <w:p w14:paraId="7A614DD5" w14:textId="5C8CF688" w:rsidR="000B68DE" w:rsidRDefault="000B68DE" w:rsidP="002D2E55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BF7">
        <w:rPr>
          <w:rFonts w:ascii="Times New Roman" w:hAnsi="Times New Roman" w:cs="Times New Roman"/>
          <w:sz w:val="28"/>
          <w:szCs w:val="28"/>
        </w:rPr>
        <w:t>Компьютерное зрение</w:t>
      </w:r>
      <w:r w:rsidRPr="00775DDC">
        <w:rPr>
          <w:rFonts w:ascii="Times New Roman" w:hAnsi="Times New Roman" w:cs="Times New Roman"/>
          <w:sz w:val="28"/>
          <w:szCs w:val="28"/>
        </w:rPr>
        <w:t xml:space="preserve"> — это область искусственного интеллекта, направленная на создание алгоритмов и систем, которые могут интерпретировать и анализировать </w:t>
      </w:r>
      <w:r w:rsidR="008A1BF7" w:rsidRPr="008A1BF7">
        <w:rPr>
          <w:rFonts w:ascii="Times New Roman" w:hAnsi="Times New Roman" w:cs="Times New Roman"/>
          <w:sz w:val="28"/>
          <w:szCs w:val="28"/>
        </w:rPr>
        <w:t>содержимое цифровых изображений и видео</w:t>
      </w:r>
      <w:r w:rsidRPr="00775DDC">
        <w:rPr>
          <w:rFonts w:ascii="Times New Roman" w:hAnsi="Times New Roman" w:cs="Times New Roman"/>
          <w:sz w:val="28"/>
          <w:szCs w:val="28"/>
        </w:rPr>
        <w:t>. Основная задача состоит в том, чтобы компьютер «понимал» изображения или видеопотоки так же, как это делает человек. С точки зрения техники, компьютерное зрение включает в себя обработку данных (цифровых изображений) и применение алгоритмов для выполнения задач, таких как распознавание, сегментация, отслеживание и анализ объектов.</w:t>
      </w:r>
    </w:p>
    <w:p w14:paraId="7748023E" w14:textId="77777777" w:rsidR="006E0EF8" w:rsidRPr="00CF71FE" w:rsidRDefault="006E0EF8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Ключевая особенность компьютерного зрения — способность машин анализировать визуальные данные в реальном времени и адаптироваться к динамически изменяющимся условиям. Это качество имеет решающее значение для задач, связанных с городской средой, где изображения часто содержат большое количество объектов и сложные условия освещения.</w:t>
      </w:r>
    </w:p>
    <w:p w14:paraId="046BE3F0" w14:textId="6FDC2744" w:rsidR="000B5D48" w:rsidRPr="009F4A33" w:rsidRDefault="003F1180" w:rsidP="0089250C">
      <w:pPr>
        <w:pStyle w:val="3"/>
        <w:spacing w:before="0" w:after="140" w:line="360" w:lineRule="auto"/>
        <w:ind w:firstLine="709"/>
        <w:rPr>
          <w:rFonts w:ascii="Times New Roman" w:hAnsi="Times New Roman" w:cs="Times New Roman"/>
        </w:rPr>
      </w:pPr>
      <w:bookmarkStart w:id="12" w:name="_Toc168511576"/>
      <w:bookmarkStart w:id="13" w:name="_Toc185836995"/>
      <w:r w:rsidRPr="009F4A33">
        <w:rPr>
          <w:rFonts w:ascii="Times New Roman" w:hAnsi="Times New Roman" w:cs="Times New Roman"/>
          <w:lang w:val="en-US"/>
        </w:rPr>
        <w:t>3.</w:t>
      </w:r>
      <w:r w:rsidR="000354AC" w:rsidRPr="009F4A33">
        <w:rPr>
          <w:rFonts w:ascii="Times New Roman" w:hAnsi="Times New Roman" w:cs="Times New Roman"/>
          <w:lang w:val="en-US"/>
        </w:rPr>
        <w:t>1</w:t>
      </w:r>
      <w:r w:rsidRPr="009F4A33">
        <w:rPr>
          <w:rFonts w:ascii="Times New Roman" w:hAnsi="Times New Roman" w:cs="Times New Roman"/>
          <w:lang w:val="en-US"/>
        </w:rPr>
        <w:t>.</w:t>
      </w:r>
      <w:r w:rsidR="00E90A72" w:rsidRPr="009F4A33">
        <w:rPr>
          <w:rFonts w:ascii="Times New Roman" w:hAnsi="Times New Roman" w:cs="Times New Roman"/>
          <w:lang w:val="en-US"/>
        </w:rPr>
        <w:t>1</w:t>
      </w:r>
      <w:r w:rsidR="000354AC" w:rsidRPr="009F4A33">
        <w:rPr>
          <w:rFonts w:ascii="Times New Roman" w:hAnsi="Times New Roman" w:cs="Times New Roman"/>
          <w:lang w:val="en-US"/>
        </w:rPr>
        <w:t>.</w:t>
      </w:r>
      <w:bookmarkEnd w:id="12"/>
      <w:r w:rsidR="003D571F">
        <w:rPr>
          <w:rFonts w:ascii="Times New Roman" w:hAnsi="Times New Roman" w:cs="Times New Roman"/>
        </w:rPr>
        <w:t xml:space="preserve"> </w:t>
      </w:r>
      <w:r w:rsidR="00B500B9" w:rsidRPr="009F4A33">
        <w:rPr>
          <w:rFonts w:ascii="Times New Roman" w:hAnsi="Times New Roman" w:cs="Times New Roman"/>
        </w:rPr>
        <w:t>Задача распознавания объектов</w:t>
      </w:r>
      <w:bookmarkEnd w:id="13"/>
    </w:p>
    <w:p w14:paraId="3D6CDC0E" w14:textId="7CC9E00C" w:rsidR="00A43073" w:rsidRPr="001C7739" w:rsidRDefault="00A43073" w:rsidP="0089250C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 xml:space="preserve">Распознавание объектов (Object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>) — одна из центральных задач в компьютерном зрении. Её цель состоит в определении местоположения объектов определённых классов на изображении.</w:t>
      </w:r>
      <w:r w:rsidR="00661863">
        <w:rPr>
          <w:rFonts w:ascii="Times New Roman" w:hAnsi="Times New Roman" w:cs="Times New Roman"/>
          <w:sz w:val="28"/>
          <w:szCs w:val="28"/>
        </w:rPr>
        <w:t xml:space="preserve"> </w:t>
      </w:r>
      <w:r w:rsidRPr="00CF71FE">
        <w:rPr>
          <w:rFonts w:ascii="Times New Roman" w:hAnsi="Times New Roman" w:cs="Times New Roman"/>
          <w:sz w:val="28"/>
          <w:szCs w:val="28"/>
        </w:rPr>
        <w:t>Задача включает два этапа:</w:t>
      </w:r>
      <w:r w:rsidR="00661863">
        <w:rPr>
          <w:rFonts w:ascii="Times New Roman" w:hAnsi="Times New Roman" w:cs="Times New Roman"/>
          <w:sz w:val="28"/>
          <w:szCs w:val="28"/>
        </w:rPr>
        <w:t xml:space="preserve"> </w:t>
      </w:r>
      <w:r w:rsidR="00055BC6">
        <w:rPr>
          <w:rFonts w:ascii="Times New Roman" w:hAnsi="Times New Roman" w:cs="Times New Roman"/>
          <w:sz w:val="28"/>
          <w:szCs w:val="28"/>
        </w:rPr>
        <w:t>д</w:t>
      </w:r>
      <w:r w:rsidRPr="00661863">
        <w:rPr>
          <w:rFonts w:ascii="Times New Roman" w:hAnsi="Times New Roman" w:cs="Times New Roman"/>
          <w:sz w:val="28"/>
          <w:szCs w:val="28"/>
        </w:rPr>
        <w:t xml:space="preserve">етекция объектов </w:t>
      </w:r>
      <w:r w:rsidR="00661863">
        <w:rPr>
          <w:rFonts w:ascii="Times New Roman" w:hAnsi="Times New Roman" w:cs="Times New Roman"/>
          <w:sz w:val="28"/>
          <w:szCs w:val="28"/>
        </w:rPr>
        <w:t>и к</w:t>
      </w:r>
      <w:r w:rsidRPr="00661863">
        <w:rPr>
          <w:rFonts w:ascii="Times New Roman" w:hAnsi="Times New Roman" w:cs="Times New Roman"/>
          <w:sz w:val="28"/>
          <w:szCs w:val="28"/>
        </w:rPr>
        <w:t>лассификация объектов</w:t>
      </w:r>
      <w:r w:rsidR="00661863">
        <w:rPr>
          <w:rFonts w:ascii="Times New Roman" w:hAnsi="Times New Roman" w:cs="Times New Roman"/>
          <w:sz w:val="28"/>
          <w:szCs w:val="28"/>
        </w:rPr>
        <w:t>.</w:t>
      </w:r>
      <w:r w:rsidR="00C85DA9" w:rsidRPr="001C7739">
        <w:rPr>
          <w:rFonts w:ascii="Times New Roman" w:hAnsi="Times New Roman" w:cs="Times New Roman"/>
          <w:sz w:val="28"/>
          <w:szCs w:val="28"/>
        </w:rPr>
        <w:t xml:space="preserve"> 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C85DA9" w:rsidRPr="001C7739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C85DA9" w:rsidRPr="001C7739">
        <w:rPr>
          <w:rFonts w:ascii="Times New Roman" w:hAnsi="Times New Roman" w:cs="Times New Roman"/>
          <w:sz w:val="28"/>
          <w:szCs w:val="28"/>
        </w:rPr>
        <w:instrText>185502772 \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C85DA9" w:rsidRPr="001C7739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C85DA9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 w:rsidRPr="001C7739">
        <w:rPr>
          <w:rFonts w:ascii="Times New Roman" w:hAnsi="Times New Roman" w:cs="Times New Roman"/>
          <w:sz w:val="28"/>
          <w:szCs w:val="28"/>
        </w:rPr>
        <w:t>5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 w:rsidRPr="001C7739">
        <w:rPr>
          <w:rFonts w:ascii="Times New Roman" w:hAnsi="Times New Roman" w:cs="Times New Roman"/>
          <w:sz w:val="28"/>
          <w:szCs w:val="28"/>
        </w:rPr>
        <w:t>]</w:t>
      </w:r>
    </w:p>
    <w:p w14:paraId="5F3D0A83" w14:textId="77777777" w:rsidR="008B262D" w:rsidRPr="008B262D" w:rsidRDefault="008B262D" w:rsidP="002D2E55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B26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Детекция объектов</w:t>
      </w:r>
      <w:r w:rsidRPr="008B26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это процесс нахождения и выделения области, где находится объект интереса, на изображении или видео. Она включает не только идентификацию наличия объекта, но и определение его местоположения. Основные этапы детекции:</w:t>
      </w:r>
    </w:p>
    <w:p w14:paraId="43C935DB" w14:textId="636BBF3F" w:rsidR="008B262D" w:rsidRPr="006642C9" w:rsidRDefault="008B262D" w:rsidP="003A6B5A">
      <w:pPr>
        <w:pStyle w:val="ae"/>
        <w:numPr>
          <w:ilvl w:val="0"/>
          <w:numId w:val="3"/>
        </w:numPr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505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Локализация объекта</w:t>
      </w:r>
      <w:r w:rsidRPr="006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определение координат прямоугольной рамки</w:t>
      </w:r>
      <w:r w:rsidR="000378B9" w:rsidRPr="000378B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которой находится объект.</w:t>
      </w:r>
    </w:p>
    <w:p w14:paraId="03A7B237" w14:textId="6C71C9CD" w:rsidR="00F90BAC" w:rsidRDefault="008B262D" w:rsidP="003A6B5A">
      <w:pPr>
        <w:pStyle w:val="ae"/>
        <w:numPr>
          <w:ilvl w:val="0"/>
          <w:numId w:val="3"/>
        </w:numPr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505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Анализ контекста</w:t>
      </w:r>
      <w:r w:rsidRPr="006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использование дополнительных признаков для подтверждения наличия объекта</w:t>
      </w:r>
      <w:r w:rsidR="00092831" w:rsidRPr="0009283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19D5B045" w14:textId="0BC78A3A" w:rsidR="007D7BE6" w:rsidRPr="00A343F3" w:rsidRDefault="007D7BE6" w:rsidP="002D2E55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71071">
        <w:rPr>
          <w:rStyle w:val="a4"/>
          <w:rFonts w:ascii="Times New Roman" w:hAnsi="Times New Roman" w:cs="Times New Roman"/>
          <w:sz w:val="28"/>
          <w:szCs w:val="28"/>
        </w:rPr>
        <w:t>Классификация объектов</w:t>
      </w:r>
      <w:r w:rsidRPr="004F609A">
        <w:rPr>
          <w:rFonts w:ascii="Times New Roman" w:hAnsi="Times New Roman" w:cs="Times New Roman"/>
          <w:sz w:val="28"/>
          <w:szCs w:val="28"/>
        </w:rPr>
        <w:t xml:space="preserve"> — это процесс присвоения объекта к одному из предопределённых классов. </w:t>
      </w:r>
      <w:r w:rsidR="00102902" w:rsidRPr="008B26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Основные этапы детекции</w:t>
      </w:r>
      <w:r w:rsidR="00A343F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4F60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классификации</w:t>
      </w:r>
      <w:r w:rsidR="00A343F3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35D811D9" w14:textId="77777777" w:rsidR="007D7BE6" w:rsidRPr="00572D2D" w:rsidRDefault="007D7BE6" w:rsidP="003A6B5A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Подготовка данных:</w:t>
      </w:r>
    </w:p>
    <w:p w14:paraId="3D316FF3" w14:textId="77777777" w:rsidR="007D7BE6" w:rsidRPr="00572D2D" w:rsidRDefault="007D7BE6" w:rsidP="003A6B5A">
      <w:pPr>
        <w:pStyle w:val="ae"/>
        <w:numPr>
          <w:ilvl w:val="1"/>
          <w:numId w:val="7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Удаление шумов и улучшение качества изображения (например, выравнивание освещения).</w:t>
      </w:r>
    </w:p>
    <w:p w14:paraId="2CA08702" w14:textId="77777777" w:rsidR="007D7BE6" w:rsidRPr="00572D2D" w:rsidRDefault="007D7BE6" w:rsidP="003A6B5A">
      <w:pPr>
        <w:pStyle w:val="ae"/>
        <w:numPr>
          <w:ilvl w:val="1"/>
          <w:numId w:val="7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Преобразование выделенной области в формат, пригодный для подачи в нейронную сеть.</w:t>
      </w:r>
    </w:p>
    <w:p w14:paraId="25682761" w14:textId="77777777" w:rsidR="007D7BE6" w:rsidRPr="00572D2D" w:rsidRDefault="007D7BE6" w:rsidP="003A6B5A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Извлечение признаков:</w:t>
      </w:r>
    </w:p>
    <w:p w14:paraId="27BB6AF0" w14:textId="654534CC" w:rsidR="007D7BE6" w:rsidRPr="00572D2D" w:rsidRDefault="007D7BE6" w:rsidP="003A6B5A">
      <w:pPr>
        <w:pStyle w:val="ae"/>
        <w:numPr>
          <w:ilvl w:val="1"/>
          <w:numId w:val="6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Использование алгоритмов глубокого обучения</w:t>
      </w:r>
      <w:r w:rsidR="00D322F7" w:rsidRPr="00D322F7">
        <w:rPr>
          <w:rFonts w:ascii="Times New Roman" w:hAnsi="Times New Roman" w:cs="Times New Roman"/>
          <w:sz w:val="28"/>
          <w:szCs w:val="28"/>
        </w:rPr>
        <w:t xml:space="preserve">, </w:t>
      </w:r>
      <w:r w:rsidRPr="00572D2D">
        <w:rPr>
          <w:rFonts w:ascii="Times New Roman" w:hAnsi="Times New Roman" w:cs="Times New Roman"/>
          <w:sz w:val="28"/>
          <w:szCs w:val="28"/>
        </w:rPr>
        <w:t>чтобы извлечь особенности объекта, такие как контуры и текстуры.</w:t>
      </w:r>
    </w:p>
    <w:p w14:paraId="5C024397" w14:textId="77777777" w:rsidR="007D7BE6" w:rsidRPr="00572D2D" w:rsidRDefault="007D7BE6" w:rsidP="003A6B5A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Присвоение класса:</w:t>
      </w:r>
    </w:p>
    <w:p w14:paraId="6457BCEC" w14:textId="50FD864E" w:rsidR="007D7BE6" w:rsidRPr="00572D2D" w:rsidRDefault="007D7BE6" w:rsidP="003A6B5A">
      <w:pPr>
        <w:pStyle w:val="ae"/>
        <w:numPr>
          <w:ilvl w:val="1"/>
          <w:numId w:val="5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На основе извлечённых признаков объект классифицируется как определённый номер или символ.</w:t>
      </w:r>
    </w:p>
    <w:p w14:paraId="5F135C5B" w14:textId="6F973D54" w:rsidR="00452DEB" w:rsidRDefault="00A43073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В задаче распознавания номеров автобусов детекция помогает выделить область табло автобуса, после чего происходит дальнейший анализ для считывания номера. Это особенно важно в условиях городской среды, где объекты могут частично перекрываться или находиться в движении.</w:t>
      </w:r>
    </w:p>
    <w:p w14:paraId="071E376D" w14:textId="271149A7" w:rsidR="006808C4" w:rsidRPr="000F2D61" w:rsidRDefault="00D17045" w:rsidP="00416818">
      <w:pPr>
        <w:pStyle w:val="3"/>
        <w:spacing w:line="360" w:lineRule="auto"/>
        <w:ind w:firstLine="709"/>
        <w:rPr>
          <w:rFonts w:ascii="Times New Roman" w:hAnsi="Times New Roman" w:cs="Times New Roman"/>
        </w:rPr>
      </w:pPr>
      <w:bookmarkStart w:id="14" w:name="_Toc185836996"/>
      <w:r w:rsidRPr="000F2D61">
        <w:rPr>
          <w:rFonts w:ascii="Times New Roman" w:hAnsi="Times New Roman" w:cs="Times New Roman"/>
          <w:lang w:val="en-US"/>
        </w:rPr>
        <w:t>3.1.2</w:t>
      </w:r>
      <w:r w:rsidR="00BF7A73">
        <w:rPr>
          <w:rFonts w:ascii="Times New Roman" w:hAnsi="Times New Roman" w:cs="Times New Roman"/>
        </w:rPr>
        <w:t>.</w:t>
      </w:r>
      <w:r w:rsidR="00066840">
        <w:rPr>
          <w:rFonts w:ascii="Times New Roman" w:hAnsi="Times New Roman" w:cs="Times New Roman"/>
        </w:rPr>
        <w:t xml:space="preserve"> </w:t>
      </w:r>
      <w:r w:rsidR="006808C4" w:rsidRPr="000F2D61">
        <w:rPr>
          <w:rFonts w:ascii="Times New Roman" w:hAnsi="Times New Roman" w:cs="Times New Roman"/>
        </w:rPr>
        <w:t xml:space="preserve">Задача </w:t>
      </w:r>
      <w:r w:rsidR="00341573" w:rsidRPr="000F2D61">
        <w:rPr>
          <w:rFonts w:ascii="Times New Roman" w:hAnsi="Times New Roman" w:cs="Times New Roman"/>
        </w:rPr>
        <w:t>распознавания</w:t>
      </w:r>
      <w:r w:rsidR="006808C4" w:rsidRPr="000F2D61">
        <w:rPr>
          <w:rFonts w:ascii="Times New Roman" w:hAnsi="Times New Roman" w:cs="Times New Roman"/>
        </w:rPr>
        <w:t xml:space="preserve"> </w:t>
      </w:r>
      <w:r w:rsidR="0014690C" w:rsidRPr="000F2D61">
        <w:rPr>
          <w:rFonts w:ascii="Times New Roman" w:hAnsi="Times New Roman" w:cs="Times New Roman"/>
        </w:rPr>
        <w:t>текста</w:t>
      </w:r>
      <w:bookmarkEnd w:id="14"/>
    </w:p>
    <w:p w14:paraId="4B87D075" w14:textId="76909AF9" w:rsidR="005A4277" w:rsidRPr="00D03029" w:rsidRDefault="005A4277" w:rsidP="0041681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1FE">
        <w:rPr>
          <w:rFonts w:ascii="Times New Roman" w:hAnsi="Times New Roman" w:cs="Times New Roman"/>
          <w:sz w:val="28"/>
          <w:szCs w:val="28"/>
        </w:rPr>
        <w:t xml:space="preserve">Распознавание текста (Optical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, OCR) направлено на извлечение текстовой информации из изображений. Основная сложность OCR </w:t>
      </w:r>
      <w:r w:rsidRPr="00CF71FE">
        <w:rPr>
          <w:rFonts w:ascii="Times New Roman" w:hAnsi="Times New Roman" w:cs="Times New Roman"/>
          <w:sz w:val="28"/>
          <w:szCs w:val="28"/>
        </w:rPr>
        <w:lastRenderedPageBreak/>
        <w:t>состоит в том, что текст может быть написан разными шрифтами, находиться под углом или быть частично затенённым.</w:t>
      </w:r>
      <w:r w:rsidR="00065139">
        <w:rPr>
          <w:rFonts w:ascii="Times New Roman" w:hAnsi="Times New Roman" w:cs="Times New Roman"/>
          <w:sz w:val="28"/>
          <w:szCs w:val="28"/>
        </w:rPr>
        <w:t xml:space="preserve"> </w:t>
      </w:r>
      <w:r w:rsidR="00065139" w:rsidRPr="00CF71FE">
        <w:rPr>
          <w:rFonts w:ascii="Times New Roman" w:hAnsi="Times New Roman" w:cs="Times New Roman"/>
          <w:sz w:val="28"/>
          <w:szCs w:val="28"/>
        </w:rPr>
        <w:t xml:space="preserve">Задача включает </w:t>
      </w:r>
      <w:r w:rsidR="00065139">
        <w:rPr>
          <w:rFonts w:ascii="Times New Roman" w:hAnsi="Times New Roman" w:cs="Times New Roman"/>
          <w:sz w:val="28"/>
          <w:szCs w:val="28"/>
        </w:rPr>
        <w:t>несколько этапов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. 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_Ref185502831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B8F504" w14:textId="614BDF8E" w:rsidR="00470108" w:rsidRPr="009D175A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Предобработка изображения</w:t>
      </w:r>
      <w:r w:rsidR="008F1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79C695B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Градации серого: преобразование изображения в оттенки серого для уменьшения размерности данных.</w:t>
      </w:r>
    </w:p>
    <w:p w14:paraId="06829CCE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Бинаризация: преобразование изображения в двоичный формат (черное-белое) для акцентирования текста.</w:t>
      </w:r>
    </w:p>
    <w:p w14:paraId="5BC64F05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шумов: фильтрация мелких дефектов, вызванных внешними условиями (например, дождем или пылью).</w:t>
      </w:r>
    </w:p>
    <w:p w14:paraId="61D257E5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Выравнивание: коррекция перспективных искажений текста из-за углов съемки.</w:t>
      </w:r>
    </w:p>
    <w:p w14:paraId="5D82C74D" w14:textId="59F59583" w:rsidR="00470108" w:rsidRPr="009D175A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Детекция текста</w:t>
      </w:r>
      <w:r w:rsidR="00CA3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D24D060" w14:textId="77777777" w:rsidR="00470108" w:rsidRPr="009D175A" w:rsidRDefault="00470108" w:rsidP="003A6B5A">
      <w:pPr>
        <w:pStyle w:val="ae"/>
        <w:numPr>
          <w:ilvl w:val="1"/>
          <w:numId w:val="10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данном этапе выделяются области, содержащие текст</w:t>
      </w:r>
    </w:p>
    <w:p w14:paraId="77957593" w14:textId="77777777" w:rsidR="001E05A9" w:rsidRPr="001E05A9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Распознавание текста (OCR)</w:t>
      </w:r>
      <w:r w:rsidR="005872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51AAD5B" w14:textId="7DCB33F7" w:rsidR="00470108" w:rsidRPr="001E05A9" w:rsidRDefault="00470108" w:rsidP="003A6B5A">
      <w:pPr>
        <w:pStyle w:val="ae"/>
        <w:numPr>
          <w:ilvl w:val="1"/>
          <w:numId w:val="12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05A9">
        <w:rPr>
          <w:sz w:val="28"/>
          <w:szCs w:val="28"/>
        </w:rPr>
        <w:t xml:space="preserve">После выделения текстовой области используется Optical </w:t>
      </w:r>
      <w:proofErr w:type="spellStart"/>
      <w:r w:rsidRPr="001E05A9">
        <w:rPr>
          <w:sz w:val="28"/>
          <w:szCs w:val="28"/>
        </w:rPr>
        <w:t>Character</w:t>
      </w:r>
      <w:proofErr w:type="spellEnd"/>
      <w:r w:rsidRPr="001E05A9">
        <w:rPr>
          <w:sz w:val="28"/>
          <w:szCs w:val="28"/>
        </w:rPr>
        <w:t xml:space="preserve"> </w:t>
      </w:r>
      <w:proofErr w:type="spellStart"/>
      <w:r w:rsidRPr="001E05A9">
        <w:rPr>
          <w:sz w:val="28"/>
          <w:szCs w:val="28"/>
        </w:rPr>
        <w:t>Recognition</w:t>
      </w:r>
      <w:proofErr w:type="spellEnd"/>
      <w:r w:rsidRPr="001E05A9">
        <w:rPr>
          <w:sz w:val="28"/>
          <w:szCs w:val="28"/>
        </w:rPr>
        <w:t xml:space="preserve"> - технология преобразования текстовой информации в цифровой, машиночитаемый текст.</w:t>
      </w:r>
    </w:p>
    <w:p w14:paraId="0B79403F" w14:textId="77777777" w:rsidR="00470108" w:rsidRPr="009D175A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Постобработка результатов</w:t>
      </w:r>
    </w:p>
    <w:p w14:paraId="45A26F9A" w14:textId="77777777" w:rsidR="00470108" w:rsidRPr="009D175A" w:rsidRDefault="00470108" w:rsidP="003A6B5A">
      <w:pPr>
        <w:pStyle w:val="ae"/>
        <w:numPr>
          <w:ilvl w:val="1"/>
          <w:numId w:val="11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ошибок: использование словарей или статистических моделей для устранения ошибок распознавания.</w:t>
      </w:r>
    </w:p>
    <w:p w14:paraId="5E77B910" w14:textId="77777777" w:rsidR="00005D01" w:rsidRPr="009D175A" w:rsidRDefault="00470108" w:rsidP="003A6B5A">
      <w:pPr>
        <w:pStyle w:val="ae"/>
        <w:numPr>
          <w:ilvl w:val="1"/>
          <w:numId w:val="11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ложных срабатываний: фильтрация неверных областей, например, случайных шумов, распознанных как текст.</w:t>
      </w:r>
    </w:p>
    <w:p w14:paraId="5F60E862" w14:textId="1D0A2563" w:rsidR="00D25B88" w:rsidRDefault="005A4277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 xml:space="preserve">В контексте задачи распознавания номеров автобусов OCR используется для извлечения числовой информации с табло автобуса, что требует адаптации </w:t>
      </w:r>
      <w:r w:rsidRPr="00CF71FE">
        <w:rPr>
          <w:rFonts w:ascii="Times New Roman" w:hAnsi="Times New Roman" w:cs="Times New Roman"/>
          <w:sz w:val="28"/>
          <w:szCs w:val="28"/>
        </w:rPr>
        <w:lastRenderedPageBreak/>
        <w:t>алгоритмов к условиям городской среды, например, к низкому качеству изображения или яркому солнечному свету.</w:t>
      </w:r>
    </w:p>
    <w:p w14:paraId="707CCE15" w14:textId="4E8221D9" w:rsidR="00120954" w:rsidRPr="006016FE" w:rsidRDefault="003D2D3F" w:rsidP="00372050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" w:name="_Toc185836997"/>
      <w:r w:rsidRPr="001C7739">
        <w:rPr>
          <w:rFonts w:ascii="Times New Roman" w:hAnsi="Times New Roman" w:cs="Times New Roman"/>
          <w:sz w:val="28"/>
          <w:szCs w:val="28"/>
        </w:rPr>
        <w:t>3.2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120954" w:rsidRPr="00601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C00" w:rsidRPr="006016FE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E27C00" w:rsidRPr="006016FE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bookmarkEnd w:id="15"/>
    </w:p>
    <w:p w14:paraId="28BE48F7" w14:textId="3CBED5D1" w:rsidR="00704B08" w:rsidRPr="00C85DA9" w:rsidRDefault="00704B08" w:rsidP="00372050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71FE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нейронные сети (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Networks, CNN) — это класс глубоких нейронных сетей, которые особенно эффективны в задачах обработки изображений. CNN автоматически извлекают признаки из изображений, такие как контуры, текстуры и формы, что делает их идеальными для задач компьютерного зрения.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_Ref185502860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020486" w14:textId="77777777" w:rsidR="00704B08" w:rsidRPr="00CF71FE" w:rsidRDefault="00704B08" w:rsidP="002D2E55">
      <w:pPr>
        <w:spacing w:after="140" w:line="360" w:lineRule="auto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CNN состоят из нескольких основных компонентов:</w:t>
      </w:r>
    </w:p>
    <w:p w14:paraId="0FDE5954" w14:textId="6A7AE5C2" w:rsidR="0082722C" w:rsidRPr="00A45C16" w:rsidRDefault="002D08F4" w:rsidP="003A6B5A">
      <w:pPr>
        <w:pStyle w:val="ae"/>
        <w:numPr>
          <w:ilvl w:val="0"/>
          <w:numId w:val="13"/>
        </w:numPr>
        <w:spacing w:after="14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5C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Свертка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— основной строительный блок CNN. Она заключается в применении фильтров</w:t>
      </w:r>
      <w:r w:rsidR="00A45C16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>к входным данным для выделения различных признаков, таких как края, текстуры и формы. Фильтр скользит по изображению и вычисляет свертку, создавая карту признаков. Этот процесс позволяет выделить важные детали изображения, которые затем используются для дальнейшей обработки.</w:t>
      </w:r>
    </w:p>
    <w:p w14:paraId="648A23BD" w14:textId="6CE4DC18" w:rsidR="0082722C" w:rsidRPr="00A45C16" w:rsidRDefault="0082722C" w:rsidP="003A6B5A">
      <w:pPr>
        <w:pStyle w:val="ae"/>
        <w:numPr>
          <w:ilvl w:val="0"/>
          <w:numId w:val="13"/>
        </w:numPr>
        <w:spacing w:after="14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После свертки применяется </w:t>
      </w:r>
      <w:r w:rsidRPr="009731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активации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7310B">
        <w:rPr>
          <w:rFonts w:ascii="Times New Roman" w:hAnsi="Times New Roman" w:cs="Times New Roman"/>
          <w:color w:val="000000"/>
          <w:sz w:val="28"/>
          <w:szCs w:val="28"/>
        </w:rPr>
        <w:t xml:space="preserve">которая </w:t>
      </w:r>
      <w:proofErr w:type="spellStart"/>
      <w:r w:rsidR="0097310B">
        <w:rPr>
          <w:rFonts w:ascii="Times New Roman" w:hAnsi="Times New Roman" w:cs="Times New Roman"/>
          <w:color w:val="000000"/>
          <w:sz w:val="28"/>
          <w:szCs w:val="28"/>
        </w:rPr>
        <w:t>добовляет</w:t>
      </w:r>
      <w:proofErr w:type="spellEnd"/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нелинейность в модель.</w:t>
      </w:r>
      <w:r w:rsidR="00CB427A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Это помогает </w:t>
      </w:r>
      <w:r w:rsidR="003A2B1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CB427A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лучше справляться с сложными задачами, так как нелинейные функции позволяют нейронной сети моделировать более сложные зависимости.</w:t>
      </w:r>
    </w:p>
    <w:p w14:paraId="393C1F8A" w14:textId="7AC212E3" w:rsidR="0082722C" w:rsidRPr="00A45C16" w:rsidRDefault="00B82CC3" w:rsidP="003A6B5A">
      <w:pPr>
        <w:pStyle w:val="ae"/>
        <w:numPr>
          <w:ilvl w:val="0"/>
          <w:numId w:val="13"/>
        </w:numPr>
        <w:spacing w:after="14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2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Пулинг</w:t>
      </w:r>
      <w:proofErr w:type="spellEnd"/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45C16">
        <w:rPr>
          <w:rFonts w:ascii="Times New Roman" w:hAnsi="Times New Roman" w:cs="Times New Roman"/>
          <w:color w:val="000000"/>
          <w:sz w:val="28"/>
          <w:szCs w:val="28"/>
        </w:rPr>
        <w:t>субдискретизация</w:t>
      </w:r>
      <w:proofErr w:type="spellEnd"/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) уменьшает размер карты признаков, сохраняя </w:t>
      </w:r>
      <w:r w:rsidR="005961A3">
        <w:rPr>
          <w:rFonts w:ascii="Times New Roman" w:hAnsi="Times New Roman" w:cs="Times New Roman"/>
          <w:color w:val="000000"/>
          <w:sz w:val="28"/>
          <w:szCs w:val="28"/>
        </w:rPr>
        <w:t>наиболее значимые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признаки.</w:t>
      </w:r>
      <w:r w:rsidR="00597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>Это помогает уменьшить количество параметров и вычислительных затрат, сохраняя при этом важные характеристики изображения.</w:t>
      </w:r>
    </w:p>
    <w:p w14:paraId="2948FF74" w14:textId="24053005" w:rsidR="00120954" w:rsidRPr="001C7739" w:rsidRDefault="00704B08" w:rsidP="008B5F75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Архитектуры CNN</w:t>
      </w:r>
      <w:r w:rsidR="00695CC8">
        <w:rPr>
          <w:rFonts w:ascii="Times New Roman" w:hAnsi="Times New Roman" w:cs="Times New Roman"/>
          <w:sz w:val="28"/>
          <w:szCs w:val="28"/>
        </w:rPr>
        <w:t xml:space="preserve"> </w:t>
      </w:r>
      <w:r w:rsidRPr="00CF71FE">
        <w:rPr>
          <w:rFonts w:ascii="Times New Roman" w:hAnsi="Times New Roman" w:cs="Times New Roman"/>
          <w:sz w:val="28"/>
          <w:szCs w:val="28"/>
        </w:rPr>
        <w:t>предоставляют гибкость в настройке модели для работы на устройствах с ограниченными вычислительными ресурсами, например, на смартфонах. В задаче распознавания номеров автобусов CNN используются для детекции табло и распознавания текста</w:t>
      </w:r>
      <w:r w:rsidR="00351E27" w:rsidRPr="00351E27">
        <w:rPr>
          <w:rFonts w:ascii="Times New Roman" w:hAnsi="Times New Roman" w:cs="Times New Roman"/>
          <w:sz w:val="28"/>
          <w:szCs w:val="28"/>
        </w:rPr>
        <w:t>.</w:t>
      </w:r>
      <w:r w:rsidR="00C540AA" w:rsidRPr="00C540AA">
        <w:rPr>
          <w:rFonts w:ascii="Times New Roman" w:hAnsi="Times New Roman" w:cs="Times New Roman"/>
          <w:sz w:val="28"/>
          <w:szCs w:val="28"/>
        </w:rPr>
        <w:t xml:space="preserve"> </w:t>
      </w:r>
      <w:r w:rsidR="00C540AA" w:rsidRPr="001C7739">
        <w:rPr>
          <w:rFonts w:ascii="Times New Roman" w:hAnsi="Times New Roman" w:cs="Times New Roman"/>
          <w:sz w:val="28"/>
          <w:szCs w:val="28"/>
        </w:rPr>
        <w:t>[</w: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9434EE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9434EE" w:rsidRPr="001C7739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9434EE" w:rsidRPr="001C7739">
        <w:rPr>
          <w:rFonts w:ascii="Times New Roman" w:hAnsi="Times New Roman" w:cs="Times New Roman"/>
          <w:sz w:val="28"/>
          <w:szCs w:val="28"/>
        </w:rPr>
        <w:instrText>185503122 \</w:instrTex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9434EE" w:rsidRPr="001C7739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9434EE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434EE">
        <w:rPr>
          <w:rFonts w:ascii="Times New Roman" w:hAnsi="Times New Roman" w:cs="Times New Roman"/>
          <w:sz w:val="28"/>
          <w:szCs w:val="28"/>
          <w:lang w:val="en-US"/>
        </w:rPr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434EE" w:rsidRPr="001C7739">
        <w:rPr>
          <w:rFonts w:ascii="Times New Roman" w:hAnsi="Times New Roman" w:cs="Times New Roman"/>
          <w:sz w:val="28"/>
          <w:szCs w:val="28"/>
        </w:rPr>
        <w:t>8</w: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540AA" w:rsidRPr="001C7739">
        <w:rPr>
          <w:rFonts w:ascii="Times New Roman" w:hAnsi="Times New Roman" w:cs="Times New Roman"/>
          <w:sz w:val="28"/>
          <w:szCs w:val="28"/>
        </w:rPr>
        <w:t>]</w:t>
      </w:r>
    </w:p>
    <w:p w14:paraId="650423D8" w14:textId="6C0EF487" w:rsidR="008B5F75" w:rsidRPr="0037147F" w:rsidRDefault="008B5F75" w:rsidP="004C2E10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185836998"/>
      <w:r w:rsidRPr="001C7739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D80A68" w:rsidRPr="0037147F">
        <w:rPr>
          <w:rFonts w:ascii="Times New Roman" w:hAnsi="Times New Roman" w:cs="Times New Roman"/>
          <w:sz w:val="28"/>
          <w:szCs w:val="28"/>
        </w:rPr>
        <w:t>3</w:t>
      </w:r>
      <w:r w:rsidR="002D3035">
        <w:rPr>
          <w:rFonts w:ascii="Times New Roman" w:hAnsi="Times New Roman" w:cs="Times New Roman"/>
          <w:sz w:val="28"/>
          <w:szCs w:val="28"/>
        </w:rPr>
        <w:t>.</w:t>
      </w:r>
      <w:r w:rsidRPr="0037147F">
        <w:rPr>
          <w:rFonts w:ascii="Times New Roman" w:hAnsi="Times New Roman" w:cs="Times New Roman"/>
          <w:sz w:val="28"/>
          <w:szCs w:val="28"/>
        </w:rPr>
        <w:t xml:space="preserve"> </w:t>
      </w:r>
      <w:r w:rsidR="00041D69" w:rsidRPr="0037147F">
        <w:rPr>
          <w:rFonts w:ascii="Times New Roman" w:hAnsi="Times New Roman" w:cs="Times New Roman"/>
          <w:sz w:val="28"/>
          <w:szCs w:val="28"/>
        </w:rPr>
        <w:t>Архитектура</w:t>
      </w:r>
      <w:r w:rsidRPr="0037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47F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37147F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bookmarkEnd w:id="16"/>
    </w:p>
    <w:p w14:paraId="16B8246D" w14:textId="5FD3A305" w:rsidR="009B7F74" w:rsidRPr="00583F43" w:rsidRDefault="009B7F74" w:rsidP="004C2E10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BEF">
        <w:rPr>
          <w:rFonts w:ascii="Times New Roman" w:hAnsi="Times New Roman" w:cs="Times New Roman"/>
          <w:sz w:val="28"/>
          <w:szCs w:val="28"/>
        </w:rPr>
        <w:t>Перед подачей в сеть изображения проходят предобработку: изменение размера (например, до 128x128 пикселей), нормализация значений пикселей и преобразование формата данных в тензор.</w:t>
      </w:r>
      <w:r w:rsidR="00583F43" w:rsidRPr="00583F43">
        <w:rPr>
          <w:rFonts w:ascii="Times New Roman" w:hAnsi="Times New Roman" w:cs="Times New Roman"/>
          <w:sz w:val="28"/>
          <w:szCs w:val="28"/>
        </w:rPr>
        <w:t xml:space="preserve"> </w:t>
      </w:r>
      <w:r w:rsidR="00583F43" w:rsidRPr="009F2FD9">
        <w:rPr>
          <w:rFonts w:ascii="Times New Roman" w:hAnsi="Times New Roman" w:cs="Times New Roman"/>
          <w:b/>
          <w:bCs/>
          <w:sz w:val="28"/>
          <w:szCs w:val="28"/>
        </w:rPr>
        <w:t>Входной слой</w:t>
      </w:r>
      <w:r w:rsidR="00583F43" w:rsidRPr="00FA7BEF">
        <w:rPr>
          <w:rFonts w:ascii="Times New Roman" w:hAnsi="Times New Roman" w:cs="Times New Roman"/>
          <w:sz w:val="28"/>
          <w:szCs w:val="28"/>
        </w:rPr>
        <w:t xml:space="preserve"> </w:t>
      </w:r>
      <w:r w:rsidR="00583F43" w:rsidRPr="00FA7BEF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</w:t>
      </w:r>
      <w:r w:rsidR="002C4256">
        <w:rPr>
          <w:rFonts w:ascii="Times New Roman" w:hAnsi="Times New Roman" w:cs="Times New Roman"/>
          <w:color w:val="000000"/>
          <w:sz w:val="28"/>
          <w:szCs w:val="28"/>
        </w:rPr>
        <w:t>данный тензор (то есть массив чисел)</w:t>
      </w:r>
      <w:r w:rsidR="001C4A26">
        <w:rPr>
          <w:rFonts w:ascii="Times New Roman" w:hAnsi="Times New Roman" w:cs="Times New Roman"/>
          <w:sz w:val="28"/>
          <w:szCs w:val="28"/>
        </w:rPr>
        <w:t xml:space="preserve"> для дальнейшей обработки нейронной сетью.</w:t>
      </w:r>
    </w:p>
    <w:p w14:paraId="357EF190" w14:textId="2A9F90A0" w:rsidR="009B7F74" w:rsidRDefault="009F2FD9" w:rsidP="00AE13B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C5A">
        <w:rPr>
          <w:rFonts w:ascii="Times New Roman" w:hAnsi="Times New Roman" w:cs="Times New Roman"/>
          <w:b/>
          <w:bCs/>
          <w:sz w:val="28"/>
          <w:szCs w:val="28"/>
        </w:rPr>
        <w:t>Сверточные</w:t>
      </w:r>
      <w:proofErr w:type="spellEnd"/>
      <w:r w:rsidRPr="00BF6C5A">
        <w:rPr>
          <w:rFonts w:ascii="Times New Roman" w:hAnsi="Times New Roman" w:cs="Times New Roman"/>
          <w:b/>
          <w:bCs/>
          <w:sz w:val="28"/>
          <w:szCs w:val="28"/>
        </w:rPr>
        <w:t xml:space="preserve"> слои</w:t>
      </w:r>
      <w:r w:rsidRPr="009F2FD9">
        <w:rPr>
          <w:rFonts w:ascii="Times New Roman" w:hAnsi="Times New Roman" w:cs="Times New Roman"/>
          <w:sz w:val="28"/>
          <w:szCs w:val="28"/>
        </w:rPr>
        <w:t xml:space="preserve"> выполняют свертку с различными фильтрами для выделения признаков. Каждый </w:t>
      </w:r>
      <w:proofErr w:type="spellStart"/>
      <w:r w:rsidRPr="009F2FD9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9F2FD9">
        <w:rPr>
          <w:rFonts w:ascii="Times New Roman" w:hAnsi="Times New Roman" w:cs="Times New Roman"/>
          <w:sz w:val="28"/>
          <w:szCs w:val="28"/>
        </w:rPr>
        <w:t xml:space="preserve"> слой создает несколько карт признаков, которые затем передаются на следующий слой. Эти слои являются основными компонентами CNN и выполняют основную работу по выделению признаков из изображения. Каждый </w:t>
      </w:r>
      <w:proofErr w:type="spellStart"/>
      <w:r w:rsidRPr="009F2FD9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9F2FD9">
        <w:rPr>
          <w:rFonts w:ascii="Times New Roman" w:hAnsi="Times New Roman" w:cs="Times New Roman"/>
          <w:sz w:val="28"/>
          <w:szCs w:val="28"/>
        </w:rPr>
        <w:t xml:space="preserve"> слой может использовать несколько фильтров, каждый из которых выделяет разные признаки. </w:t>
      </w:r>
      <w:r w:rsidR="00BD0A1D" w:rsidRPr="007C629B">
        <w:rPr>
          <w:rFonts w:ascii="Times New Roman" w:hAnsi="Times New Roman" w:cs="Times New Roman"/>
          <w:sz w:val="28"/>
          <w:szCs w:val="28"/>
        </w:rPr>
        <w:t xml:space="preserve">Для распознавания текста на автобусах </w:t>
      </w:r>
      <w:proofErr w:type="spellStart"/>
      <w:r w:rsidR="00BD0A1D" w:rsidRPr="007C629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BD0A1D" w:rsidRPr="007C629B">
        <w:rPr>
          <w:rFonts w:ascii="Times New Roman" w:hAnsi="Times New Roman" w:cs="Times New Roman"/>
          <w:sz w:val="28"/>
          <w:szCs w:val="28"/>
        </w:rPr>
        <w:t xml:space="preserve"> слои помогают выделять ключевые элементы, такие как формы цифр. Глубокие слои могут изучать более сложные абстракции, например, стиль шрифта или расположение текста.</w:t>
      </w:r>
    </w:p>
    <w:p w14:paraId="0063AB52" w14:textId="30CFF0D8" w:rsidR="001F2613" w:rsidRDefault="001F2613" w:rsidP="00AE13B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3B9">
        <w:rPr>
          <w:rFonts w:ascii="Times New Roman" w:hAnsi="Times New Roman" w:cs="Times New Roman"/>
          <w:b/>
          <w:bCs/>
          <w:sz w:val="28"/>
          <w:szCs w:val="28"/>
        </w:rPr>
        <w:t>Слои активации</w:t>
      </w:r>
      <w:r w:rsidRPr="001F2613">
        <w:rPr>
          <w:rFonts w:ascii="Times New Roman" w:hAnsi="Times New Roman" w:cs="Times New Roman"/>
          <w:sz w:val="28"/>
          <w:szCs w:val="28"/>
        </w:rPr>
        <w:t xml:space="preserve"> применяют функцию активации (например, </w:t>
      </w:r>
      <w:proofErr w:type="spellStart"/>
      <w:r w:rsidRPr="001F261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1F2613">
        <w:rPr>
          <w:rFonts w:ascii="Times New Roman" w:hAnsi="Times New Roman" w:cs="Times New Roman"/>
          <w:sz w:val="28"/>
          <w:szCs w:val="28"/>
        </w:rPr>
        <w:t>) к картам признаков, добавляя нелинейность в модель. Это позволяет модели лучше справляться с сложными задачами, так как нелинейные функции позволяют нейронной сети моделировать более сложные зависимости.</w:t>
      </w:r>
    </w:p>
    <w:p w14:paraId="34576D71" w14:textId="6F2FC14F" w:rsidR="00AE13B9" w:rsidRPr="00BD0A1D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Пулинговые</w:t>
      </w:r>
      <w:proofErr w:type="spellEnd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слои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уменьшают размер карт признаков, сохраняя важные признаки и уменьшая вычислительные затраты. Это помогает модели быть более эффективной и быстрой, особенно при обработке больших изображений.</w:t>
      </w:r>
    </w:p>
    <w:p w14:paraId="1617EC69" w14:textId="24BDFE70" w:rsidR="00AE13B9" w:rsidRPr="0033052F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Полносвязные</w:t>
      </w:r>
      <w:proofErr w:type="spellEnd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слои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соединяют все нейроны предыдущего слоя с каждым нейроном текущего слоя. Они используются для окончательной классификации или регрессии. Эти слои являются завершающими компонентами CNN и выполняют основную работу по принятию решений на основе выделенных признаков.</w:t>
      </w:r>
      <w:r w:rsidR="0033052F" w:rsidRPr="003305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052F" w:rsidRPr="007C629B">
        <w:rPr>
          <w:rFonts w:ascii="Times New Roman" w:hAnsi="Times New Roman" w:cs="Times New Roman"/>
          <w:sz w:val="28"/>
          <w:szCs w:val="28"/>
        </w:rPr>
        <w:t xml:space="preserve">В задаче распознавания номера автобуса выход </w:t>
      </w:r>
      <w:proofErr w:type="spellStart"/>
      <w:r w:rsidR="0033052F" w:rsidRPr="007C629B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33052F" w:rsidRPr="007C629B">
        <w:rPr>
          <w:rFonts w:ascii="Times New Roman" w:hAnsi="Times New Roman" w:cs="Times New Roman"/>
          <w:sz w:val="28"/>
          <w:szCs w:val="28"/>
        </w:rPr>
        <w:t xml:space="preserve"> слоев </w:t>
      </w:r>
      <w:r w:rsidR="0033052F" w:rsidRPr="007C629B">
        <w:rPr>
          <w:rFonts w:ascii="Times New Roman" w:hAnsi="Times New Roman" w:cs="Times New Roman"/>
          <w:sz w:val="28"/>
          <w:szCs w:val="28"/>
        </w:rPr>
        <w:lastRenderedPageBreak/>
        <w:t>может быть интерпретирован как вероятности принадлежности изображения к различным номерам.</w:t>
      </w:r>
    </w:p>
    <w:p w14:paraId="7A115E03" w14:textId="69DC0B9E" w:rsidR="00AE13B9" w:rsidRPr="00BD0A1D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Выходной слой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генерирует окончательный результат,</w:t>
      </w:r>
      <w:r w:rsidR="00FB7447" w:rsidRPr="00FB74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744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794495" w:rsidRPr="007C629B">
        <w:rPr>
          <w:rFonts w:ascii="Times New Roman" w:hAnsi="Times New Roman" w:cs="Times New Roman"/>
          <w:sz w:val="28"/>
          <w:szCs w:val="28"/>
        </w:rPr>
        <w:t>ля задачи распознавания текста это может быть один из заранее заданных классов (например, цифры от 0 до 9 и буквы).</w:t>
      </w:r>
    </w:p>
    <w:p w14:paraId="2CD46D9B" w14:textId="17767014" w:rsidR="002954AD" w:rsidRPr="009D5331" w:rsidRDefault="002954AD" w:rsidP="00D1483C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85836999"/>
      <w:r w:rsidRPr="00AE40B7">
        <w:rPr>
          <w:rFonts w:ascii="Times New Roman" w:hAnsi="Times New Roman" w:cs="Times New Roman"/>
          <w:sz w:val="28"/>
          <w:szCs w:val="28"/>
        </w:rPr>
        <w:t>3.</w:t>
      </w:r>
      <w:r w:rsidR="00D73A0A" w:rsidRPr="00AE40B7">
        <w:rPr>
          <w:rFonts w:ascii="Times New Roman" w:hAnsi="Times New Roman" w:cs="Times New Roman"/>
          <w:sz w:val="28"/>
          <w:szCs w:val="28"/>
        </w:rPr>
        <w:t>4</w:t>
      </w:r>
      <w:r w:rsidR="002D3035">
        <w:rPr>
          <w:rFonts w:ascii="Times New Roman" w:hAnsi="Times New Roman" w:cs="Times New Roman"/>
          <w:sz w:val="28"/>
          <w:szCs w:val="28"/>
        </w:rPr>
        <w:t>.</w:t>
      </w:r>
      <w:r w:rsidRPr="00D73A0A">
        <w:rPr>
          <w:rFonts w:ascii="Times New Roman" w:hAnsi="Times New Roman" w:cs="Times New Roman"/>
          <w:sz w:val="28"/>
          <w:szCs w:val="28"/>
        </w:rPr>
        <w:t xml:space="preserve"> </w:t>
      </w:r>
      <w:r w:rsidR="009D5331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="009D5331">
        <w:rPr>
          <w:rFonts w:ascii="Times New Roman" w:hAnsi="Times New Roman" w:cs="Times New Roman"/>
          <w:sz w:val="28"/>
          <w:szCs w:val="28"/>
        </w:rPr>
        <w:t>св</w:t>
      </w:r>
      <w:r w:rsidR="00091634">
        <w:rPr>
          <w:rFonts w:ascii="Times New Roman" w:hAnsi="Times New Roman" w:cs="Times New Roman"/>
          <w:sz w:val="28"/>
          <w:szCs w:val="28"/>
        </w:rPr>
        <w:t>ё</w:t>
      </w:r>
      <w:r w:rsidR="009D5331">
        <w:rPr>
          <w:rFonts w:ascii="Times New Roman" w:hAnsi="Times New Roman" w:cs="Times New Roman"/>
          <w:sz w:val="28"/>
          <w:szCs w:val="28"/>
        </w:rPr>
        <w:t>рточной</w:t>
      </w:r>
      <w:proofErr w:type="spellEnd"/>
      <w:r w:rsidR="009D5331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bookmarkEnd w:id="17"/>
    </w:p>
    <w:p w14:paraId="04AA3FEC" w14:textId="38310BE4" w:rsidR="004E3977" w:rsidRDefault="00176995" w:rsidP="00D1483C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6DD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="00D166DD" w:rsidRPr="00176995">
        <w:rPr>
          <w:rFonts w:ascii="Times New Roman" w:hAnsi="Times New Roman" w:cs="Times New Roman"/>
          <w:sz w:val="28"/>
          <w:szCs w:val="28"/>
        </w:rPr>
        <w:t xml:space="preserve">: </w:t>
      </w:r>
      <w:r w:rsidR="00D166DD" w:rsidRPr="007C629B">
        <w:rPr>
          <w:rFonts w:ascii="Times New Roman" w:hAnsi="Times New Roman" w:cs="Times New Roman"/>
          <w:sz w:val="28"/>
          <w:szCs w:val="28"/>
        </w:rPr>
        <w:t>для</w:t>
      </w:r>
      <w:r w:rsidR="00AE40B7" w:rsidRPr="007C629B">
        <w:rPr>
          <w:rFonts w:ascii="Times New Roman" w:hAnsi="Times New Roman" w:cs="Times New Roman"/>
          <w:sz w:val="28"/>
          <w:szCs w:val="28"/>
        </w:rPr>
        <w:t xml:space="preserve"> обучения модели необходимо собрать и разметить набор данных. </w:t>
      </w:r>
      <w:r w:rsidR="00262C75">
        <w:rPr>
          <w:rFonts w:ascii="Times New Roman" w:hAnsi="Times New Roman" w:cs="Times New Roman"/>
          <w:sz w:val="28"/>
          <w:szCs w:val="28"/>
        </w:rPr>
        <w:t>В данному случае э</w:t>
      </w:r>
      <w:r w:rsidR="00AE40B7" w:rsidRPr="007C629B">
        <w:rPr>
          <w:rFonts w:ascii="Times New Roman" w:hAnsi="Times New Roman" w:cs="Times New Roman"/>
          <w:sz w:val="28"/>
          <w:szCs w:val="28"/>
        </w:rPr>
        <w:t>то изображения автобусов с чётко видимыми номерами. Данные проходят предобработку: кадрирование для выделения области с номером, изменение размера, нормализация. Для улучшения качества обучения применяется аугментация данных — добавление шумов, повороты, изменение яркости и контраста, чтобы сеть могла адаптироваться к реальным условиям.</w:t>
      </w:r>
    </w:p>
    <w:p w14:paraId="7322674C" w14:textId="59C63B6B" w:rsidR="00656680" w:rsidRDefault="0035279E" w:rsidP="00D1483C">
      <w:pPr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656680">
        <w:rPr>
          <w:rFonts w:ascii="Times New Roman" w:hAnsi="Times New Roman" w:cs="Times New Roman"/>
          <w:b/>
          <w:bCs/>
          <w:sz w:val="28"/>
          <w:szCs w:val="28"/>
        </w:rPr>
        <w:t>Гиперпараметры</w:t>
      </w:r>
      <w:proofErr w:type="spellEnd"/>
      <w:r w:rsidRPr="00656680">
        <w:rPr>
          <w:rFonts w:ascii="Times New Roman" w:hAnsi="Times New Roman" w:cs="Times New Roman"/>
          <w:b/>
          <w:bCs/>
          <w:sz w:val="28"/>
          <w:szCs w:val="28"/>
        </w:rPr>
        <w:t xml:space="preserve"> сети</w:t>
      </w:r>
      <w:r w:rsidR="00176995" w:rsidRPr="00D76261">
        <w:rPr>
          <w:rFonts w:ascii="Times New Roman" w:hAnsi="Times New Roman" w:cs="Times New Roman"/>
          <w:sz w:val="28"/>
          <w:szCs w:val="28"/>
        </w:rPr>
        <w:t>:</w:t>
      </w:r>
    </w:p>
    <w:p w14:paraId="41886208" w14:textId="5F4F6742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C651C0">
        <w:rPr>
          <w:b/>
          <w:bCs/>
          <w:sz w:val="28"/>
          <w:szCs w:val="28"/>
        </w:rPr>
        <w:t>Размер свёрток</w:t>
      </w:r>
      <w:r w:rsidRPr="00C651C0">
        <w:rPr>
          <w:sz w:val="28"/>
          <w:szCs w:val="28"/>
        </w:rPr>
        <w:t xml:space="preserve"> определяет область изображения, которую анализирует фильтр за один проход. В выбранной архитектуре используется размер 3x3</w:t>
      </w:r>
      <w:r w:rsidR="007F2F3D" w:rsidRPr="00643416">
        <w:rPr>
          <w:sz w:val="28"/>
          <w:szCs w:val="28"/>
        </w:rPr>
        <w:t>.</w:t>
      </w:r>
      <w:r w:rsidR="00643416" w:rsidRPr="00643416">
        <w:rPr>
          <w:sz w:val="28"/>
          <w:szCs w:val="28"/>
        </w:rPr>
        <w:t xml:space="preserve"> </w:t>
      </w:r>
      <w:r w:rsidRPr="00C651C0">
        <w:rPr>
          <w:sz w:val="28"/>
          <w:szCs w:val="28"/>
        </w:rPr>
        <w:t>Это значение позволяет эффективно выделять локальные признаки, такие как линии, границы и мелкие текстовые элементы, не увеличивая избыточность параметров.</w:t>
      </w:r>
    </w:p>
    <w:p w14:paraId="0F61CAE8" w14:textId="77777777" w:rsidR="00551F43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4015AC">
        <w:rPr>
          <w:b/>
          <w:bCs/>
          <w:sz w:val="28"/>
          <w:szCs w:val="28"/>
        </w:rPr>
        <w:t>Количество фильтров</w:t>
      </w:r>
      <w:r w:rsidRPr="00C651C0">
        <w:rPr>
          <w:sz w:val="28"/>
          <w:szCs w:val="28"/>
        </w:rPr>
        <w:t xml:space="preserve"> в каждом слое определяет, сколько различных признаков будет извлечено на каждом уровне. В начальных слоях используется 32 фильтра для захвата базовых признаков (например, текстур и краёв). В средних слоях это число увеличивается до 64, чтобы извлечь более сложные паттерны. В глубоких слоях 128 фильтров используются для формирования высокоуровневых признаков, таких как формы букв или цифр.</w:t>
      </w:r>
    </w:p>
    <w:p w14:paraId="27A611C9" w14:textId="77777777" w:rsidR="003F7908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551F43">
        <w:rPr>
          <w:b/>
          <w:bCs/>
          <w:sz w:val="28"/>
          <w:szCs w:val="28"/>
        </w:rPr>
        <w:lastRenderedPageBreak/>
        <w:t>Шаг свёртки</w:t>
      </w:r>
      <w:r w:rsidRPr="00C651C0">
        <w:rPr>
          <w:sz w:val="28"/>
          <w:szCs w:val="28"/>
        </w:rPr>
        <w:t xml:space="preserve"> определяет, насколько фильтр смещается по изображению при обработке. Выбранный шаг равен 1, что позволяет сохранить высокую пространственную детализацию изображения.</w:t>
      </w:r>
    </w:p>
    <w:p w14:paraId="5BC82006" w14:textId="028E497E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3F7908">
        <w:rPr>
          <w:b/>
          <w:bCs/>
          <w:sz w:val="28"/>
          <w:szCs w:val="28"/>
        </w:rPr>
        <w:t xml:space="preserve">Размер </w:t>
      </w:r>
      <w:proofErr w:type="spellStart"/>
      <w:r w:rsidRPr="003F7908">
        <w:rPr>
          <w:b/>
          <w:bCs/>
          <w:sz w:val="28"/>
          <w:szCs w:val="28"/>
        </w:rPr>
        <w:t>batch</w:t>
      </w:r>
      <w:proofErr w:type="spellEnd"/>
      <w:r w:rsidRPr="00C651C0">
        <w:rPr>
          <w:sz w:val="28"/>
          <w:szCs w:val="28"/>
        </w:rPr>
        <w:t xml:space="preserve"> определяет количество примеров, обрабатываемых моделью за один проход. В данном случае выбрано значение 32, которое позволяет эффективно использовать ресурсы графического процессора, обеспечивая стабильность вычислений и плавную сходимость модели.</w:t>
      </w:r>
    </w:p>
    <w:p w14:paraId="294A919F" w14:textId="77777777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proofErr w:type="spellStart"/>
      <w:r w:rsidRPr="00C651C0">
        <w:rPr>
          <w:sz w:val="28"/>
          <w:szCs w:val="28"/>
        </w:rPr>
        <w:t>ReLU</w:t>
      </w:r>
      <w:proofErr w:type="spellEnd"/>
      <w:r w:rsidRPr="00C651C0">
        <w:rPr>
          <w:sz w:val="28"/>
          <w:szCs w:val="28"/>
        </w:rPr>
        <w:t xml:space="preserve"> (</w:t>
      </w:r>
      <w:proofErr w:type="spellStart"/>
      <w:r w:rsidRPr="00C651C0">
        <w:rPr>
          <w:sz w:val="28"/>
          <w:szCs w:val="28"/>
        </w:rPr>
        <w:t>Rectified</w:t>
      </w:r>
      <w:proofErr w:type="spellEnd"/>
      <w:r w:rsidRPr="00C651C0">
        <w:rPr>
          <w:sz w:val="28"/>
          <w:szCs w:val="28"/>
        </w:rPr>
        <w:t xml:space="preserve"> </w:t>
      </w:r>
      <w:proofErr w:type="spellStart"/>
      <w:r w:rsidRPr="00C651C0">
        <w:rPr>
          <w:sz w:val="28"/>
          <w:szCs w:val="28"/>
        </w:rPr>
        <w:t>Linear</w:t>
      </w:r>
      <w:proofErr w:type="spellEnd"/>
      <w:r w:rsidRPr="00C651C0">
        <w:rPr>
          <w:sz w:val="28"/>
          <w:szCs w:val="28"/>
        </w:rPr>
        <w:t xml:space="preserve"> Unit) используется как </w:t>
      </w:r>
      <w:r w:rsidRPr="003F7908">
        <w:rPr>
          <w:b/>
          <w:bCs/>
          <w:sz w:val="28"/>
          <w:szCs w:val="28"/>
        </w:rPr>
        <w:t>функция активации</w:t>
      </w:r>
      <w:r w:rsidRPr="00C651C0">
        <w:rPr>
          <w:sz w:val="28"/>
          <w:szCs w:val="28"/>
        </w:rPr>
        <w:t xml:space="preserve">. Её простота и эффективность обусловлены тем, что она устраняет проблему затухания градиента и ускоряет обучение модели. </w:t>
      </w:r>
      <w:proofErr w:type="spellStart"/>
      <w:r w:rsidRPr="00C651C0">
        <w:rPr>
          <w:sz w:val="28"/>
          <w:szCs w:val="28"/>
        </w:rPr>
        <w:t>ReLU</w:t>
      </w:r>
      <w:proofErr w:type="spellEnd"/>
      <w:r w:rsidRPr="00C651C0">
        <w:rPr>
          <w:sz w:val="28"/>
          <w:szCs w:val="28"/>
        </w:rPr>
        <w:t xml:space="preserve"> позволяет сохранять значимую информацию для последующих слоёв, оставляя только положительные значения.</w:t>
      </w:r>
    </w:p>
    <w:p w14:paraId="0B8AB380" w14:textId="78E4440B" w:rsidR="00C014E6" w:rsidRPr="00211188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C651C0">
        <w:rPr>
          <w:sz w:val="28"/>
          <w:szCs w:val="28"/>
        </w:rPr>
        <w:t>Алгоритм Adam (</w:t>
      </w:r>
      <w:proofErr w:type="spellStart"/>
      <w:r w:rsidRPr="00C651C0">
        <w:rPr>
          <w:sz w:val="28"/>
          <w:szCs w:val="28"/>
        </w:rPr>
        <w:t>Adaptive</w:t>
      </w:r>
      <w:proofErr w:type="spellEnd"/>
      <w:r w:rsidRPr="00C651C0">
        <w:rPr>
          <w:sz w:val="28"/>
          <w:szCs w:val="28"/>
        </w:rPr>
        <w:t xml:space="preserve"> </w:t>
      </w:r>
      <w:proofErr w:type="spellStart"/>
      <w:r w:rsidRPr="00C651C0">
        <w:rPr>
          <w:sz w:val="28"/>
          <w:szCs w:val="28"/>
        </w:rPr>
        <w:t>Moment</w:t>
      </w:r>
      <w:proofErr w:type="spellEnd"/>
      <w:r w:rsidRPr="00C651C0">
        <w:rPr>
          <w:sz w:val="28"/>
          <w:szCs w:val="28"/>
        </w:rPr>
        <w:t xml:space="preserve"> </w:t>
      </w:r>
      <w:proofErr w:type="spellStart"/>
      <w:r w:rsidRPr="00C651C0">
        <w:rPr>
          <w:sz w:val="28"/>
          <w:szCs w:val="28"/>
        </w:rPr>
        <w:t>Estimation</w:t>
      </w:r>
      <w:proofErr w:type="spellEnd"/>
      <w:r w:rsidRPr="00C651C0">
        <w:rPr>
          <w:sz w:val="28"/>
          <w:szCs w:val="28"/>
        </w:rPr>
        <w:t xml:space="preserve">) выбран в качестве </w:t>
      </w:r>
      <w:r w:rsidRPr="006D7CED">
        <w:rPr>
          <w:b/>
          <w:bCs/>
          <w:sz w:val="28"/>
          <w:szCs w:val="28"/>
        </w:rPr>
        <w:t>оптимизатора</w:t>
      </w:r>
      <w:r w:rsidR="005C6A7B" w:rsidRPr="005C6A7B">
        <w:rPr>
          <w:sz w:val="28"/>
          <w:szCs w:val="28"/>
        </w:rPr>
        <w:t>.</w:t>
      </w:r>
      <w:r w:rsidRPr="00C651C0">
        <w:rPr>
          <w:sz w:val="28"/>
          <w:szCs w:val="28"/>
        </w:rPr>
        <w:t xml:space="preserve"> Он автоматически корректирует шаг градиента для каждого параметра, что делает его подходящим для задач с шумными данными</w:t>
      </w:r>
      <w:r w:rsidR="00211188" w:rsidRPr="00211188">
        <w:rPr>
          <w:sz w:val="28"/>
          <w:szCs w:val="28"/>
        </w:rPr>
        <w:t>.</w:t>
      </w:r>
    </w:p>
    <w:p w14:paraId="32A542BA" w14:textId="28508B5C" w:rsidR="00C014E6" w:rsidRPr="00EF54B9" w:rsidRDefault="00C014E6" w:rsidP="003A6B5A">
      <w:pPr>
        <w:pStyle w:val="ae"/>
        <w:numPr>
          <w:ilvl w:val="0"/>
          <w:numId w:val="14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777383">
        <w:rPr>
          <w:rFonts w:ascii="Times New Roman" w:hAnsi="Times New Roman" w:cs="Times New Roman"/>
          <w:b/>
          <w:bCs/>
          <w:sz w:val="28"/>
          <w:szCs w:val="28"/>
        </w:rPr>
        <w:t>Функция потерь</w:t>
      </w:r>
      <w:r w:rsidR="00F82A9E" w:rsidRPr="00F82A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3B01" w:rsidRPr="00EF54B9">
        <w:rPr>
          <w:rFonts w:ascii="Times New Roman" w:hAnsi="Times New Roman" w:cs="Times New Roman"/>
          <w:sz w:val="28"/>
          <w:szCs w:val="28"/>
        </w:rPr>
        <w:t xml:space="preserve"> </w:t>
      </w:r>
      <w:r w:rsidRPr="00EF54B9">
        <w:rPr>
          <w:rFonts w:ascii="Times New Roman" w:hAnsi="Times New Roman" w:cs="Times New Roman"/>
          <w:sz w:val="28"/>
          <w:szCs w:val="28"/>
        </w:rPr>
        <w:t>Cross-</w:t>
      </w:r>
      <w:proofErr w:type="spellStart"/>
      <w:r w:rsidRPr="00EF54B9">
        <w:rPr>
          <w:rFonts w:ascii="Times New Roman" w:hAnsi="Times New Roman" w:cs="Times New Roman"/>
          <w:sz w:val="28"/>
          <w:szCs w:val="28"/>
        </w:rPr>
        <w:t>Entropy</w:t>
      </w:r>
      <w:proofErr w:type="spellEnd"/>
      <w:r w:rsidRPr="00EF5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EF54B9">
        <w:rPr>
          <w:rFonts w:ascii="Times New Roman" w:hAnsi="Times New Roman" w:cs="Times New Roman"/>
          <w:sz w:val="28"/>
          <w:szCs w:val="28"/>
        </w:rPr>
        <w:t xml:space="preserve"> используется для измерения расхождения между предсказанными вероятностями и истинными метками. Эта функция оптимальна для задач классификации, таких как определение номера автобуса. Она минимизирует ошибку, способствуя повышению точности модели.</w:t>
      </w:r>
    </w:p>
    <w:p w14:paraId="089EEBE6" w14:textId="34FF1539" w:rsidR="00C014E6" w:rsidRPr="00EF54B9" w:rsidRDefault="00C014E6" w:rsidP="003A6B5A">
      <w:pPr>
        <w:pStyle w:val="ae"/>
        <w:numPr>
          <w:ilvl w:val="0"/>
          <w:numId w:val="14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383">
        <w:rPr>
          <w:rFonts w:ascii="Times New Roman" w:hAnsi="Times New Roman" w:cs="Times New Roman"/>
          <w:b/>
          <w:bCs/>
          <w:sz w:val="28"/>
          <w:szCs w:val="28"/>
        </w:rPr>
        <w:t>Пуллинг</w:t>
      </w:r>
      <w:proofErr w:type="spellEnd"/>
      <w:r w:rsidR="00F82A9E" w:rsidRPr="005679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3B01" w:rsidRPr="00EF5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28"/>
          <w:szCs w:val="28"/>
        </w:rPr>
        <w:t>MaxPooling</w:t>
      </w:r>
      <w:proofErr w:type="spellEnd"/>
      <w:r w:rsidRPr="00EF54B9">
        <w:rPr>
          <w:rFonts w:ascii="Times New Roman" w:hAnsi="Times New Roman" w:cs="Times New Roman"/>
          <w:sz w:val="28"/>
          <w:szCs w:val="28"/>
        </w:rPr>
        <w:t xml:space="preserve"> (размер 2x2, шаг 2) используется для уменьшения размерности карты признаков, сохраняя наиболее важные из них. Этот подход снижает вычислительные затраты и уменьшает риск переобучения, сохраняя при этом ключевые характеристики текста.</w:t>
      </w:r>
    </w:p>
    <w:p w14:paraId="19BAA859" w14:textId="00A099E0" w:rsidR="00050F0C" w:rsidRPr="001C7739" w:rsidRDefault="00050F0C" w:rsidP="00300EB4">
      <w:pPr>
        <w:spacing w:after="14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 xml:space="preserve">Процесс обучения заключается в подаче размеченных изображений на вход сети, вычислении функции потерь, обновлении весов с помощью градиентного </w:t>
      </w:r>
      <w:r w:rsidRPr="007C629B">
        <w:rPr>
          <w:rFonts w:ascii="Times New Roman" w:hAnsi="Times New Roman" w:cs="Times New Roman"/>
          <w:sz w:val="28"/>
          <w:szCs w:val="28"/>
        </w:rPr>
        <w:lastRenderedPageBreak/>
        <w:t xml:space="preserve">спуска и проверки результатов на 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7C629B">
        <w:rPr>
          <w:rFonts w:ascii="Times New Roman" w:hAnsi="Times New Roman" w:cs="Times New Roman"/>
          <w:sz w:val="28"/>
          <w:szCs w:val="28"/>
        </w:rPr>
        <w:t xml:space="preserve"> выборке. Обучение продолжается до достижения оптимального значения точности</w:t>
      </w:r>
      <w:r w:rsidR="003C0A76" w:rsidRPr="00CA06D7">
        <w:rPr>
          <w:rFonts w:ascii="Times New Roman" w:hAnsi="Times New Roman" w:cs="Times New Roman"/>
          <w:sz w:val="28"/>
          <w:szCs w:val="28"/>
        </w:rPr>
        <w:t>.</w:t>
      </w:r>
      <w:r w:rsidR="00701203" w:rsidRPr="00701203">
        <w:rPr>
          <w:rFonts w:ascii="Times New Roman" w:hAnsi="Times New Roman" w:cs="Times New Roman"/>
          <w:sz w:val="28"/>
          <w:szCs w:val="28"/>
        </w:rPr>
        <w:t xml:space="preserve"> </w:t>
      </w:r>
      <w:r w:rsidR="00701203" w:rsidRPr="001C7739">
        <w:rPr>
          <w:rFonts w:ascii="Times New Roman" w:hAnsi="Times New Roman" w:cs="Times New Roman"/>
          <w:sz w:val="28"/>
          <w:szCs w:val="28"/>
        </w:rPr>
        <w:t>[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>185502885 \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33C73" w:rsidRPr="001C7739">
        <w:rPr>
          <w:rFonts w:ascii="Times New Roman" w:hAnsi="Times New Roman" w:cs="Times New Roman"/>
          <w:sz w:val="28"/>
          <w:szCs w:val="28"/>
        </w:rPr>
        <w:t>9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01203" w:rsidRPr="001C7739">
        <w:rPr>
          <w:rFonts w:ascii="Times New Roman" w:hAnsi="Times New Roman" w:cs="Times New Roman"/>
          <w:sz w:val="28"/>
          <w:szCs w:val="28"/>
        </w:rPr>
        <w:t xml:space="preserve">, 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>185503181 \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533C73" w:rsidRPr="001C773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33C73" w:rsidRPr="001C7739">
        <w:rPr>
          <w:rFonts w:ascii="Times New Roman" w:hAnsi="Times New Roman" w:cs="Times New Roman"/>
          <w:sz w:val="28"/>
          <w:szCs w:val="28"/>
        </w:rPr>
        <w:t>10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01203" w:rsidRPr="001C7739">
        <w:rPr>
          <w:rFonts w:ascii="Times New Roman" w:hAnsi="Times New Roman" w:cs="Times New Roman"/>
          <w:sz w:val="28"/>
          <w:szCs w:val="28"/>
        </w:rPr>
        <w:t>]</w:t>
      </w:r>
    </w:p>
    <w:p w14:paraId="157495A7" w14:textId="18C74528" w:rsidR="00567953" w:rsidRPr="00AA3A85" w:rsidRDefault="00567953" w:rsidP="00056238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85837000"/>
      <w:r w:rsidRPr="00AE40B7">
        <w:rPr>
          <w:rFonts w:ascii="Times New Roman" w:hAnsi="Times New Roman" w:cs="Times New Roman"/>
          <w:sz w:val="28"/>
          <w:szCs w:val="28"/>
        </w:rPr>
        <w:t>3.</w:t>
      </w:r>
      <w:r w:rsidR="00AA3A85" w:rsidRPr="00AA3A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3A85" w:rsidRPr="00AA3A85">
        <w:rPr>
          <w:rFonts w:ascii="Times New Roman" w:hAnsi="Times New Roman" w:cs="Times New Roman"/>
          <w:sz w:val="28"/>
          <w:szCs w:val="28"/>
        </w:rPr>
        <w:t xml:space="preserve"> </w:t>
      </w:r>
      <w:r w:rsidR="00AA3A85">
        <w:rPr>
          <w:rFonts w:ascii="Times New Roman" w:hAnsi="Times New Roman" w:cs="Times New Roman"/>
          <w:sz w:val="28"/>
          <w:szCs w:val="28"/>
        </w:rPr>
        <w:t>Работа сети после завершения обучения</w:t>
      </w:r>
      <w:bookmarkEnd w:id="18"/>
    </w:p>
    <w:p w14:paraId="61CBA272" w14:textId="24A6C340" w:rsidR="00D77CA9" w:rsidRPr="007C629B" w:rsidRDefault="00D77CA9" w:rsidP="0005623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>После обучения модель экспортируется в формат, подходящий для мобильного приложения</w:t>
      </w:r>
      <w:r w:rsidR="00550C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="00550CF0">
        <w:rPr>
          <w:rFonts w:ascii="Times New Roman" w:hAnsi="Times New Roman" w:cs="Times New Roman"/>
          <w:sz w:val="28"/>
          <w:szCs w:val="28"/>
        </w:rPr>
        <w:t>)</w:t>
      </w:r>
      <w:r w:rsidRPr="007C629B">
        <w:rPr>
          <w:rFonts w:ascii="Times New Roman" w:hAnsi="Times New Roman" w:cs="Times New Roman"/>
          <w:sz w:val="28"/>
          <w:szCs w:val="28"/>
        </w:rPr>
        <w:t xml:space="preserve">. Это позволяет запускать модель на устройстве без серверной обработки. Интеграция осуществляется с использованием 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C629B">
        <w:rPr>
          <w:rFonts w:ascii="Times New Roman" w:hAnsi="Times New Roman" w:cs="Times New Roman"/>
          <w:sz w:val="28"/>
          <w:szCs w:val="28"/>
        </w:rPr>
        <w:t xml:space="preserve"> Mobile.</w:t>
      </w:r>
    </w:p>
    <w:p w14:paraId="1F6489D2" w14:textId="77777777" w:rsidR="00716F4A" w:rsidRDefault="00D77CA9" w:rsidP="0005623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>Изображения с камеры смартфона поступают в приложение, где проходят предобработку, аналогичную той, что использовалась при обучении. Это обеспечивает соответствие формата данных и корректность работы сети.</w:t>
      </w:r>
    </w:p>
    <w:p w14:paraId="5691681D" w14:textId="0ED4CC3A" w:rsidR="00251290" w:rsidRDefault="00251290" w:rsidP="0005623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 xml:space="preserve">Сеть предсказывает номер автобуса на изображении, преобразует результат в текстовую или голосовую форму. Для удобства пользователей, особенно слабовидящих, информация отображается крупным шрифтом или озвучивается через 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аудиоинтерфейс</w:t>
      </w:r>
      <w:proofErr w:type="spellEnd"/>
      <w:r w:rsidRPr="007C629B">
        <w:rPr>
          <w:rFonts w:ascii="Times New Roman" w:hAnsi="Times New Roman" w:cs="Times New Roman"/>
          <w:sz w:val="28"/>
          <w:szCs w:val="28"/>
        </w:rPr>
        <w:t>.</w:t>
      </w:r>
    </w:p>
    <w:p w14:paraId="14AB98C0" w14:textId="160FC2C3" w:rsidR="009A536F" w:rsidRDefault="009A536F" w:rsidP="00056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BA1144" w14:textId="77777777" w:rsidR="009A536F" w:rsidRDefault="009A536F" w:rsidP="00680FC2">
      <w:pPr>
        <w:pStyle w:val="1"/>
        <w:spacing w:before="0" w:after="140" w:line="360" w:lineRule="auto"/>
        <w:jc w:val="center"/>
      </w:pPr>
      <w:bookmarkStart w:id="19" w:name="_Toc168511618"/>
      <w:bookmarkStart w:id="20" w:name="_Toc185837001"/>
      <w:r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19"/>
      <w:bookmarkEnd w:id="20"/>
    </w:p>
    <w:p w14:paraId="04679716" w14:textId="77777777" w:rsidR="003F36E7" w:rsidRDefault="00850F48" w:rsidP="003F36E7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рамках данной научно-исследовательской работы изучены методы компьютерного зрения</w:t>
      </w:r>
      <w:r w:rsidR="008D77E1" w:rsidRPr="008D77E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проведен анализ существующих решений для распознавания текстов и помощи слабовидящим людям. Рассмотрены особенности работы </w:t>
      </w:r>
      <w:proofErr w:type="spellStart"/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свёрточных</w:t>
      </w:r>
      <w:proofErr w:type="spellEnd"/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нейронных сетей, инструменты разработки мобильных приложений и методы интеграции нейронных сетей в мобильные устройства.</w:t>
      </w:r>
    </w:p>
    <w:p w14:paraId="212F61F0" w14:textId="4D79C122" w:rsidR="00850F48" w:rsidRPr="00850F48" w:rsidRDefault="00850F48" w:rsidP="003F36E7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Проведенное исследование позволяет сформировать теоретическую базу для дальнейшей разработки приложения, которое будет способно эффективно распознавать номера автобусов и предоставлять информацию слабовидящим пользователям.</w:t>
      </w:r>
    </w:p>
    <w:p w14:paraId="75AF717A" w14:textId="549D974C" w:rsidR="00323621" w:rsidRDefault="00323621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285D4C7D" w14:textId="0AA3C21D" w:rsidR="00323621" w:rsidRPr="00323621" w:rsidRDefault="00323621" w:rsidP="00E364E7">
      <w:pPr>
        <w:pStyle w:val="1"/>
        <w:spacing w:before="0" w:after="140" w:line="360" w:lineRule="auto"/>
        <w:jc w:val="center"/>
        <w:rPr>
          <w:rStyle w:val="a4"/>
          <w:b/>
          <w:bCs/>
        </w:rPr>
      </w:pPr>
      <w:bookmarkStart w:id="21" w:name="_Toc168511619"/>
      <w:bookmarkStart w:id="22" w:name="_Toc185837002"/>
      <w:r>
        <w:rPr>
          <w:rFonts w:ascii="Times New Roman" w:hAnsi="Times New Roman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/>
          <w:sz w:val="28"/>
          <w:szCs w:val="28"/>
          <w:lang w:val="en-US"/>
        </w:rPr>
        <w:t>И</w:t>
      </w:r>
      <w:r>
        <w:rPr>
          <w:rFonts w:ascii="Times New Roman" w:hAnsi="Times New Roman"/>
          <w:sz w:val="28"/>
          <w:szCs w:val="28"/>
        </w:rPr>
        <w:t>СПОЛЬЗУЕМЫХ ИСТОЧНИКОВ</w:t>
      </w:r>
      <w:bookmarkEnd w:id="21"/>
      <w:bookmarkEnd w:id="22"/>
    </w:p>
    <w:p w14:paraId="311E3D8E" w14:textId="00C8666B" w:rsidR="00E364E7" w:rsidRPr="00E364E7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Ref185502663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="006E44D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++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vs Python for Machine Learning: Which Language Should You Choose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E364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10179" w:rsidRPr="00810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354C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5A3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354C">
        <w:rPr>
          <w:rFonts w:ascii="Times New Roman" w:hAnsi="Times New Roman" w:cs="Times New Roman"/>
          <w:sz w:val="28"/>
          <w:szCs w:val="28"/>
        </w:rPr>
        <w:t>статья</w:t>
      </w:r>
      <w:r w:rsidR="005A354C" w:rsidRPr="005A3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/ LinkedIn. - URL: </w:t>
      </w:r>
      <w:hyperlink r:id="rId10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https://www.linkedin.com/pulse/c-vs-python-machine-learning-which-language-should-you</w:t>
        </w:r>
      </w:hyperlink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497C2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3"/>
    </w:p>
    <w:p w14:paraId="702C3C43" w14:textId="7DABD794" w:rsidR="00E364E7" w:rsidRPr="00810179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185502693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Kotlin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 w:rsidRPr="00810179">
        <w:rPr>
          <w:rFonts w:ascii="Times New Roman" w:hAnsi="Times New Roman" w:cs="Times New Roman"/>
          <w:sz w:val="28"/>
          <w:szCs w:val="28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810179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810179">
        <w:rPr>
          <w:rFonts w:ascii="Times New Roman" w:hAnsi="Times New Roman" w:cs="Times New Roman"/>
          <w:sz w:val="28"/>
          <w:szCs w:val="28"/>
        </w:rPr>
        <w:t>]</w:t>
      </w:r>
      <w:r w:rsidR="00887742">
        <w:rPr>
          <w:rFonts w:ascii="Times New Roman" w:hAnsi="Times New Roman" w:cs="Times New Roman"/>
          <w:sz w:val="28"/>
          <w:szCs w:val="28"/>
        </w:rPr>
        <w:t xml:space="preserve"> </w:t>
      </w:r>
      <w:r w:rsidR="00887742" w:rsidRPr="0081017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87742" w:rsidRPr="00810179">
        <w:rPr>
          <w:rFonts w:ascii="Times New Roman" w:hAnsi="Times New Roman" w:cs="Times New Roman"/>
          <w:sz w:val="28"/>
          <w:szCs w:val="28"/>
        </w:rPr>
        <w:t xml:space="preserve"> </w:t>
      </w:r>
      <w:r w:rsidR="00887742">
        <w:rPr>
          <w:rFonts w:ascii="Times New Roman" w:hAnsi="Times New Roman" w:cs="Times New Roman"/>
          <w:sz w:val="28"/>
          <w:szCs w:val="28"/>
        </w:rPr>
        <w:t>статья</w:t>
      </w:r>
      <w:r w:rsidRPr="0081017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364E7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 w:rsidRPr="00810179">
        <w:rPr>
          <w:rFonts w:ascii="Times New Roman" w:hAnsi="Times New Roman" w:cs="Times New Roman"/>
          <w:sz w:val="28"/>
          <w:szCs w:val="28"/>
        </w:rPr>
        <w:t xml:space="preserve">. - 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0179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proofErr w:type="spellEnd"/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kotlin</w:t>
        </w:r>
        <w:proofErr w:type="spellEnd"/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 w:rsidRPr="00810179">
        <w:rPr>
          <w:rFonts w:ascii="Times New Roman" w:hAnsi="Times New Roman" w:cs="Times New Roman"/>
          <w:sz w:val="28"/>
          <w:szCs w:val="28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810179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810179">
        <w:rPr>
          <w:rFonts w:ascii="Times New Roman" w:hAnsi="Times New Roman" w:cs="Times New Roman"/>
          <w:sz w:val="28"/>
          <w:szCs w:val="28"/>
        </w:rPr>
        <w:t>: 1</w:t>
      </w:r>
      <w:r w:rsidR="00497C27" w:rsidRPr="00810179">
        <w:rPr>
          <w:rFonts w:ascii="Times New Roman" w:hAnsi="Times New Roman" w:cs="Times New Roman"/>
          <w:sz w:val="28"/>
          <w:szCs w:val="28"/>
        </w:rPr>
        <w:t>4</w:t>
      </w:r>
      <w:r w:rsidRPr="00810179">
        <w:rPr>
          <w:rFonts w:ascii="Times New Roman" w:hAnsi="Times New Roman" w:cs="Times New Roman"/>
          <w:sz w:val="28"/>
          <w:szCs w:val="28"/>
        </w:rPr>
        <w:t>.12.2024).</w:t>
      </w:r>
      <w:bookmarkEnd w:id="24"/>
    </w:p>
    <w:p w14:paraId="2A33E914" w14:textId="4D8CBF26" w:rsidR="00F12A19" w:rsidRPr="00D235E3" w:rsidRDefault="00F12A1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185502735"/>
      <w:proofErr w:type="spellStart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proofErr w:type="spellEnd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TensorFlow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Keras</w:t>
      </w:r>
      <w:proofErr w:type="spellEnd"/>
      <w:r w:rsidRPr="00D235E3">
        <w:rPr>
          <w:rFonts w:ascii="Times New Roman" w:hAnsi="Times New Roman" w:cs="Times New Roman"/>
          <w:sz w:val="28"/>
          <w:szCs w:val="28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D235E3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r w:rsidRPr="00D235E3">
        <w:rPr>
          <w:rFonts w:ascii="Times New Roman" w:hAnsi="Times New Roman" w:cs="Times New Roman"/>
          <w:sz w:val="28"/>
          <w:szCs w:val="28"/>
        </w:rPr>
        <w:t>]</w:t>
      </w:r>
      <w:r w:rsidR="00D235E3" w:rsidRPr="00D235E3">
        <w:rPr>
          <w:rFonts w:ascii="Times New Roman" w:hAnsi="Times New Roman" w:cs="Times New Roman"/>
          <w:sz w:val="28"/>
          <w:szCs w:val="28"/>
        </w:rPr>
        <w:t xml:space="preserve">: </w:t>
      </w:r>
      <w:r w:rsidR="00D235E3">
        <w:rPr>
          <w:rFonts w:ascii="Times New Roman" w:hAnsi="Times New Roman" w:cs="Times New Roman"/>
          <w:sz w:val="28"/>
          <w:szCs w:val="28"/>
        </w:rPr>
        <w:t xml:space="preserve">статья </w:t>
      </w:r>
      <w:r w:rsidRPr="00D235E3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F12A19">
        <w:rPr>
          <w:rFonts w:ascii="Times New Roman" w:hAnsi="Times New Roman" w:cs="Times New Roman"/>
          <w:sz w:val="28"/>
          <w:szCs w:val="28"/>
          <w:lang w:val="en-US"/>
        </w:rPr>
        <w:t>DataCamp</w:t>
      </w:r>
      <w:proofErr w:type="spellEnd"/>
      <w:r w:rsidRPr="00D235E3">
        <w:rPr>
          <w:rFonts w:ascii="Times New Roman" w:hAnsi="Times New Roman" w:cs="Times New Roman"/>
          <w:sz w:val="28"/>
          <w:szCs w:val="28"/>
        </w:rPr>
        <w:t xml:space="preserve">. - </w:t>
      </w:r>
      <w:r w:rsidRPr="00F12A1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235E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tgtFrame="_new" w:history="1"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datacamp</w:t>
        </w:r>
        <w:proofErr w:type="spellEnd"/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pytorch</w:t>
        </w:r>
        <w:proofErr w:type="spellEnd"/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tensorflow</w:t>
        </w:r>
        <w:proofErr w:type="spellEnd"/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keras</w:t>
        </w:r>
        <w:proofErr w:type="spellEnd"/>
      </w:hyperlink>
      <w:r w:rsidRPr="00D235E3">
        <w:rPr>
          <w:rFonts w:ascii="Times New Roman" w:hAnsi="Times New Roman" w:cs="Times New Roman"/>
          <w:sz w:val="28"/>
          <w:szCs w:val="28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D235E3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D235E3">
        <w:rPr>
          <w:rFonts w:ascii="Times New Roman" w:hAnsi="Times New Roman" w:cs="Times New Roman"/>
          <w:sz w:val="28"/>
          <w:szCs w:val="28"/>
        </w:rPr>
        <w:t>: 1</w:t>
      </w:r>
      <w:r w:rsidR="004606C1" w:rsidRPr="00D235E3">
        <w:rPr>
          <w:rFonts w:ascii="Times New Roman" w:hAnsi="Times New Roman" w:cs="Times New Roman"/>
          <w:sz w:val="28"/>
          <w:szCs w:val="28"/>
        </w:rPr>
        <w:t>4</w:t>
      </w:r>
      <w:r w:rsidRPr="00D235E3">
        <w:rPr>
          <w:rFonts w:ascii="Times New Roman" w:hAnsi="Times New Roman" w:cs="Times New Roman"/>
          <w:sz w:val="28"/>
          <w:szCs w:val="28"/>
        </w:rPr>
        <w:t>.12.2024).</w:t>
      </w:r>
      <w:bookmarkEnd w:id="25"/>
    </w:p>
    <w:p w14:paraId="58F0D54E" w14:textId="40C8FBB3" w:rsidR="00F12A19" w:rsidRPr="00815209" w:rsidRDefault="00F12A1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Ref185502756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Getting Started with </w:t>
      </w:r>
      <w:proofErr w:type="spellStart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CameraX</w:t>
      </w:r>
      <w:proofErr w:type="spellEnd"/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97C27">
        <w:rPr>
          <w:rFonts w:ascii="Times New Roman" w:hAnsi="Times New Roman" w:cs="Times New Roman"/>
          <w:sz w:val="28"/>
          <w:szCs w:val="28"/>
        </w:rPr>
        <w:t>Электронный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383BE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383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BEB">
        <w:rPr>
          <w:rFonts w:ascii="Times New Roman" w:hAnsi="Times New Roman" w:cs="Times New Roman"/>
          <w:sz w:val="28"/>
          <w:szCs w:val="28"/>
        </w:rPr>
        <w:t>документация</w:t>
      </w:r>
      <w:r w:rsidR="00383BEB" w:rsidRPr="00383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/ Android Developers. - URL: </w:t>
      </w:r>
      <w:hyperlink r:id="rId13" w:anchor="2" w:tgtFrame="_new" w:history="1">
        <w:r w:rsidRPr="00497C2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https://developer.android.com/codelabs/camerax-getting-started?hl=en#2</w:t>
        </w:r>
      </w:hyperlink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97C27">
        <w:rPr>
          <w:rFonts w:ascii="Times New Roman" w:hAnsi="Times New Roman" w:cs="Times New Roman"/>
          <w:sz w:val="28"/>
          <w:szCs w:val="28"/>
        </w:rPr>
        <w:t>дата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</w:rPr>
        <w:t>обращения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0E2A1E" w:rsidRPr="00851F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6"/>
    </w:p>
    <w:p w14:paraId="6C10C1B6" w14:textId="57D7E682" w:rsidR="00E364E7" w:rsidRPr="00E364E7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Ref185502772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Object Recognition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E364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A3529" w:rsidRPr="003A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52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3A3529" w:rsidRPr="003A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529">
        <w:rPr>
          <w:rFonts w:ascii="Times New Roman" w:hAnsi="Times New Roman" w:cs="Times New Roman"/>
          <w:sz w:val="28"/>
          <w:szCs w:val="28"/>
        </w:rPr>
        <w:t>статья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/ ScienceDirect. - URL: </w:t>
      </w:r>
      <w:hyperlink r:id="rId14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https://www.sciencedirect.com/topics/computer-science/object-recognition</w:t>
        </w:r>
      </w:hyperlink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851F79" w:rsidRPr="00851F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7"/>
    </w:p>
    <w:p w14:paraId="59E44832" w14:textId="03C56977" w:rsidR="00E364E7" w:rsidRPr="00E364E7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Ref185502831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Optical Character Recognition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E364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A0DE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FA0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0DEC">
        <w:rPr>
          <w:rFonts w:ascii="Times New Roman" w:hAnsi="Times New Roman" w:cs="Times New Roman"/>
          <w:sz w:val="28"/>
          <w:szCs w:val="28"/>
        </w:rPr>
        <w:t>статья</w:t>
      </w:r>
      <w:r w:rsidR="00FA0DEC" w:rsidRPr="00FA0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/ IBM. - URL: </w:t>
      </w:r>
      <w:hyperlink r:id="rId15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https://www.ibm.com/think/topics/optical-character-recognition</w:t>
        </w:r>
      </w:hyperlink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612707" w:rsidRPr="0061270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8"/>
    </w:p>
    <w:p w14:paraId="25B2815B" w14:textId="620205F5" w:rsidR="00E364E7" w:rsidRPr="00637A15" w:rsidRDefault="00863F4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9" w:name="_Ref185502860"/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Howard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 w:rsidR="004603A9" w:rsidRPr="00803BB0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Gugger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Deep Learning for Coders with </w:t>
      </w:r>
      <w:proofErr w:type="spellStart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Fastai</w:t>
      </w:r>
      <w:proofErr w:type="spellEnd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and </w:t>
      </w:r>
      <w:proofErr w:type="spellStart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proofErr w:type="spellEnd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AI Applications Without a PhD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[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Электронный</w:t>
      </w:r>
      <w:r w:rsidR="006F27CB" w:rsidRP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ресурс</w:t>
      </w:r>
      <w:proofErr w:type="gramStart"/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 :</w:t>
      </w:r>
      <w:proofErr w:type="gramEnd"/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книга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/ Amazon. - URL: </w:t>
      </w:r>
      <w:r w:rsidR="00803B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r w:rsidR="007138BF" w:rsidRPr="009A224F">
          <w:rPr>
            <w:rStyle w:val="a6"/>
            <w:rFonts w:ascii="Times New Roman" w:hAnsi="Times New Roman" w:cs="Times New Roman"/>
            <w:sz w:val="27"/>
            <w:szCs w:val="27"/>
            <w:lang w:val="en-US"/>
          </w:rPr>
          <w:t>https://www.amazon.com/Deep-Learning-Coders-fastai-PyTorch/dp/1492045527</w:t>
        </w:r>
      </w:hyperlink>
      <w:bookmarkEnd w:id="29"/>
    </w:p>
    <w:p w14:paraId="02AB637F" w14:textId="5DCC21DB" w:rsidR="00637A15" w:rsidRPr="008B31F8" w:rsidRDefault="00637A15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185503122"/>
      <w:proofErr w:type="spellStart"/>
      <w:r w:rsidRPr="006B50F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Свёрточные</w:t>
      </w:r>
      <w:proofErr w:type="spellEnd"/>
      <w:r w:rsidRPr="006B50F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нейронные сети (CNN): что это и как они работают</w:t>
      </w:r>
      <w:r w:rsidRPr="00E364E7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E364E7">
        <w:rPr>
          <w:rFonts w:ascii="Times New Roman" w:hAnsi="Times New Roman" w:cs="Times New Roman"/>
          <w:sz w:val="28"/>
          <w:szCs w:val="28"/>
        </w:rPr>
        <w:t>]</w:t>
      </w:r>
      <w:r w:rsidRPr="00171D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1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E364E7">
        <w:rPr>
          <w:rFonts w:ascii="Times New Roman" w:hAnsi="Times New Roman" w:cs="Times New Roman"/>
          <w:sz w:val="28"/>
          <w:szCs w:val="28"/>
        </w:rPr>
        <w:t xml:space="preserve"> // Sky.pro. - URL: </w:t>
      </w:r>
      <w:hyperlink r:id="rId17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</w:rPr>
          <w:t>https://sky.pro/wiki/python/svertochnye-nejronnye-seti-cnn-chto-eto-i-kak-oni-rabotayut/</w:t>
        </w:r>
      </w:hyperlink>
      <w:r w:rsidRPr="00E364E7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364E7">
        <w:rPr>
          <w:rFonts w:ascii="Times New Roman" w:hAnsi="Times New Roman" w:cs="Times New Roman"/>
          <w:sz w:val="28"/>
          <w:szCs w:val="28"/>
        </w:rPr>
        <w:t>.12.2024).</w:t>
      </w:r>
      <w:bookmarkEnd w:id="30"/>
    </w:p>
    <w:p w14:paraId="4C1935B5" w14:textId="44851504" w:rsidR="00E364E7" w:rsidRPr="00E364E7" w:rsidRDefault="00516578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1" w:name="_Ref185502885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Zhang,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Liptom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="00E364E7" w:rsidRPr="000E17D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Dive into Deep Learning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364E7"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0E17D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0E17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7DE">
        <w:rPr>
          <w:rFonts w:ascii="Times New Roman" w:hAnsi="Times New Roman" w:cs="Times New Roman"/>
          <w:sz w:val="28"/>
          <w:szCs w:val="28"/>
        </w:rPr>
        <w:t>книга</w:t>
      </w:r>
      <w:r w:rsidR="000E17DE" w:rsidRPr="000E17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/ Dive Into Deep Learning. - URL: </w:t>
      </w:r>
      <w:hyperlink r:id="rId18" w:tgtFrame="_new" w:history="1">
        <w:r w:rsidR="00E364E7"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https://d2l.ai/</w:t>
        </w:r>
      </w:hyperlink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64E7" w:rsidRPr="00E364E7">
        <w:rPr>
          <w:rFonts w:ascii="Times New Roman" w:hAnsi="Times New Roman" w:cs="Times New Roman"/>
          <w:sz w:val="28"/>
          <w:szCs w:val="28"/>
        </w:rPr>
        <w:t>дата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8D468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1"/>
    </w:p>
    <w:p w14:paraId="3CC21321" w14:textId="6B637811" w:rsidR="009A536F" w:rsidRPr="001C7739" w:rsidRDefault="00877D4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32" w:name="_Ref185503181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>Stevens</w:t>
      </w:r>
      <w:r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Antiga</w:t>
      </w:r>
      <w:proofErr w:type="spellEnd"/>
      <w:r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Viehmann</w:t>
      </w:r>
      <w:proofErr w:type="spellEnd"/>
      <w:r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Deep</w:t>
      </w:r>
      <w:r w:rsidR="00E364E7"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Learning</w:t>
      </w:r>
      <w:r w:rsidR="00E364E7"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with</w:t>
      </w:r>
      <w:r w:rsidR="00E364E7"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proofErr w:type="spellEnd"/>
      <w:r w:rsidR="00881032"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881032" w:rsidRPr="001C773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81032"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="00881032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032" w:rsidRPr="00E364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="00881032" w:rsidRPr="001C7739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="00881032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032">
        <w:rPr>
          <w:rFonts w:ascii="Times New Roman" w:hAnsi="Times New Roman" w:cs="Times New Roman"/>
          <w:sz w:val="28"/>
          <w:szCs w:val="28"/>
        </w:rPr>
        <w:t>книга</w:t>
      </w:r>
      <w:r w:rsidR="00881032"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E364E7" w:rsidRPr="00F12A19">
        <w:rPr>
          <w:rFonts w:ascii="Times New Roman" w:hAnsi="Times New Roman" w:cs="Times New Roman"/>
          <w:sz w:val="28"/>
          <w:szCs w:val="28"/>
          <w:lang w:val="en-US"/>
        </w:rPr>
        <w:t>ISIP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="00E364E7" w:rsidRPr="00F12A1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9" w:tgtFrame="_new" w:history="1"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isip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piconepress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temple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ece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_4822/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Deep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PyTorch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64E7" w:rsidRPr="00F12A19">
        <w:rPr>
          <w:rFonts w:ascii="Times New Roman" w:hAnsi="Times New Roman" w:cs="Times New Roman"/>
          <w:sz w:val="28"/>
          <w:szCs w:val="28"/>
        </w:rPr>
        <w:t>дата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F12A19">
        <w:rPr>
          <w:rFonts w:ascii="Times New Roman" w:hAnsi="Times New Roman" w:cs="Times New Roman"/>
          <w:sz w:val="28"/>
          <w:szCs w:val="28"/>
        </w:rPr>
        <w:t>обращения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133E5E" w:rsidRPr="001C773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2"/>
    </w:p>
    <w:sectPr w:rsidR="009A536F" w:rsidRPr="001C7739">
      <w:footerReference w:type="even" r:id="rId20"/>
      <w:footerReference w:type="default" r:id="rId21"/>
      <w:footerReference w:type="first" r:id="rId22"/>
      <w:pgSz w:w="11906" w:h="16838"/>
      <w:pgMar w:top="1134" w:right="850" w:bottom="1693" w:left="1417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A370" w14:textId="77777777" w:rsidR="00FB2139" w:rsidRDefault="00FB2139">
      <w:r>
        <w:separator/>
      </w:r>
    </w:p>
  </w:endnote>
  <w:endnote w:type="continuationSeparator" w:id="0">
    <w:p w14:paraId="36150925" w14:textId="77777777" w:rsidR="00FB2139" w:rsidRDefault="00FB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mbria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8D51" w14:textId="77777777" w:rsidR="00AF5256" w:rsidRDefault="00AF525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3F02" w14:textId="77777777" w:rsidR="00AF5256" w:rsidRDefault="00AF5256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3F3E" w14:textId="77777777" w:rsidR="00AF5256" w:rsidRDefault="00AF525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3" w:name="PageNumWizard_FOOTER_Default_Page_Style1"/>
  <w:p w14:paraId="135A8FD3" w14:textId="77777777" w:rsidR="00AF5256" w:rsidRDefault="003A6B5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bookmarkEnd w:id="33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E325" w14:textId="77777777" w:rsidR="00AF5256" w:rsidRDefault="00AF5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F324" w14:textId="77777777" w:rsidR="00FB2139" w:rsidRDefault="00FB2139">
      <w:r>
        <w:separator/>
      </w:r>
    </w:p>
  </w:footnote>
  <w:footnote w:type="continuationSeparator" w:id="0">
    <w:p w14:paraId="22A80E68" w14:textId="77777777" w:rsidR="00FB2139" w:rsidRDefault="00FB2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74D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10F11BA8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155B7C80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 w15:restartNumberingAfterBreak="0">
    <w:nsid w:val="16A26BA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1A387F14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 w15:restartNumberingAfterBreak="0">
    <w:nsid w:val="1B8D1516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20D36DC5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7" w15:restartNumberingAfterBreak="0">
    <w:nsid w:val="26F54444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8" w15:restartNumberingAfterBreak="0">
    <w:nsid w:val="33E9270C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9" w15:restartNumberingAfterBreak="0">
    <w:nsid w:val="414E168F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0" w15:restartNumberingAfterBreak="0">
    <w:nsid w:val="42A04015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1" w15:restartNumberingAfterBreak="0">
    <w:nsid w:val="441A54C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2" w15:restartNumberingAfterBreak="0">
    <w:nsid w:val="4B13565F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3" w15:restartNumberingAfterBreak="0">
    <w:nsid w:val="4FD9083D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4" w15:restartNumberingAfterBreak="0">
    <w:nsid w:val="56900FB7"/>
    <w:multiLevelType w:val="multilevel"/>
    <w:tmpl w:val="345E6C8A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5" w15:restartNumberingAfterBreak="0">
    <w:nsid w:val="571464B7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5C1A2932"/>
    <w:multiLevelType w:val="multilevel"/>
    <w:tmpl w:val="B2DE914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638B07FE"/>
    <w:multiLevelType w:val="multilevel"/>
    <w:tmpl w:val="7E76ED5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06C23D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9" w15:restartNumberingAfterBreak="0">
    <w:nsid w:val="74177588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0" w15:restartNumberingAfterBreak="0">
    <w:nsid w:val="79045E72"/>
    <w:multiLevelType w:val="multilevel"/>
    <w:tmpl w:val="13B6B0D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1" w15:restartNumberingAfterBreak="0">
    <w:nsid w:val="796326FA"/>
    <w:multiLevelType w:val="multilevel"/>
    <w:tmpl w:val="B2DE914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2" w15:restartNumberingAfterBreak="0">
    <w:nsid w:val="79A869B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3" w15:restartNumberingAfterBreak="0">
    <w:nsid w:val="7D13108C"/>
    <w:multiLevelType w:val="hybridMultilevel"/>
    <w:tmpl w:val="1152C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21"/>
  </w:num>
  <w:num w:numId="5">
    <w:abstractNumId w:val="6"/>
  </w:num>
  <w:num w:numId="6">
    <w:abstractNumId w:val="12"/>
  </w:num>
  <w:num w:numId="7">
    <w:abstractNumId w:val="13"/>
  </w:num>
  <w:num w:numId="8">
    <w:abstractNumId w:val="20"/>
  </w:num>
  <w:num w:numId="9">
    <w:abstractNumId w:val="2"/>
  </w:num>
  <w:num w:numId="10">
    <w:abstractNumId w:val="9"/>
  </w:num>
  <w:num w:numId="11">
    <w:abstractNumId w:val="4"/>
  </w:num>
  <w:num w:numId="12">
    <w:abstractNumId w:val="0"/>
  </w:num>
  <w:num w:numId="13">
    <w:abstractNumId w:val="19"/>
  </w:num>
  <w:num w:numId="14">
    <w:abstractNumId w:val="18"/>
  </w:num>
  <w:num w:numId="15">
    <w:abstractNumId w:val="1"/>
  </w:num>
  <w:num w:numId="16">
    <w:abstractNumId w:val="8"/>
  </w:num>
  <w:num w:numId="17">
    <w:abstractNumId w:val="10"/>
  </w:num>
  <w:num w:numId="18">
    <w:abstractNumId w:val="11"/>
  </w:num>
  <w:num w:numId="19">
    <w:abstractNumId w:val="7"/>
  </w:num>
  <w:num w:numId="20">
    <w:abstractNumId w:val="3"/>
  </w:num>
  <w:num w:numId="21">
    <w:abstractNumId w:val="22"/>
  </w:num>
  <w:num w:numId="22">
    <w:abstractNumId w:val="15"/>
  </w:num>
  <w:num w:numId="23">
    <w:abstractNumId w:val="5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56"/>
    <w:rsid w:val="000053BD"/>
    <w:rsid w:val="00005D01"/>
    <w:rsid w:val="000334B6"/>
    <w:rsid w:val="000354AC"/>
    <w:rsid w:val="000378B9"/>
    <w:rsid w:val="00041D69"/>
    <w:rsid w:val="00050F0C"/>
    <w:rsid w:val="00053527"/>
    <w:rsid w:val="00055BC6"/>
    <w:rsid w:val="00056238"/>
    <w:rsid w:val="00065139"/>
    <w:rsid w:val="00066840"/>
    <w:rsid w:val="000771EF"/>
    <w:rsid w:val="000868CB"/>
    <w:rsid w:val="00091634"/>
    <w:rsid w:val="00092831"/>
    <w:rsid w:val="0009543E"/>
    <w:rsid w:val="000A250F"/>
    <w:rsid w:val="000B158D"/>
    <w:rsid w:val="000B272B"/>
    <w:rsid w:val="000B5D48"/>
    <w:rsid w:val="000B68DE"/>
    <w:rsid w:val="000C0D36"/>
    <w:rsid w:val="000C0D8F"/>
    <w:rsid w:val="000D2879"/>
    <w:rsid w:val="000D2F27"/>
    <w:rsid w:val="000D77EB"/>
    <w:rsid w:val="000E17DE"/>
    <w:rsid w:val="000E2A1E"/>
    <w:rsid w:val="000E366A"/>
    <w:rsid w:val="000F2D61"/>
    <w:rsid w:val="000F3DF7"/>
    <w:rsid w:val="00102902"/>
    <w:rsid w:val="00105FE9"/>
    <w:rsid w:val="00112358"/>
    <w:rsid w:val="001136AC"/>
    <w:rsid w:val="00120954"/>
    <w:rsid w:val="00126DBA"/>
    <w:rsid w:val="00133E5E"/>
    <w:rsid w:val="00142D91"/>
    <w:rsid w:val="0014690C"/>
    <w:rsid w:val="0016208E"/>
    <w:rsid w:val="001624C6"/>
    <w:rsid w:val="00167527"/>
    <w:rsid w:val="00171D32"/>
    <w:rsid w:val="00176995"/>
    <w:rsid w:val="00181AF0"/>
    <w:rsid w:val="0018249E"/>
    <w:rsid w:val="00190430"/>
    <w:rsid w:val="00193D3D"/>
    <w:rsid w:val="001A0E55"/>
    <w:rsid w:val="001B19B6"/>
    <w:rsid w:val="001C1563"/>
    <w:rsid w:val="001C4A26"/>
    <w:rsid w:val="001C7739"/>
    <w:rsid w:val="001D114D"/>
    <w:rsid w:val="001E05A9"/>
    <w:rsid w:val="001F2613"/>
    <w:rsid w:val="001F2B9F"/>
    <w:rsid w:val="00204817"/>
    <w:rsid w:val="00206465"/>
    <w:rsid w:val="00211179"/>
    <w:rsid w:val="00211188"/>
    <w:rsid w:val="0021325F"/>
    <w:rsid w:val="00220F47"/>
    <w:rsid w:val="00225053"/>
    <w:rsid w:val="00240C44"/>
    <w:rsid w:val="00251290"/>
    <w:rsid w:val="00254D9B"/>
    <w:rsid w:val="00262C75"/>
    <w:rsid w:val="002760EB"/>
    <w:rsid w:val="0027649A"/>
    <w:rsid w:val="00281601"/>
    <w:rsid w:val="00293A2E"/>
    <w:rsid w:val="002954AD"/>
    <w:rsid w:val="002A6C69"/>
    <w:rsid w:val="002B3E6E"/>
    <w:rsid w:val="002C04AD"/>
    <w:rsid w:val="002C25DC"/>
    <w:rsid w:val="002C4256"/>
    <w:rsid w:val="002D08F4"/>
    <w:rsid w:val="002D1F40"/>
    <w:rsid w:val="002D2A32"/>
    <w:rsid w:val="002D2AA4"/>
    <w:rsid w:val="002D2E55"/>
    <w:rsid w:val="002D3035"/>
    <w:rsid w:val="002D56BA"/>
    <w:rsid w:val="002D7169"/>
    <w:rsid w:val="002F0140"/>
    <w:rsid w:val="002F0D76"/>
    <w:rsid w:val="002F184B"/>
    <w:rsid w:val="002F54AA"/>
    <w:rsid w:val="002F5E91"/>
    <w:rsid w:val="00300EB4"/>
    <w:rsid w:val="00303B3A"/>
    <w:rsid w:val="00310836"/>
    <w:rsid w:val="00310A49"/>
    <w:rsid w:val="0032048F"/>
    <w:rsid w:val="00323621"/>
    <w:rsid w:val="0033052F"/>
    <w:rsid w:val="00335E7B"/>
    <w:rsid w:val="00341573"/>
    <w:rsid w:val="00350069"/>
    <w:rsid w:val="00351E27"/>
    <w:rsid w:val="0035279E"/>
    <w:rsid w:val="00363559"/>
    <w:rsid w:val="00363CD0"/>
    <w:rsid w:val="00367A2D"/>
    <w:rsid w:val="003700C7"/>
    <w:rsid w:val="0037147F"/>
    <w:rsid w:val="00372050"/>
    <w:rsid w:val="0037684F"/>
    <w:rsid w:val="00383BEB"/>
    <w:rsid w:val="003862F6"/>
    <w:rsid w:val="00395F20"/>
    <w:rsid w:val="003A2B15"/>
    <w:rsid w:val="003A3529"/>
    <w:rsid w:val="003A5060"/>
    <w:rsid w:val="003A69E0"/>
    <w:rsid w:val="003A6B5A"/>
    <w:rsid w:val="003B32F0"/>
    <w:rsid w:val="003C0A76"/>
    <w:rsid w:val="003C305A"/>
    <w:rsid w:val="003D094A"/>
    <w:rsid w:val="003D2D3F"/>
    <w:rsid w:val="003D571F"/>
    <w:rsid w:val="003E0698"/>
    <w:rsid w:val="003E1BCC"/>
    <w:rsid w:val="003F1180"/>
    <w:rsid w:val="003F36E7"/>
    <w:rsid w:val="003F7908"/>
    <w:rsid w:val="004015AC"/>
    <w:rsid w:val="00411BF2"/>
    <w:rsid w:val="004154AF"/>
    <w:rsid w:val="00416818"/>
    <w:rsid w:val="00434C47"/>
    <w:rsid w:val="00435093"/>
    <w:rsid w:val="00436406"/>
    <w:rsid w:val="00447459"/>
    <w:rsid w:val="00452DEB"/>
    <w:rsid w:val="00457C36"/>
    <w:rsid w:val="004603A9"/>
    <w:rsid w:val="004606C1"/>
    <w:rsid w:val="00470108"/>
    <w:rsid w:val="0047335E"/>
    <w:rsid w:val="00484135"/>
    <w:rsid w:val="0048642C"/>
    <w:rsid w:val="00486544"/>
    <w:rsid w:val="00497C27"/>
    <w:rsid w:val="004A6EDD"/>
    <w:rsid w:val="004B0E97"/>
    <w:rsid w:val="004B527B"/>
    <w:rsid w:val="004C2E10"/>
    <w:rsid w:val="004C48A4"/>
    <w:rsid w:val="004D24D6"/>
    <w:rsid w:val="004D3C5A"/>
    <w:rsid w:val="004D68C6"/>
    <w:rsid w:val="004E2C41"/>
    <w:rsid w:val="004E3977"/>
    <w:rsid w:val="004E7B68"/>
    <w:rsid w:val="004F1C6F"/>
    <w:rsid w:val="004F609A"/>
    <w:rsid w:val="00500284"/>
    <w:rsid w:val="00502446"/>
    <w:rsid w:val="005054CA"/>
    <w:rsid w:val="00506023"/>
    <w:rsid w:val="00513B82"/>
    <w:rsid w:val="00514AA5"/>
    <w:rsid w:val="00515F40"/>
    <w:rsid w:val="00516578"/>
    <w:rsid w:val="005260A6"/>
    <w:rsid w:val="005336E0"/>
    <w:rsid w:val="00533C73"/>
    <w:rsid w:val="005359E5"/>
    <w:rsid w:val="005428F3"/>
    <w:rsid w:val="00543D1F"/>
    <w:rsid w:val="00550CF0"/>
    <w:rsid w:val="005518F3"/>
    <w:rsid w:val="00551F43"/>
    <w:rsid w:val="00566F5D"/>
    <w:rsid w:val="00567953"/>
    <w:rsid w:val="00572D2D"/>
    <w:rsid w:val="00583B01"/>
    <w:rsid w:val="00583F43"/>
    <w:rsid w:val="0058513B"/>
    <w:rsid w:val="00586CEF"/>
    <w:rsid w:val="005872EC"/>
    <w:rsid w:val="00594E7E"/>
    <w:rsid w:val="005961A3"/>
    <w:rsid w:val="00597213"/>
    <w:rsid w:val="005A354C"/>
    <w:rsid w:val="005A4277"/>
    <w:rsid w:val="005B1834"/>
    <w:rsid w:val="005B6AB8"/>
    <w:rsid w:val="005C000C"/>
    <w:rsid w:val="005C3113"/>
    <w:rsid w:val="005C6A7B"/>
    <w:rsid w:val="006010B4"/>
    <w:rsid w:val="006016FE"/>
    <w:rsid w:val="00602903"/>
    <w:rsid w:val="00611A0C"/>
    <w:rsid w:val="00612707"/>
    <w:rsid w:val="006172CF"/>
    <w:rsid w:val="006369D6"/>
    <w:rsid w:val="00637A15"/>
    <w:rsid w:val="00640171"/>
    <w:rsid w:val="00643416"/>
    <w:rsid w:val="00650163"/>
    <w:rsid w:val="006526D3"/>
    <w:rsid w:val="006553B4"/>
    <w:rsid w:val="00655D17"/>
    <w:rsid w:val="00656680"/>
    <w:rsid w:val="00661863"/>
    <w:rsid w:val="006642C9"/>
    <w:rsid w:val="0067301D"/>
    <w:rsid w:val="00673654"/>
    <w:rsid w:val="00674500"/>
    <w:rsid w:val="0068064D"/>
    <w:rsid w:val="006808C4"/>
    <w:rsid w:val="00680FC2"/>
    <w:rsid w:val="006852EC"/>
    <w:rsid w:val="00695CC8"/>
    <w:rsid w:val="006970B5"/>
    <w:rsid w:val="006B0A63"/>
    <w:rsid w:val="006B50F8"/>
    <w:rsid w:val="006D7CED"/>
    <w:rsid w:val="006E0EF8"/>
    <w:rsid w:val="006E44D8"/>
    <w:rsid w:val="006E5A86"/>
    <w:rsid w:val="006F1DED"/>
    <w:rsid w:val="006F27CB"/>
    <w:rsid w:val="00701203"/>
    <w:rsid w:val="00704B08"/>
    <w:rsid w:val="00704B18"/>
    <w:rsid w:val="007051FF"/>
    <w:rsid w:val="00706F44"/>
    <w:rsid w:val="007138BF"/>
    <w:rsid w:val="00716F4A"/>
    <w:rsid w:val="007268C6"/>
    <w:rsid w:val="00737BFF"/>
    <w:rsid w:val="00762319"/>
    <w:rsid w:val="00770F36"/>
    <w:rsid w:val="00775DDC"/>
    <w:rsid w:val="00777383"/>
    <w:rsid w:val="00784BB0"/>
    <w:rsid w:val="00794495"/>
    <w:rsid w:val="007A641B"/>
    <w:rsid w:val="007B6650"/>
    <w:rsid w:val="007D12DF"/>
    <w:rsid w:val="007D3E50"/>
    <w:rsid w:val="007D7BE6"/>
    <w:rsid w:val="007E7A8F"/>
    <w:rsid w:val="007F2F3D"/>
    <w:rsid w:val="007F6FA8"/>
    <w:rsid w:val="00803BB0"/>
    <w:rsid w:val="0080548E"/>
    <w:rsid w:val="00805EE4"/>
    <w:rsid w:val="00810179"/>
    <w:rsid w:val="00813036"/>
    <w:rsid w:val="00815209"/>
    <w:rsid w:val="0082722C"/>
    <w:rsid w:val="00837FCE"/>
    <w:rsid w:val="00847084"/>
    <w:rsid w:val="00850F48"/>
    <w:rsid w:val="00851F79"/>
    <w:rsid w:val="00856E08"/>
    <w:rsid w:val="00863F49"/>
    <w:rsid w:val="008672F4"/>
    <w:rsid w:val="00876912"/>
    <w:rsid w:val="00877D49"/>
    <w:rsid w:val="00881032"/>
    <w:rsid w:val="0088656B"/>
    <w:rsid w:val="00887742"/>
    <w:rsid w:val="0089250C"/>
    <w:rsid w:val="008A1BF7"/>
    <w:rsid w:val="008A73DF"/>
    <w:rsid w:val="008B262D"/>
    <w:rsid w:val="008B31F8"/>
    <w:rsid w:val="008B5F75"/>
    <w:rsid w:val="008C0A9E"/>
    <w:rsid w:val="008D41AD"/>
    <w:rsid w:val="008D468A"/>
    <w:rsid w:val="008D6D8C"/>
    <w:rsid w:val="008D77E1"/>
    <w:rsid w:val="008F133B"/>
    <w:rsid w:val="0090446A"/>
    <w:rsid w:val="00905986"/>
    <w:rsid w:val="0091482F"/>
    <w:rsid w:val="009165DB"/>
    <w:rsid w:val="009248E1"/>
    <w:rsid w:val="009254A2"/>
    <w:rsid w:val="00935633"/>
    <w:rsid w:val="009364FD"/>
    <w:rsid w:val="009404E4"/>
    <w:rsid w:val="009434EE"/>
    <w:rsid w:val="00952A3B"/>
    <w:rsid w:val="0096194E"/>
    <w:rsid w:val="009642F8"/>
    <w:rsid w:val="00971690"/>
    <w:rsid w:val="0097310B"/>
    <w:rsid w:val="009818C2"/>
    <w:rsid w:val="009821AA"/>
    <w:rsid w:val="009A224F"/>
    <w:rsid w:val="009A536F"/>
    <w:rsid w:val="009B64F1"/>
    <w:rsid w:val="009B7F74"/>
    <w:rsid w:val="009C03DF"/>
    <w:rsid w:val="009D175A"/>
    <w:rsid w:val="009D5331"/>
    <w:rsid w:val="009E4C69"/>
    <w:rsid w:val="009E5780"/>
    <w:rsid w:val="009F2FD9"/>
    <w:rsid w:val="009F4A33"/>
    <w:rsid w:val="009F4CC9"/>
    <w:rsid w:val="009F62F7"/>
    <w:rsid w:val="009F651D"/>
    <w:rsid w:val="00A23B6E"/>
    <w:rsid w:val="00A30B1C"/>
    <w:rsid w:val="00A3390A"/>
    <w:rsid w:val="00A343F3"/>
    <w:rsid w:val="00A43073"/>
    <w:rsid w:val="00A45C16"/>
    <w:rsid w:val="00A66196"/>
    <w:rsid w:val="00A77974"/>
    <w:rsid w:val="00A8206B"/>
    <w:rsid w:val="00AA14BC"/>
    <w:rsid w:val="00AA17A0"/>
    <w:rsid w:val="00AA35EC"/>
    <w:rsid w:val="00AA35F3"/>
    <w:rsid w:val="00AA3A85"/>
    <w:rsid w:val="00AA534D"/>
    <w:rsid w:val="00AA7473"/>
    <w:rsid w:val="00AC705B"/>
    <w:rsid w:val="00AD0CA0"/>
    <w:rsid w:val="00AD589D"/>
    <w:rsid w:val="00AE0058"/>
    <w:rsid w:val="00AE13B9"/>
    <w:rsid w:val="00AE40B7"/>
    <w:rsid w:val="00AF5256"/>
    <w:rsid w:val="00AF593D"/>
    <w:rsid w:val="00B029E8"/>
    <w:rsid w:val="00B06AEB"/>
    <w:rsid w:val="00B07C8F"/>
    <w:rsid w:val="00B34B13"/>
    <w:rsid w:val="00B500B9"/>
    <w:rsid w:val="00B5358D"/>
    <w:rsid w:val="00B568CE"/>
    <w:rsid w:val="00B56F31"/>
    <w:rsid w:val="00B6498A"/>
    <w:rsid w:val="00B65329"/>
    <w:rsid w:val="00B65FF1"/>
    <w:rsid w:val="00B66077"/>
    <w:rsid w:val="00B729DF"/>
    <w:rsid w:val="00B747D3"/>
    <w:rsid w:val="00B82CC3"/>
    <w:rsid w:val="00BA4F6E"/>
    <w:rsid w:val="00BA7B6E"/>
    <w:rsid w:val="00BC3F43"/>
    <w:rsid w:val="00BD0A1D"/>
    <w:rsid w:val="00BD5336"/>
    <w:rsid w:val="00BE0FA5"/>
    <w:rsid w:val="00BE63CC"/>
    <w:rsid w:val="00BF5A8E"/>
    <w:rsid w:val="00BF6B7C"/>
    <w:rsid w:val="00BF6C5A"/>
    <w:rsid w:val="00BF7A73"/>
    <w:rsid w:val="00C014E6"/>
    <w:rsid w:val="00C07826"/>
    <w:rsid w:val="00C229F9"/>
    <w:rsid w:val="00C24447"/>
    <w:rsid w:val="00C245CD"/>
    <w:rsid w:val="00C3622B"/>
    <w:rsid w:val="00C41E11"/>
    <w:rsid w:val="00C4272D"/>
    <w:rsid w:val="00C45E18"/>
    <w:rsid w:val="00C540AA"/>
    <w:rsid w:val="00C55785"/>
    <w:rsid w:val="00C651C0"/>
    <w:rsid w:val="00C77813"/>
    <w:rsid w:val="00C81542"/>
    <w:rsid w:val="00C832F2"/>
    <w:rsid w:val="00C85DA9"/>
    <w:rsid w:val="00C8720C"/>
    <w:rsid w:val="00CA06D7"/>
    <w:rsid w:val="00CA3887"/>
    <w:rsid w:val="00CB427A"/>
    <w:rsid w:val="00CB7B7B"/>
    <w:rsid w:val="00CC7C29"/>
    <w:rsid w:val="00CD39BB"/>
    <w:rsid w:val="00CD59CF"/>
    <w:rsid w:val="00CE1CEC"/>
    <w:rsid w:val="00CE51B8"/>
    <w:rsid w:val="00CE52D5"/>
    <w:rsid w:val="00CF5C2C"/>
    <w:rsid w:val="00CF63B0"/>
    <w:rsid w:val="00D03029"/>
    <w:rsid w:val="00D13305"/>
    <w:rsid w:val="00D14384"/>
    <w:rsid w:val="00D1483C"/>
    <w:rsid w:val="00D166DD"/>
    <w:rsid w:val="00D16A76"/>
    <w:rsid w:val="00D17045"/>
    <w:rsid w:val="00D235E3"/>
    <w:rsid w:val="00D25B88"/>
    <w:rsid w:val="00D305CF"/>
    <w:rsid w:val="00D322F7"/>
    <w:rsid w:val="00D35F93"/>
    <w:rsid w:val="00D46556"/>
    <w:rsid w:val="00D50A6B"/>
    <w:rsid w:val="00D653C2"/>
    <w:rsid w:val="00D668D0"/>
    <w:rsid w:val="00D71071"/>
    <w:rsid w:val="00D73A0A"/>
    <w:rsid w:val="00D73E94"/>
    <w:rsid w:val="00D76261"/>
    <w:rsid w:val="00D76D5E"/>
    <w:rsid w:val="00D77CA9"/>
    <w:rsid w:val="00D80A68"/>
    <w:rsid w:val="00D97481"/>
    <w:rsid w:val="00DA3454"/>
    <w:rsid w:val="00DA7D0D"/>
    <w:rsid w:val="00DD2609"/>
    <w:rsid w:val="00E07DDC"/>
    <w:rsid w:val="00E1720B"/>
    <w:rsid w:val="00E201D3"/>
    <w:rsid w:val="00E27C00"/>
    <w:rsid w:val="00E30073"/>
    <w:rsid w:val="00E3382E"/>
    <w:rsid w:val="00E364E7"/>
    <w:rsid w:val="00E677B2"/>
    <w:rsid w:val="00E707E0"/>
    <w:rsid w:val="00E723A5"/>
    <w:rsid w:val="00E90A72"/>
    <w:rsid w:val="00E97964"/>
    <w:rsid w:val="00EB0391"/>
    <w:rsid w:val="00EB2E95"/>
    <w:rsid w:val="00ED53BA"/>
    <w:rsid w:val="00ED6FC4"/>
    <w:rsid w:val="00EE56B4"/>
    <w:rsid w:val="00EE56C1"/>
    <w:rsid w:val="00EF2101"/>
    <w:rsid w:val="00EF3E3C"/>
    <w:rsid w:val="00EF54B9"/>
    <w:rsid w:val="00F0060C"/>
    <w:rsid w:val="00F12A19"/>
    <w:rsid w:val="00F259D4"/>
    <w:rsid w:val="00F31469"/>
    <w:rsid w:val="00F33436"/>
    <w:rsid w:val="00F372C7"/>
    <w:rsid w:val="00F432C4"/>
    <w:rsid w:val="00F4440D"/>
    <w:rsid w:val="00F454A6"/>
    <w:rsid w:val="00F802C8"/>
    <w:rsid w:val="00F82A9E"/>
    <w:rsid w:val="00F90BAC"/>
    <w:rsid w:val="00FA0DEC"/>
    <w:rsid w:val="00FA71E9"/>
    <w:rsid w:val="00FA7BEF"/>
    <w:rsid w:val="00FB2139"/>
    <w:rsid w:val="00FB7447"/>
    <w:rsid w:val="00FC1BA7"/>
    <w:rsid w:val="00FD6727"/>
    <w:rsid w:val="00FD7D2E"/>
    <w:rsid w:val="00FF07F8"/>
    <w:rsid w:val="00FF5A6E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EB08"/>
  <w15:docId w15:val="{95F54279-4B41-49F4-92DA-203C5497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HTML">
    <w:name w:val="Стандартный HTML Знак"/>
    <w:basedOn w:val="a1"/>
    <w:link w:val="HTML0"/>
    <w:uiPriority w:val="99"/>
    <w:qFormat/>
    <w:rsid w:val="00CC336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qFormat/>
    <w:rsid w:val="00A8398D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Верхний колонтитул Знак"/>
    <w:basedOn w:val="a1"/>
    <w:link w:val="a8"/>
    <w:uiPriority w:val="99"/>
    <w:qFormat/>
    <w:rsid w:val="00CF7BC4"/>
    <w:rPr>
      <w:rFonts w:cs="Mangal"/>
      <w:szCs w:val="21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kern w:val="0"/>
      <w:lang w:eastAsia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9"/>
      </w:tabs>
    </w:pPr>
  </w:style>
  <w:style w:type="paragraph" w:styleId="ab">
    <w:name w:val="footer"/>
    <w:basedOn w:val="HeaderandFooter"/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C Heading"/>
    <w:basedOn w:val="ac"/>
    <w:uiPriority w:val="39"/>
    <w:qFormat/>
  </w:style>
  <w:style w:type="paragraph" w:styleId="10">
    <w:name w:val="toc 1"/>
    <w:basedOn w:val="Index"/>
    <w:uiPriority w:val="39"/>
    <w:pPr>
      <w:tabs>
        <w:tab w:val="right" w:leader="dot" w:pos="9639"/>
      </w:tabs>
    </w:pPr>
  </w:style>
  <w:style w:type="paragraph" w:styleId="40">
    <w:name w:val="toc 4"/>
    <w:basedOn w:val="Index"/>
    <w:uiPriority w:val="39"/>
    <w:pPr>
      <w:tabs>
        <w:tab w:val="right" w:leader="dot" w:pos="9639"/>
      </w:tabs>
      <w:ind w:left="850"/>
    </w:pPr>
  </w:style>
  <w:style w:type="paragraph" w:styleId="50">
    <w:name w:val="toc 5"/>
    <w:basedOn w:val="Index"/>
    <w:uiPriority w:val="39"/>
    <w:pPr>
      <w:tabs>
        <w:tab w:val="right" w:leader="dot" w:pos="9639"/>
      </w:tabs>
      <w:ind w:left="1134"/>
    </w:pPr>
  </w:style>
  <w:style w:type="paragraph" w:styleId="20">
    <w:name w:val="toc 2"/>
    <w:basedOn w:val="Index"/>
    <w:uiPriority w:val="39"/>
    <w:pPr>
      <w:tabs>
        <w:tab w:val="right" w:leader="dot" w:pos="9639"/>
      </w:tabs>
      <w:ind w:left="283"/>
    </w:pPr>
  </w:style>
  <w:style w:type="paragraph" w:styleId="30">
    <w:name w:val="toc 3"/>
    <w:basedOn w:val="Index"/>
    <w:uiPriority w:val="39"/>
    <w:pPr>
      <w:tabs>
        <w:tab w:val="right" w:leader="dot" w:pos="9639"/>
      </w:tabs>
      <w:ind w:left="567"/>
    </w:pPr>
  </w:style>
  <w:style w:type="paragraph" w:styleId="HTML0">
    <w:name w:val="HTML Preformatted"/>
    <w:basedOn w:val="a"/>
    <w:link w:val="HTML"/>
    <w:uiPriority w:val="99"/>
    <w:unhideWhenUsed/>
    <w:qFormat/>
    <w:rsid w:val="00CC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e">
    <w:name w:val="List Paragraph"/>
    <w:basedOn w:val="a"/>
    <w:uiPriority w:val="34"/>
    <w:qFormat/>
    <w:rsid w:val="00212189"/>
    <w:pPr>
      <w:ind w:left="720"/>
      <w:contextualSpacing/>
    </w:pPr>
    <w:rPr>
      <w:rFonts w:cs="Mangal"/>
      <w:szCs w:val="21"/>
    </w:rPr>
  </w:style>
  <w:style w:type="paragraph" w:styleId="af">
    <w:name w:val="Normal (Web)"/>
    <w:basedOn w:val="a"/>
    <w:uiPriority w:val="99"/>
    <w:unhideWhenUsed/>
    <w:qFormat/>
    <w:rsid w:val="0042558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header"/>
    <w:basedOn w:val="a"/>
    <w:link w:val="a7"/>
    <w:uiPriority w:val="99"/>
    <w:unhideWhenUsed/>
    <w:rsid w:val="00CF7BC4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9F4A33"/>
    <w:pPr>
      <w:spacing w:after="100"/>
      <w:ind w:left="1200"/>
    </w:pPr>
    <w:rPr>
      <w:rFonts w:cs="Mangal"/>
      <w:szCs w:val="21"/>
    </w:rPr>
  </w:style>
  <w:style w:type="character" w:styleId="af0">
    <w:name w:val="FollowedHyperlink"/>
    <w:basedOn w:val="a1"/>
    <w:uiPriority w:val="99"/>
    <w:semiHidden/>
    <w:unhideWhenUsed/>
    <w:rsid w:val="00851F79"/>
    <w:rPr>
      <w:color w:val="551A8B" w:themeColor="followedHyperlink"/>
      <w:u w:val="single"/>
    </w:rPr>
  </w:style>
  <w:style w:type="character" w:styleId="af1">
    <w:name w:val="Unresolved Mention"/>
    <w:basedOn w:val="a1"/>
    <w:uiPriority w:val="99"/>
    <w:semiHidden/>
    <w:unhideWhenUsed/>
    <w:rsid w:val="00803BB0"/>
    <w:rPr>
      <w:color w:val="605E5C"/>
      <w:shd w:val="clear" w:color="auto" w:fill="E1DFDD"/>
    </w:rPr>
  </w:style>
  <w:style w:type="paragraph" w:styleId="af2">
    <w:name w:val="endnote text"/>
    <w:basedOn w:val="a"/>
    <w:link w:val="af3"/>
    <w:uiPriority w:val="99"/>
    <w:semiHidden/>
    <w:unhideWhenUsed/>
    <w:rsid w:val="006010B4"/>
    <w:rPr>
      <w:rFonts w:cs="Mangal"/>
      <w:sz w:val="20"/>
      <w:szCs w:val="18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6010B4"/>
    <w:rPr>
      <w:rFonts w:cs="Mangal"/>
      <w:sz w:val="20"/>
      <w:szCs w:val="18"/>
    </w:rPr>
  </w:style>
  <w:style w:type="character" w:styleId="af4">
    <w:name w:val="endnote reference"/>
    <w:basedOn w:val="a1"/>
    <w:uiPriority w:val="99"/>
    <w:semiHidden/>
    <w:unhideWhenUsed/>
    <w:rsid w:val="006010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android.com/codelabs/camerax-getting-started?hl=en" TargetMode="External"/><Relationship Id="rId18" Type="http://schemas.openxmlformats.org/officeDocument/2006/relationships/hyperlink" Target="https://d2l.ai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tutorial/pytorch-vs-tensorflow-vs-keras" TargetMode="External"/><Relationship Id="rId17" Type="http://schemas.openxmlformats.org/officeDocument/2006/relationships/hyperlink" Target="https://sky.pro/wiki/python/svertochnye-nejronnye-seti-cnn-chto-eto-i-kak-oni-rabotay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Deep-Learning-Coders-fastai-PyTorch/dp/1492045527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kotlin-vs-jav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think/topics/optical-character-recogni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pulse/c-vs-python-machine-learning-which-language-should-you" TargetMode="External"/><Relationship Id="rId19" Type="http://schemas.openxmlformats.org/officeDocument/2006/relationships/hyperlink" Target="https://isip.piconepress.com/courses/temple/ece_4822/resources/books/Deep-Learning-with-PyTorch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sciencedirect.com/topics/computer-science/object-recognition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3BF0F-ED95-49F2-B76C-439ECA2B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19</Pages>
  <Words>4038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Protasov Ivan</cp:lastModifiedBy>
  <cp:revision>462</cp:revision>
  <dcterms:created xsi:type="dcterms:W3CDTF">2024-12-18T23:29:00Z</dcterms:created>
  <dcterms:modified xsi:type="dcterms:W3CDTF">2024-12-23T06:46:00Z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2023-10-30T12:28:11Z</dcterms:created>
  <dc:creator/>
  <dc:description/>
  <dc:language>ru-RU</dc:language>
  <cp:lastModifiedBy/>
  <dcterms:modified xsi:type="dcterms:W3CDTF">2024-12-12T17:46:19Z</dcterms:modified>
  <cp:revision>334</cp:revision>
  <dc:subject/>
  <dc:title/>
</cp:coreProperties>
</file>