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7D6D" w:rsidRPr="009039AC" w:rsidRDefault="009039AC" w:rsidP="009039AC">
      <w:pPr>
        <w:jc w:val="center"/>
        <w:rPr>
          <w:sz w:val="28"/>
          <w:szCs w:val="28"/>
        </w:rPr>
      </w:pPr>
      <w:bookmarkStart w:id="0" w:name="_GoBack"/>
      <w:r w:rsidRPr="009039AC">
        <w:rPr>
          <w:sz w:val="28"/>
          <w:szCs w:val="28"/>
        </w:rPr>
        <w:t>Zadanie – Węzły</w:t>
      </w:r>
    </w:p>
    <w:bookmarkEnd w:id="0"/>
    <w:p w:rsidR="009039AC" w:rsidRDefault="009039AC">
      <w:r w:rsidRPr="0047734C">
        <w:drawing>
          <wp:anchor distT="0" distB="0" distL="114300" distR="114300" simplePos="0" relativeHeight="251658240" behindDoc="0" locked="0" layoutInCell="1" allowOverlap="1" wp14:anchorId="1DD8A994" wp14:editId="1BEE55E7">
            <wp:simplePos x="0" y="0"/>
            <wp:positionH relativeFrom="column">
              <wp:posOffset>3564255</wp:posOffset>
            </wp:positionH>
            <wp:positionV relativeFrom="paragraph">
              <wp:posOffset>58420</wp:posOffset>
            </wp:positionV>
            <wp:extent cx="2006600" cy="2101215"/>
            <wp:effectExtent l="0" t="0" r="0" b="0"/>
            <wp:wrapSquare wrapText="bothSides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Stwórz stronę zawierającą blok nagłówkowy, blok menu i blok główny. Stosuj znaczniki semantyczne </w:t>
      </w:r>
    </w:p>
    <w:p w:rsidR="00C24739" w:rsidRDefault="00C24739">
      <w:r>
        <w:t>W bloku nagłówkowym umieść nagłówek pierwszego stopnia o treści „Zwierzęta”</w:t>
      </w:r>
    </w:p>
    <w:p w:rsidR="00C24739" w:rsidRDefault="00C24739">
      <w:r>
        <w:t>Przygotuj 6 zdjęć ładnych zwierząt</w:t>
      </w:r>
      <w:r w:rsidR="009039AC">
        <w:t xml:space="preserve">. </w:t>
      </w:r>
      <w:r>
        <w:t xml:space="preserve">W części menu należy o bok siebie umieścić te zdjęcia nadając im szerokość 15% </w:t>
      </w:r>
    </w:p>
    <w:p w:rsidR="00C24739" w:rsidRDefault="00C24739">
      <w:r>
        <w:t xml:space="preserve">W bloku głównym mają się pojawiać duże zdjęcia </w:t>
      </w:r>
      <w:r w:rsidR="0047734C">
        <w:t>– odpowiedniki zdjęć klikanych w menu. Powinno też przewijać do ostatniego zdjęcia.</w:t>
      </w:r>
    </w:p>
    <w:p w:rsidR="00C24739" w:rsidRDefault="00C24739"/>
    <w:p w:rsidR="0047734C" w:rsidRDefault="0047734C">
      <w:r>
        <w:t>Aby stworzyć i wstawić duże zdjęcie do pojemnika należy w funkcji:</w:t>
      </w:r>
    </w:p>
    <w:p w:rsidR="0047734C" w:rsidRDefault="0047734C" w:rsidP="0047734C">
      <w:pPr>
        <w:pStyle w:val="Akapitzlist"/>
        <w:numPr>
          <w:ilvl w:val="0"/>
          <w:numId w:val="1"/>
        </w:numPr>
      </w:pPr>
      <w:r>
        <w:t>Pobrać pojemnik/kontener do wstawienia zdjęcia</w:t>
      </w:r>
    </w:p>
    <w:p w:rsidR="0047734C" w:rsidRDefault="0047734C" w:rsidP="0047734C">
      <w:pPr>
        <w:pStyle w:val="Akapitzlist"/>
        <w:numPr>
          <w:ilvl w:val="0"/>
          <w:numId w:val="1"/>
        </w:numPr>
      </w:pPr>
      <w:r>
        <w:t>Stworzyć nowy element – zdjęcie</w:t>
      </w:r>
    </w:p>
    <w:p w:rsidR="0047734C" w:rsidRDefault="0047734C" w:rsidP="0047734C">
      <w:pPr>
        <w:pStyle w:val="Akapitzlist"/>
        <w:numPr>
          <w:ilvl w:val="0"/>
          <w:numId w:val="1"/>
        </w:numPr>
      </w:pPr>
      <w:r>
        <w:t xml:space="preserve">Stworzonemu zdjęciu nadać atrybut </w:t>
      </w:r>
      <w:proofErr w:type="spellStart"/>
      <w:r>
        <w:t>src</w:t>
      </w:r>
      <w:proofErr w:type="spellEnd"/>
      <w:r>
        <w:t xml:space="preserve"> i odpowiednią wartość</w:t>
      </w:r>
    </w:p>
    <w:p w:rsidR="009039AC" w:rsidRDefault="0047734C" w:rsidP="0047734C">
      <w:pPr>
        <w:pStyle w:val="Akapitzlist"/>
        <w:numPr>
          <w:ilvl w:val="0"/>
          <w:numId w:val="1"/>
        </w:numPr>
      </w:pPr>
      <w:r>
        <w:t xml:space="preserve">Stworzonemu zdjęciu nadać klasę </w:t>
      </w:r>
      <w:r w:rsidR="009039AC">
        <w:t xml:space="preserve">stylizująca duże zdjęcie </w:t>
      </w:r>
    </w:p>
    <w:p w:rsidR="009039AC" w:rsidRDefault="009039AC" w:rsidP="0047734C">
      <w:pPr>
        <w:pStyle w:val="Akapitzlist"/>
        <w:numPr>
          <w:ilvl w:val="0"/>
          <w:numId w:val="1"/>
        </w:numPr>
      </w:pPr>
      <w:r>
        <w:t>Wstawić gotowe zdjęcie do kontenera</w:t>
      </w:r>
    </w:p>
    <w:p w:rsidR="0047734C" w:rsidRDefault="009039AC" w:rsidP="0047734C">
      <w:pPr>
        <w:pStyle w:val="Akapitzlist"/>
        <w:numPr>
          <w:ilvl w:val="0"/>
          <w:numId w:val="1"/>
        </w:numPr>
      </w:pPr>
      <w:r w:rsidRPr="0047734C">
        <w:drawing>
          <wp:anchor distT="0" distB="0" distL="114300" distR="114300" simplePos="0" relativeHeight="251659264" behindDoc="0" locked="0" layoutInCell="1" allowOverlap="1" wp14:anchorId="558DD2A4" wp14:editId="3CD6D204">
            <wp:simplePos x="0" y="0"/>
            <wp:positionH relativeFrom="column">
              <wp:posOffset>57785</wp:posOffset>
            </wp:positionH>
            <wp:positionV relativeFrom="paragraph">
              <wp:posOffset>353060</wp:posOffset>
            </wp:positionV>
            <wp:extent cx="5407660" cy="1522095"/>
            <wp:effectExtent l="0" t="0" r="2540" b="1905"/>
            <wp:wrapSquare wrapText="bothSides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766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Przewinąć zawartość kontenera do wstawionego zdjęcia </w:t>
      </w:r>
    </w:p>
    <w:sectPr w:rsidR="004773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EE"/>
    <w:family w:val="script"/>
    <w:pitch w:val="variable"/>
    <w:sig w:usb0="00000287" w:usb1="00000013" w:usb2="00000000" w:usb3="00000000" w:csb0="0000009F" w:csb1="00000000"/>
  </w:font>
  <w:font w:name="Myriad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BF6AF7"/>
    <w:multiLevelType w:val="hybridMultilevel"/>
    <w:tmpl w:val="E0F23C1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739"/>
    <w:rsid w:val="00081573"/>
    <w:rsid w:val="0047734C"/>
    <w:rsid w:val="00553E7F"/>
    <w:rsid w:val="00600F57"/>
    <w:rsid w:val="009039AC"/>
    <w:rsid w:val="00C24739"/>
    <w:rsid w:val="00C50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BA3B5"/>
  <w15:chartTrackingRefBased/>
  <w15:docId w15:val="{8C27174F-A48D-4C48-9AB0-9D08F6913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Gosia">
    <w:name w:val="Gosia"/>
    <w:basedOn w:val="Normalny"/>
    <w:link w:val="GosiaZnak"/>
    <w:autoRedefine/>
    <w:qFormat/>
    <w:rsid w:val="00081573"/>
    <w:pPr>
      <w:autoSpaceDE w:val="0"/>
      <w:autoSpaceDN w:val="0"/>
      <w:adjustRightInd w:val="0"/>
      <w:spacing w:after="5" w:line="256" w:lineRule="auto"/>
      <w:ind w:left="720"/>
      <w:jc w:val="both"/>
    </w:pPr>
    <w:rPr>
      <w:rFonts w:ascii="Comic Sans MS" w:eastAsia="Calibri" w:hAnsi="Comic Sans MS" w:cs="Myriad-Roman"/>
      <w:color w:val="000000"/>
      <w:sz w:val="28"/>
      <w:szCs w:val="20"/>
      <w:lang w:eastAsia="pl-PL"/>
    </w:rPr>
  </w:style>
  <w:style w:type="character" w:customStyle="1" w:styleId="GosiaZnak">
    <w:name w:val="Gosia Znak"/>
    <w:basedOn w:val="Domylnaczcionkaakapitu"/>
    <w:link w:val="Gosia"/>
    <w:rsid w:val="00081573"/>
    <w:rPr>
      <w:rFonts w:ascii="Comic Sans MS" w:eastAsia="Calibri" w:hAnsi="Comic Sans MS" w:cs="Myriad-Roman"/>
      <w:color w:val="000000"/>
      <w:sz w:val="28"/>
      <w:szCs w:val="20"/>
      <w:lang w:eastAsia="pl-PL"/>
    </w:rPr>
  </w:style>
  <w:style w:type="paragraph" w:styleId="Akapitzlist">
    <w:name w:val="List Paragraph"/>
    <w:basedOn w:val="Normalny"/>
    <w:uiPriority w:val="34"/>
    <w:qFormat/>
    <w:rsid w:val="004773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113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Małgosia</dc:creator>
  <cp:keywords/>
  <dc:description/>
  <cp:lastModifiedBy>Małgosia</cp:lastModifiedBy>
  <cp:revision>1</cp:revision>
  <dcterms:created xsi:type="dcterms:W3CDTF">2025-10-27T07:09:00Z</dcterms:created>
  <dcterms:modified xsi:type="dcterms:W3CDTF">2025-10-27T07:33:00Z</dcterms:modified>
</cp:coreProperties>
</file>