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A7FFAD" w14:textId="1285E946" w:rsidR="009E28D2" w:rsidRPr="00EE6210" w:rsidRDefault="006E7151">
      <w:pPr>
        <w:rPr>
          <w:b/>
          <w:bCs/>
        </w:rPr>
      </w:pPr>
      <w:r>
        <w:rPr>
          <w:b/>
          <w:bCs/>
        </w:rPr>
        <w:t>Financial Analysis/</w:t>
      </w:r>
      <w:proofErr w:type="gramStart"/>
      <w:r>
        <w:rPr>
          <w:b/>
          <w:bCs/>
        </w:rPr>
        <w:t>Projection</w:t>
      </w:r>
      <w:r w:rsidR="00982945" w:rsidRPr="00EE6210">
        <w:rPr>
          <w:b/>
          <w:bCs/>
        </w:rPr>
        <w:t>;</w:t>
      </w:r>
      <w:proofErr w:type="gramEnd"/>
    </w:p>
    <w:p w14:paraId="0459B553" w14:textId="77777777" w:rsidR="00982945" w:rsidRDefault="00982945"/>
    <w:p w14:paraId="5A035896" w14:textId="405AD216" w:rsidR="00B212C6" w:rsidRDefault="006E7151">
      <w:r>
        <w:t>To successfully deliver this project</w:t>
      </w:r>
      <w:r w:rsidR="000538DF">
        <w:t>/product</w:t>
      </w:r>
      <w:r>
        <w:t xml:space="preserve"> a lot of factors </w:t>
      </w:r>
      <w:r w:rsidR="000538DF">
        <w:t>must</w:t>
      </w:r>
      <w:r>
        <w:t xml:space="preserve"> be taken into consideration, given the fact that this is not just a normal project with tangible expenses and fixed cost</w:t>
      </w:r>
      <w:r w:rsidR="000538DF">
        <w:t xml:space="preserve"> but one where costs fluctuate due to maintenance </w:t>
      </w:r>
      <w:r w:rsidR="008424B4">
        <w:t>fees,</w:t>
      </w:r>
      <w:r w:rsidR="000538DF">
        <w:t xml:space="preserve"> boosted </w:t>
      </w:r>
      <w:r w:rsidR="00B212C6">
        <w:t>security,</w:t>
      </w:r>
      <w:r w:rsidR="000538DF">
        <w:t xml:space="preserve"> future developments and on-going </w:t>
      </w:r>
      <w:proofErr w:type="gramStart"/>
      <w:r w:rsidR="000538DF">
        <w:t>developments</w:t>
      </w:r>
      <w:proofErr w:type="gramEnd"/>
    </w:p>
    <w:p w14:paraId="53F88121" w14:textId="3A4A913D" w:rsidR="00B212C6" w:rsidRDefault="00B212C6"/>
    <w:p w14:paraId="766E579D" w14:textId="6EC59B9A" w:rsidR="00B212C6" w:rsidRDefault="002331C9">
      <w:r>
        <w:t>A</w:t>
      </w:r>
      <w:r w:rsidR="00B212C6">
        <w:t xml:space="preserve"> financial projection focuses on giving a comprehensive analysis of the financial aspect of developing and launching a project and ensuring that an informed decision is </w:t>
      </w:r>
      <w:proofErr w:type="gramStart"/>
      <w:r w:rsidR="00B212C6">
        <w:t>made</w:t>
      </w:r>
      <w:proofErr w:type="gramEnd"/>
    </w:p>
    <w:p w14:paraId="7BC41043" w14:textId="77777777" w:rsidR="00B212C6" w:rsidRDefault="000538DF" w:rsidP="007311C1">
      <w:pPr>
        <w:rPr>
          <w:b/>
          <w:bCs/>
        </w:rPr>
      </w:pPr>
      <w:r>
        <w:rPr>
          <w:b/>
          <w:bCs/>
        </w:rPr>
        <w:t>Cost Estimation</w:t>
      </w:r>
    </w:p>
    <w:p w14:paraId="3AA2F97B" w14:textId="302211B6" w:rsidR="00B212C6" w:rsidRPr="00B212C6" w:rsidRDefault="00B212C6" w:rsidP="00B212C6">
      <w:pPr>
        <w:pStyle w:val="ListParagraph"/>
        <w:numPr>
          <w:ilvl w:val="0"/>
          <w:numId w:val="7"/>
        </w:numPr>
        <w:rPr>
          <w:b/>
          <w:bCs/>
        </w:rPr>
      </w:pPr>
      <w:r>
        <w:t>An estimation will be made with hypothetical values to give an understanding of what needs to be done and how much it will cost.</w:t>
      </w:r>
    </w:p>
    <w:p w14:paraId="0E26BF1E" w14:textId="77777777" w:rsidR="00B212C6" w:rsidRDefault="00B212C6" w:rsidP="00B212C6">
      <w:pPr>
        <w:pStyle w:val="ListParagraph"/>
      </w:pPr>
    </w:p>
    <w:p w14:paraId="29F5DD99" w14:textId="77777777" w:rsidR="002331C9" w:rsidRDefault="00B212C6" w:rsidP="002331C9">
      <w:pPr>
        <w:pStyle w:val="ListParagraph"/>
        <w:keepNext/>
      </w:pPr>
      <w:r>
        <w:rPr>
          <w:b/>
          <w:bCs/>
          <w:noProof/>
        </w:rPr>
        <w:drawing>
          <wp:inline distT="0" distB="0" distL="0" distR="0" wp14:anchorId="53CB4CB4" wp14:editId="70BA1DE4">
            <wp:extent cx="5731510" cy="1183005"/>
            <wp:effectExtent l="0" t="0" r="2540" b="0"/>
            <wp:docPr id="32570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70602" name="Picture 32570602"/>
                    <pic:cNvPicPr/>
                  </pic:nvPicPr>
                  <pic:blipFill>
                    <a:blip r:embed="rId5">
                      <a:extLst>
                        <a:ext uri="{28A0092B-C50C-407E-A947-70E740481C1C}">
                          <a14:useLocalDpi xmlns:a14="http://schemas.microsoft.com/office/drawing/2010/main" val="0"/>
                        </a:ext>
                      </a:extLst>
                    </a:blip>
                    <a:stretch>
                      <a:fillRect/>
                    </a:stretch>
                  </pic:blipFill>
                  <pic:spPr>
                    <a:xfrm>
                      <a:off x="0" y="0"/>
                      <a:ext cx="5731510" cy="1183005"/>
                    </a:xfrm>
                    <a:prstGeom prst="rect">
                      <a:avLst/>
                    </a:prstGeom>
                  </pic:spPr>
                </pic:pic>
              </a:graphicData>
            </a:graphic>
          </wp:inline>
        </w:drawing>
      </w:r>
    </w:p>
    <w:p w14:paraId="38549D1B" w14:textId="33150D2F" w:rsidR="00B212C6" w:rsidRDefault="002331C9" w:rsidP="002331C9">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Cost Estimate</w:t>
      </w:r>
    </w:p>
    <w:p w14:paraId="6CF6D51B" w14:textId="2ADD3292" w:rsidR="002331C9" w:rsidRPr="002331C9" w:rsidRDefault="002331C9" w:rsidP="002331C9">
      <w:r>
        <w:t>As seen of (Figure 1</w:t>
      </w:r>
      <w:proofErr w:type="gramStart"/>
      <w:r>
        <w:t>) ,</w:t>
      </w:r>
      <w:proofErr w:type="gramEnd"/>
      <w:r>
        <w:t xml:space="preserve"> we are focusing on estimating costs per deliverable rather than hours and which are subjected to changed depending on what is discovered on the ideas. The following costs were not included due to needing to plan on what needs to be used, Licensing Fees for Third Party Services, Salaries to Maintenance Developers and On-going Development for adding new features and improvements.</w:t>
      </w:r>
    </w:p>
    <w:p w14:paraId="4953FF80" w14:textId="279ED1CF" w:rsidR="00135DF5" w:rsidRDefault="002331C9" w:rsidP="00EE6210">
      <w:r>
        <w:t>Upon finishing a feasibility study , a more comprehensive financial projection will be creating , factoring Revenue as well as Return of Investment.</w:t>
      </w:r>
    </w:p>
    <w:sectPr w:rsidR="00135D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2E1B4F"/>
    <w:multiLevelType w:val="hybridMultilevel"/>
    <w:tmpl w:val="9C6EB6AE"/>
    <w:lvl w:ilvl="0" w:tplc="41BC4AF8">
      <w:numFmt w:val="bullet"/>
      <w:lvlText w:val="-"/>
      <w:lvlJc w:val="left"/>
      <w:pPr>
        <w:ind w:left="720" w:hanging="360"/>
      </w:pPr>
      <w:rPr>
        <w:rFonts w:ascii="Aptos" w:eastAsiaTheme="minorHAnsi" w:hAnsi="Apto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46F903FB"/>
    <w:multiLevelType w:val="multilevel"/>
    <w:tmpl w:val="E37820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0E73BE"/>
    <w:multiLevelType w:val="hybridMultilevel"/>
    <w:tmpl w:val="347AA87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53B50004"/>
    <w:multiLevelType w:val="hybridMultilevel"/>
    <w:tmpl w:val="B54CBE5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5AE82D8B"/>
    <w:multiLevelType w:val="hybridMultilevel"/>
    <w:tmpl w:val="CAE8DCC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69070EE8"/>
    <w:multiLevelType w:val="multilevel"/>
    <w:tmpl w:val="1A8A9C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A608D2"/>
    <w:multiLevelType w:val="hybridMultilevel"/>
    <w:tmpl w:val="3218155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7CF76A28"/>
    <w:multiLevelType w:val="hybridMultilevel"/>
    <w:tmpl w:val="1D602E0A"/>
    <w:lvl w:ilvl="0" w:tplc="A1B4EBF8">
      <w:numFmt w:val="bullet"/>
      <w:lvlText w:val="-"/>
      <w:lvlJc w:val="left"/>
      <w:pPr>
        <w:ind w:left="720" w:hanging="360"/>
      </w:pPr>
      <w:rPr>
        <w:rFonts w:ascii="Aptos" w:eastAsiaTheme="minorHAnsi" w:hAnsi="Apto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645163120">
    <w:abstractNumId w:val="3"/>
  </w:num>
  <w:num w:numId="2" w16cid:durableId="1309437688">
    <w:abstractNumId w:val="5"/>
  </w:num>
  <w:num w:numId="3" w16cid:durableId="1897011544">
    <w:abstractNumId w:val="6"/>
  </w:num>
  <w:num w:numId="4" w16cid:durableId="450711092">
    <w:abstractNumId w:val="4"/>
  </w:num>
  <w:num w:numId="5" w16cid:durableId="1536310080">
    <w:abstractNumId w:val="2"/>
  </w:num>
  <w:num w:numId="6" w16cid:durableId="1508399790">
    <w:abstractNumId w:val="0"/>
  </w:num>
  <w:num w:numId="7" w16cid:durableId="1344748482">
    <w:abstractNumId w:val="7"/>
  </w:num>
  <w:num w:numId="8" w16cid:durableId="14006677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945"/>
    <w:rsid w:val="00040680"/>
    <w:rsid w:val="000538DF"/>
    <w:rsid w:val="00135385"/>
    <w:rsid w:val="00135DF5"/>
    <w:rsid w:val="00212C68"/>
    <w:rsid w:val="00216DEA"/>
    <w:rsid w:val="002331C9"/>
    <w:rsid w:val="0036229E"/>
    <w:rsid w:val="004427DC"/>
    <w:rsid w:val="004E622C"/>
    <w:rsid w:val="006940A9"/>
    <w:rsid w:val="006E7151"/>
    <w:rsid w:val="007311C1"/>
    <w:rsid w:val="008424B4"/>
    <w:rsid w:val="008834B2"/>
    <w:rsid w:val="00974F10"/>
    <w:rsid w:val="00982945"/>
    <w:rsid w:val="009E28D2"/>
    <w:rsid w:val="00AA5FBE"/>
    <w:rsid w:val="00B212C6"/>
    <w:rsid w:val="00CA03FD"/>
    <w:rsid w:val="00EA7FDC"/>
    <w:rsid w:val="00EE6210"/>
    <w:rsid w:val="00FA5FD2"/>
    <w:rsid w:val="00FB766C"/>
    <w:rsid w:val="00FF66A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4376D6"/>
  <w15:chartTrackingRefBased/>
  <w15:docId w15:val="{B33DC4DF-80AD-4246-A891-68D8683E2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29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29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29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29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29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29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29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29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29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29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29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29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29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29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29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29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29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2945"/>
    <w:rPr>
      <w:rFonts w:eastAsiaTheme="majorEastAsia" w:cstheme="majorBidi"/>
      <w:color w:val="272727" w:themeColor="text1" w:themeTint="D8"/>
    </w:rPr>
  </w:style>
  <w:style w:type="paragraph" w:styleId="Title">
    <w:name w:val="Title"/>
    <w:basedOn w:val="Normal"/>
    <w:next w:val="Normal"/>
    <w:link w:val="TitleChar"/>
    <w:uiPriority w:val="10"/>
    <w:qFormat/>
    <w:rsid w:val="009829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29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29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29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2945"/>
    <w:pPr>
      <w:spacing w:before="160"/>
      <w:jc w:val="center"/>
    </w:pPr>
    <w:rPr>
      <w:i/>
      <w:iCs/>
      <w:color w:val="404040" w:themeColor="text1" w:themeTint="BF"/>
    </w:rPr>
  </w:style>
  <w:style w:type="character" w:customStyle="1" w:styleId="QuoteChar">
    <w:name w:val="Quote Char"/>
    <w:basedOn w:val="DefaultParagraphFont"/>
    <w:link w:val="Quote"/>
    <w:uiPriority w:val="29"/>
    <w:rsid w:val="00982945"/>
    <w:rPr>
      <w:i/>
      <w:iCs/>
      <w:color w:val="404040" w:themeColor="text1" w:themeTint="BF"/>
    </w:rPr>
  </w:style>
  <w:style w:type="paragraph" w:styleId="ListParagraph">
    <w:name w:val="List Paragraph"/>
    <w:basedOn w:val="Normal"/>
    <w:uiPriority w:val="34"/>
    <w:qFormat/>
    <w:rsid w:val="00982945"/>
    <w:pPr>
      <w:ind w:left="720"/>
      <w:contextualSpacing/>
    </w:pPr>
  </w:style>
  <w:style w:type="character" w:styleId="IntenseEmphasis">
    <w:name w:val="Intense Emphasis"/>
    <w:basedOn w:val="DefaultParagraphFont"/>
    <w:uiPriority w:val="21"/>
    <w:qFormat/>
    <w:rsid w:val="00982945"/>
    <w:rPr>
      <w:i/>
      <w:iCs/>
      <w:color w:val="0F4761" w:themeColor="accent1" w:themeShade="BF"/>
    </w:rPr>
  </w:style>
  <w:style w:type="paragraph" w:styleId="IntenseQuote">
    <w:name w:val="Intense Quote"/>
    <w:basedOn w:val="Normal"/>
    <w:next w:val="Normal"/>
    <w:link w:val="IntenseQuoteChar"/>
    <w:uiPriority w:val="30"/>
    <w:qFormat/>
    <w:rsid w:val="009829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2945"/>
    <w:rPr>
      <w:i/>
      <w:iCs/>
      <w:color w:val="0F4761" w:themeColor="accent1" w:themeShade="BF"/>
    </w:rPr>
  </w:style>
  <w:style w:type="character" w:styleId="IntenseReference">
    <w:name w:val="Intense Reference"/>
    <w:basedOn w:val="DefaultParagraphFont"/>
    <w:uiPriority w:val="32"/>
    <w:qFormat/>
    <w:rsid w:val="00982945"/>
    <w:rPr>
      <w:b/>
      <w:bCs/>
      <w:smallCaps/>
      <w:color w:val="0F4761" w:themeColor="accent1" w:themeShade="BF"/>
      <w:spacing w:val="5"/>
    </w:rPr>
  </w:style>
  <w:style w:type="paragraph" w:styleId="Caption">
    <w:name w:val="caption"/>
    <w:basedOn w:val="Normal"/>
    <w:next w:val="Normal"/>
    <w:uiPriority w:val="35"/>
    <w:unhideWhenUsed/>
    <w:qFormat/>
    <w:rsid w:val="002331C9"/>
    <w:pPr>
      <w:spacing w:after="200" w:line="240" w:lineRule="auto"/>
    </w:pPr>
    <w:rPr>
      <w:i/>
      <w:iCs/>
      <w:color w:val="0E2841" w:themeColor="text2"/>
      <w:sz w:val="18"/>
      <w:szCs w:val="18"/>
    </w:rPr>
  </w:style>
  <w:style w:type="paragraph" w:styleId="NormalWeb">
    <w:name w:val="Normal (Web)"/>
    <w:basedOn w:val="Normal"/>
    <w:uiPriority w:val="99"/>
    <w:semiHidden/>
    <w:unhideWhenUsed/>
    <w:rsid w:val="002331C9"/>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character" w:styleId="Strong">
    <w:name w:val="Strong"/>
    <w:basedOn w:val="DefaultParagraphFont"/>
    <w:uiPriority w:val="22"/>
    <w:qFormat/>
    <w:rsid w:val="002331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7189207">
      <w:bodyDiv w:val="1"/>
      <w:marLeft w:val="0"/>
      <w:marRight w:val="0"/>
      <w:marTop w:val="0"/>
      <w:marBottom w:val="0"/>
      <w:divBdr>
        <w:top w:val="none" w:sz="0" w:space="0" w:color="auto"/>
        <w:left w:val="none" w:sz="0" w:space="0" w:color="auto"/>
        <w:bottom w:val="none" w:sz="0" w:space="0" w:color="auto"/>
        <w:right w:val="none" w:sz="0" w:space="0" w:color="auto"/>
      </w:divBdr>
    </w:div>
    <w:div w:id="1995720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188</Words>
  <Characters>1077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Gounden</dc:creator>
  <cp:keywords/>
  <dc:description/>
  <cp:lastModifiedBy>Mduduzi Msiza</cp:lastModifiedBy>
  <cp:revision>3</cp:revision>
  <dcterms:created xsi:type="dcterms:W3CDTF">2024-05-01T18:56:00Z</dcterms:created>
  <dcterms:modified xsi:type="dcterms:W3CDTF">2024-05-01T19:13:00Z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96aa5ce1-66d3-4943-9f10-c877a9f3b4fa</vt:lpwstr>
  </property>
</Properties>
</file>