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209F" w14:textId="77777777" w:rsidR="576062CF" w:rsidRDefault="576062CF" w:rsidP="00FD478C"/>
    <w:p w14:paraId="3F4D5ADD" w14:textId="77777777" w:rsidR="576062CF" w:rsidRDefault="576062CF" w:rsidP="00FD478C"/>
    <w:p w14:paraId="15A3A7BB" w14:textId="77777777" w:rsidR="576062CF" w:rsidRDefault="576062CF" w:rsidP="00FD478C"/>
    <w:p w14:paraId="4266636F" w14:textId="77777777" w:rsidR="576062CF" w:rsidRDefault="576062CF" w:rsidP="00FD478C"/>
    <w:p w14:paraId="6D01837F" w14:textId="4FD533C9" w:rsidR="576062CF" w:rsidRPr="00FD478C" w:rsidRDefault="001E4E69" w:rsidP="00FD478C">
      <w:pPr>
        <w:pStyle w:val="Title"/>
      </w:pPr>
      <w:r>
        <w:t>Module</w:t>
      </w:r>
      <w:r w:rsidR="00E50F92">
        <w:t xml:space="preserve"> 1 </w:t>
      </w:r>
      <w:r w:rsidR="00773985">
        <w:t>–</w:t>
      </w:r>
      <w:r w:rsidR="00E50F92">
        <w:t xml:space="preserve"> Crow</w:t>
      </w:r>
      <w:r w:rsidR="00773985">
        <w:t>dfunding Campaigns C</w:t>
      </w:r>
      <w:r w:rsidR="007A5E53">
        <w:t>onclusions</w:t>
      </w:r>
    </w:p>
    <w:p w14:paraId="480223D6" w14:textId="77777777" w:rsidR="007A5E53" w:rsidRDefault="007A5E53" w:rsidP="00FD478C">
      <w:pPr>
        <w:pStyle w:val="Subtitle"/>
      </w:pPr>
    </w:p>
    <w:p w14:paraId="244A2704" w14:textId="7C44F042" w:rsidR="00FD478C" w:rsidRDefault="007A5E53" w:rsidP="00FD478C">
      <w:pPr>
        <w:pStyle w:val="Subtitle"/>
      </w:pPr>
      <w:r>
        <w:t>Roel De Los Santos</w:t>
      </w:r>
    </w:p>
    <w:p w14:paraId="4BC797B3" w14:textId="5D6BF172" w:rsidR="00FD478C" w:rsidRDefault="00A002AC" w:rsidP="00FD478C">
      <w:pPr>
        <w:pStyle w:val="Subtitle"/>
      </w:pPr>
      <w:r>
        <w:t>Bootcamp: UTSA</w:t>
      </w:r>
      <w:r w:rsidR="00E03700">
        <w:t>-VIRT-DATA-PT-06</w:t>
      </w:r>
      <w:r w:rsidR="008B0AEA">
        <w:t>-2023-U-LOLC-MTTH</w:t>
      </w:r>
    </w:p>
    <w:p w14:paraId="4313804C" w14:textId="45B39D27" w:rsidR="00FD478C" w:rsidRDefault="00000000" w:rsidP="00FD478C">
      <w:pPr>
        <w:pStyle w:val="Subtitle"/>
      </w:pPr>
      <w:sdt>
        <w:sdtPr>
          <w:id w:val="-269631415"/>
          <w:placeholder>
            <w:docPart w:val="8C9E3F772ED14DE6B3E2F40DF8F10E60"/>
          </w:placeholder>
          <w:temporary/>
          <w:showingPlcHdr/>
          <w15:appearance w15:val="hidden"/>
        </w:sdtPr>
        <w:sdtContent>
          <w:r w:rsidR="00FD478C">
            <w:t>Course Number:</w:t>
          </w:r>
        </w:sdtContent>
      </w:sdt>
      <w:r w:rsidR="00FD478C" w:rsidRPr="00FD478C">
        <w:t xml:space="preserve"> </w:t>
      </w:r>
      <w:r w:rsidR="00877C11">
        <w:t>Bootcamp June 2023</w:t>
      </w:r>
    </w:p>
    <w:p w14:paraId="5E2DCE61" w14:textId="77777777" w:rsidR="576062CF" w:rsidRDefault="576062CF" w:rsidP="00DF3215"/>
    <w:p w14:paraId="1E535939" w14:textId="77777777" w:rsidR="717E282B" w:rsidRDefault="717E282B" w:rsidP="00DF3215"/>
    <w:p w14:paraId="7E92AE74" w14:textId="77777777" w:rsidR="717E282B" w:rsidRDefault="717E282B" w:rsidP="00DF3215"/>
    <w:p w14:paraId="5C3B94AC" w14:textId="77777777" w:rsidR="717E282B" w:rsidRDefault="717E282B" w:rsidP="00DF3215"/>
    <w:p w14:paraId="74C36020" w14:textId="77777777" w:rsidR="717E282B" w:rsidRDefault="717E282B" w:rsidP="00DF3215"/>
    <w:p w14:paraId="064B9D12" w14:textId="77777777" w:rsidR="709762D6" w:rsidRDefault="709762D6" w:rsidP="00DF3215"/>
    <w:p w14:paraId="1DD56F51" w14:textId="77777777" w:rsidR="709762D6" w:rsidRDefault="709762D6" w:rsidP="00DF3215"/>
    <w:p w14:paraId="201C3D9C" w14:textId="77777777" w:rsidR="717E282B" w:rsidRDefault="717E282B" w:rsidP="00DF3215"/>
    <w:p w14:paraId="76745293" w14:textId="77777777" w:rsidR="5643BF48" w:rsidRDefault="5643BF48" w:rsidP="00DF3215"/>
    <w:p w14:paraId="6790C77D" w14:textId="77777777" w:rsidR="733B038C" w:rsidRDefault="733B038C" w:rsidP="00DF3215"/>
    <w:p w14:paraId="3841EA71" w14:textId="77777777" w:rsidR="717E282B" w:rsidRDefault="717E282B" w:rsidP="00DF3215"/>
    <w:p w14:paraId="53CBB755" w14:textId="11D14F3B" w:rsidR="576062CF" w:rsidRDefault="00FD478C" w:rsidP="00FD478C">
      <w:pPr>
        <w:pStyle w:val="SectionTitle"/>
      </w:pPr>
      <w:r w:rsidRPr="00FD478C">
        <w:t xml:space="preserve"> </w:t>
      </w:r>
    </w:p>
    <w:p w14:paraId="49452041" w14:textId="6B17D7B8" w:rsidR="00FD478C" w:rsidRDefault="00FD478C" w:rsidP="007D4A2B">
      <w:r w:rsidRPr="00FD478C">
        <w:t xml:space="preserve"> </w:t>
      </w:r>
    </w:p>
    <w:p w14:paraId="7BF3386C" w14:textId="77777777" w:rsidR="576062CF" w:rsidRDefault="576062CF" w:rsidP="576062CF">
      <w:r>
        <w:br w:type="page"/>
      </w:r>
    </w:p>
    <w:p w14:paraId="0F9AF120" w14:textId="36AF8B5F" w:rsidR="00500997" w:rsidRDefault="00570532" w:rsidP="00500997">
      <w:pPr>
        <w:pStyle w:val="SectionTitle"/>
      </w:pPr>
      <w:r>
        <w:lastRenderedPageBreak/>
        <w:t>Crowdfunding Campaig</w:t>
      </w:r>
      <w:r w:rsidR="00796338">
        <w:t>n Conclusions</w:t>
      </w:r>
      <w:r w:rsidR="00500997" w:rsidRPr="00FD478C">
        <w:t xml:space="preserve"> </w:t>
      </w:r>
    </w:p>
    <w:sdt>
      <w:sdtPr>
        <w:id w:val="-1263680501"/>
        <w:placeholder>
          <w:docPart w:val="4459C6B7F3E041F19C58915ACD18F064"/>
        </w:placeholder>
        <w15:appearance w15:val="hidden"/>
      </w:sdtPr>
      <w:sdtContent>
        <w:p w14:paraId="24500FDC" w14:textId="06D20088" w:rsidR="000A1239" w:rsidRDefault="00540E70" w:rsidP="576062CF">
          <w:r>
            <w:t>Given the provide</w:t>
          </w:r>
          <w:r w:rsidR="009373CC">
            <w:t>d data</w:t>
          </w:r>
          <w:r w:rsidR="00AE1152">
            <w:t xml:space="preserve"> </w:t>
          </w:r>
          <w:r w:rsidR="009A340B" w:rsidRPr="009A340B">
            <w:t>CrowdfundingBook</w:t>
          </w:r>
          <w:r w:rsidR="009A340B">
            <w:t>.xl</w:t>
          </w:r>
          <w:r w:rsidR="000F34E4">
            <w:t xml:space="preserve">sx </w:t>
          </w:r>
          <w:r w:rsidR="00595D2C">
            <w:t>we can draw the following conc</w:t>
          </w:r>
          <w:r w:rsidR="000A1239">
            <w:t>lusions</w:t>
          </w:r>
          <w:r w:rsidR="006C5E15">
            <w:t>.</w:t>
          </w:r>
        </w:p>
        <w:p w14:paraId="6865F406" w14:textId="77777777" w:rsidR="00AC73F1" w:rsidRDefault="009B3F2C" w:rsidP="000A1239">
          <w:pPr>
            <w:pStyle w:val="ListParagraph"/>
            <w:numPr>
              <w:ilvl w:val="0"/>
              <w:numId w:val="1"/>
            </w:numPr>
          </w:pPr>
          <w:r>
            <w:t xml:space="preserve">The </w:t>
          </w:r>
          <w:r w:rsidR="00067C6B">
            <w:t xml:space="preserve">Parent </w:t>
          </w:r>
          <w:r>
            <w:t>Category</w:t>
          </w:r>
          <w:r w:rsidR="00475777">
            <w:t xml:space="preserve"> with the highest success is </w:t>
          </w:r>
          <w:r w:rsidR="00FD3ABD">
            <w:t>Theater</w:t>
          </w:r>
          <w:r w:rsidR="00F66ACF">
            <w:t xml:space="preserve">, with a single sub-category </w:t>
          </w:r>
          <w:r w:rsidR="000154C7">
            <w:t xml:space="preserve">of plays </w:t>
          </w:r>
          <w:r w:rsidR="00103BCD">
            <w:t xml:space="preserve">with </w:t>
          </w:r>
          <w:r w:rsidR="00B7280E">
            <w:t xml:space="preserve">33% of all successful </w:t>
          </w:r>
          <w:r w:rsidR="00917264">
            <w:t>campaigns</w:t>
          </w:r>
          <w:r w:rsidR="00AC73F1">
            <w:t xml:space="preserve"> (187/565).</w:t>
          </w:r>
        </w:p>
        <w:p w14:paraId="53B644DE" w14:textId="5919DD4A" w:rsidR="00F73B13" w:rsidRDefault="00D752DB" w:rsidP="000A1239">
          <w:pPr>
            <w:pStyle w:val="ListParagraph"/>
            <w:numPr>
              <w:ilvl w:val="0"/>
              <w:numId w:val="1"/>
            </w:numPr>
          </w:pPr>
          <w:r>
            <w:t>The</w:t>
          </w:r>
          <w:r w:rsidR="00656BCD">
            <w:t xml:space="preserve">re </w:t>
          </w:r>
          <w:r w:rsidR="00A775C9">
            <w:t>is</w:t>
          </w:r>
          <w:r w:rsidR="00656BCD">
            <w:t xml:space="preserve"> an aver</w:t>
          </w:r>
          <w:r w:rsidR="00965C93">
            <w:t xml:space="preserve">age of </w:t>
          </w:r>
          <w:r w:rsidR="00A775C9">
            <w:t xml:space="preserve">30 </w:t>
          </w:r>
          <w:r w:rsidR="00DD1B51">
            <w:t xml:space="preserve">failed campaigns per month </w:t>
          </w:r>
          <w:r w:rsidR="00944211">
            <w:t xml:space="preserve">by </w:t>
          </w:r>
          <w:r w:rsidR="00F73B13">
            <w:t>launch date.</w:t>
          </w:r>
        </w:p>
        <w:p w14:paraId="465B027E" w14:textId="5611CFC6" w:rsidR="00D752DB" w:rsidRDefault="00965C93" w:rsidP="000A1239">
          <w:pPr>
            <w:pStyle w:val="ListParagraph"/>
            <w:numPr>
              <w:ilvl w:val="0"/>
              <w:numId w:val="1"/>
            </w:numPr>
          </w:pPr>
          <w:r>
            <w:t xml:space="preserve"> </w:t>
          </w:r>
          <w:r w:rsidR="00DA3204">
            <w:t>Overall,</w:t>
          </w:r>
          <w:r w:rsidR="00931614">
            <w:t xml:space="preserve"> </w:t>
          </w:r>
          <w:r w:rsidR="00336E9F">
            <w:t>the pledged sum is 97% of the sum of the goal.</w:t>
          </w:r>
        </w:p>
        <w:p w14:paraId="46211FE2" w14:textId="590D258A" w:rsidR="576062CF" w:rsidRDefault="009B3F2C" w:rsidP="00D752DB">
          <w:pPr>
            <w:pStyle w:val="ListParagraph"/>
            <w:ind w:left="1080" w:firstLine="0"/>
          </w:pPr>
          <w:r>
            <w:t xml:space="preserve"> </w:t>
          </w:r>
        </w:p>
      </w:sdtContent>
    </w:sdt>
    <w:p w14:paraId="7FD0F0F9" w14:textId="043AD017" w:rsidR="576062CF" w:rsidRPr="007D4A2B" w:rsidRDefault="004E5B22" w:rsidP="007D4A2B">
      <w:pPr>
        <w:pStyle w:val="Heading1"/>
      </w:pPr>
      <w:r>
        <w:t xml:space="preserve">Dataset Limitations </w:t>
      </w:r>
      <w:r w:rsidR="576062CF" w:rsidRPr="007D4A2B">
        <w:t xml:space="preserve"> </w:t>
      </w:r>
    </w:p>
    <w:p w14:paraId="0DB9726D" w14:textId="34F8A829" w:rsidR="576062CF" w:rsidRDefault="009E624F" w:rsidP="576062CF">
      <w:r>
        <w:t xml:space="preserve">This data set is limited </w:t>
      </w:r>
      <w:r w:rsidR="00600F4C">
        <w:t>because of the following fact</w:t>
      </w:r>
      <w:r w:rsidR="00F53334">
        <w:t>ors:</w:t>
      </w:r>
    </w:p>
    <w:p w14:paraId="16F367B6" w14:textId="3DBEEE72" w:rsidR="00F53334" w:rsidRDefault="00790BD2" w:rsidP="00F53334">
      <w:pPr>
        <w:pStyle w:val="ListParagraph"/>
        <w:numPr>
          <w:ilvl w:val="0"/>
          <w:numId w:val="2"/>
        </w:numPr>
      </w:pPr>
      <w:r>
        <w:t>Th</w:t>
      </w:r>
      <w:r w:rsidR="00DA3472">
        <w:t>i</w:t>
      </w:r>
      <w:r>
        <w:t xml:space="preserve">s data </w:t>
      </w:r>
      <w:r w:rsidR="00DA3472">
        <w:t>was collected while</w:t>
      </w:r>
      <w:r w:rsidR="009A556E">
        <w:t xml:space="preserve"> </w:t>
      </w:r>
      <w:r w:rsidR="006865B8">
        <w:t>a crowdfunding</w:t>
      </w:r>
      <w:r w:rsidR="0041507F">
        <w:t xml:space="preserve"> </w:t>
      </w:r>
      <w:r w:rsidR="009A556E">
        <w:t>campaign</w:t>
      </w:r>
      <w:r w:rsidR="006749BD">
        <w:t xml:space="preserve"> was underway and</w:t>
      </w:r>
      <w:r w:rsidR="0041507F">
        <w:t xml:space="preserve"> seems to be incomplete</w:t>
      </w:r>
      <w:r w:rsidR="005750A9">
        <w:t>, with 14 live campaigns.</w:t>
      </w:r>
    </w:p>
    <w:p w14:paraId="66D33581" w14:textId="33E7F2C3" w:rsidR="006865B8" w:rsidRDefault="006865B8" w:rsidP="00F53334">
      <w:pPr>
        <w:pStyle w:val="ListParagraph"/>
        <w:numPr>
          <w:ilvl w:val="0"/>
          <w:numId w:val="2"/>
        </w:numPr>
      </w:pPr>
      <w:r>
        <w:t xml:space="preserve">The currency has yet to </w:t>
      </w:r>
      <w:r w:rsidR="00E4431B">
        <w:t xml:space="preserve">be converted into a standard currency for </w:t>
      </w:r>
      <w:r w:rsidR="0055166F">
        <w:t>dollar comparison.</w:t>
      </w:r>
    </w:p>
    <w:p w14:paraId="095F2E74" w14:textId="2F098A71" w:rsidR="00736030" w:rsidRPr="00736030" w:rsidRDefault="00736030" w:rsidP="00736030">
      <w:pPr>
        <w:pStyle w:val="Heading1"/>
      </w:pPr>
      <w:r>
        <w:t>Possible</w:t>
      </w:r>
      <w:r w:rsidR="00D3546B">
        <w:t xml:space="preserve"> tables </w:t>
      </w:r>
      <w:r>
        <w:t xml:space="preserve">or graphs to </w:t>
      </w:r>
      <w:r w:rsidR="006A0F8C">
        <w:t>consider.</w:t>
      </w:r>
    </w:p>
    <w:p w14:paraId="01DA0696" w14:textId="2FFEDF23" w:rsidR="00A8401C" w:rsidRDefault="00632251" w:rsidP="00982A18">
      <w:r>
        <w:t xml:space="preserve">Some other possible </w:t>
      </w:r>
      <w:r w:rsidR="00AA43AA">
        <w:t>tables</w:t>
      </w:r>
      <w:r>
        <w:t xml:space="preserve"> and g</w:t>
      </w:r>
      <w:r w:rsidR="00AA43AA">
        <w:t xml:space="preserve">raphs that would create additional value </w:t>
      </w:r>
      <w:r w:rsidR="003D0C4D">
        <w:t>are the following</w:t>
      </w:r>
      <w:r w:rsidR="00802CF3">
        <w:t>:</w:t>
      </w:r>
    </w:p>
    <w:p w14:paraId="5AB74BC0" w14:textId="08217511" w:rsidR="00802CF3" w:rsidRDefault="00802CF3" w:rsidP="00802CF3">
      <w:pPr>
        <w:pStyle w:val="ListParagraph"/>
        <w:numPr>
          <w:ilvl w:val="0"/>
          <w:numId w:val="3"/>
        </w:numPr>
      </w:pPr>
      <w:r>
        <w:t xml:space="preserve">Pie chart </w:t>
      </w:r>
      <w:r w:rsidR="00B53D80">
        <w:t>–</w:t>
      </w:r>
      <w:r w:rsidR="00CF47C4">
        <w:t xml:space="preserve"> </w:t>
      </w:r>
      <w:r w:rsidR="00B53D80">
        <w:t xml:space="preserve">A pie chart by category </w:t>
      </w:r>
      <w:r w:rsidR="0049068E">
        <w:t xml:space="preserve">would be in a effective way </w:t>
      </w:r>
      <w:r w:rsidR="005B4B58">
        <w:t>to understand the distribution</w:t>
      </w:r>
      <w:r w:rsidR="00BF29A0">
        <w:t xml:space="preserve"> and perc</w:t>
      </w:r>
      <w:r w:rsidR="007F6374">
        <w:t>entage of the category values</w:t>
      </w:r>
      <w:r w:rsidR="00FE3B6D">
        <w:t>.</w:t>
      </w:r>
      <w:r w:rsidR="007F6374">
        <w:t xml:space="preserve"> </w:t>
      </w:r>
    </w:p>
    <w:p w14:paraId="24451B8D" w14:textId="4A635107" w:rsidR="00802CF3" w:rsidRDefault="00141087" w:rsidP="00802CF3">
      <w:pPr>
        <w:pStyle w:val="ListParagraph"/>
        <w:numPr>
          <w:ilvl w:val="0"/>
          <w:numId w:val="3"/>
        </w:numPr>
      </w:pPr>
      <w:r>
        <w:t>Data difference table</w:t>
      </w:r>
      <w:r w:rsidR="00D76F2F">
        <w:t xml:space="preserve">- </w:t>
      </w:r>
      <w:r w:rsidR="00ED7582">
        <w:t>by calculating the difference between</w:t>
      </w:r>
      <w:r w:rsidR="0016134B">
        <w:t xml:space="preserve"> data create conversion </w:t>
      </w:r>
      <w:r w:rsidR="00D14447">
        <w:t>and date ended conversion</w:t>
      </w:r>
      <w:r w:rsidR="001E76AB">
        <w:t xml:space="preserve"> </w:t>
      </w:r>
      <w:r w:rsidR="00AD1E03">
        <w:t xml:space="preserve">we can understand </w:t>
      </w:r>
      <w:r w:rsidR="00167519">
        <w:t>more about</w:t>
      </w:r>
      <w:r w:rsidR="00A2597B">
        <w:t xml:space="preserve"> the campaign duration</w:t>
      </w:r>
      <w:r w:rsidR="00167519">
        <w:t>.</w:t>
      </w:r>
      <w:r w:rsidR="00D14447">
        <w:t xml:space="preserve"> </w:t>
      </w:r>
    </w:p>
    <w:p w14:paraId="0ABDB9D1" w14:textId="39184446" w:rsidR="005F092C" w:rsidRDefault="005F092C" w:rsidP="00802CF3">
      <w:pPr>
        <w:pStyle w:val="ListParagraph"/>
        <w:numPr>
          <w:ilvl w:val="0"/>
          <w:numId w:val="3"/>
        </w:numPr>
      </w:pPr>
      <w:r>
        <w:t>Curren</w:t>
      </w:r>
      <w:r w:rsidR="0059220F">
        <w:t>cy conversion table</w:t>
      </w:r>
      <w:r w:rsidR="00167519">
        <w:t>- By cr</w:t>
      </w:r>
      <w:r w:rsidR="00677E48">
        <w:t xml:space="preserve">eating a conversion table </w:t>
      </w:r>
      <w:r w:rsidR="002B6FBA">
        <w:t xml:space="preserve">we can understand </w:t>
      </w:r>
      <w:r w:rsidR="00E006A7">
        <w:t>and standardi</w:t>
      </w:r>
      <w:r w:rsidR="005778C7">
        <w:t xml:space="preserve">ze </w:t>
      </w:r>
      <w:r w:rsidR="002B6FBA">
        <w:t>the value</w:t>
      </w:r>
      <w:r w:rsidR="00E759BC">
        <w:t xml:space="preserve"> of the goal and pl</w:t>
      </w:r>
      <w:r w:rsidR="00411D29">
        <w:t>edged amount</w:t>
      </w:r>
      <w:r w:rsidR="00E006A7">
        <w:t>s.</w:t>
      </w:r>
    </w:p>
    <w:sectPr w:rsidR="005F092C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338E5" w14:textId="77777777" w:rsidR="00FE350F" w:rsidRDefault="00FE350F">
      <w:pPr>
        <w:spacing w:line="240" w:lineRule="auto"/>
      </w:pPr>
      <w:r>
        <w:separator/>
      </w:r>
    </w:p>
  </w:endnote>
  <w:endnote w:type="continuationSeparator" w:id="0">
    <w:p w14:paraId="5EF1E324" w14:textId="77777777" w:rsidR="00FE350F" w:rsidRDefault="00FE350F">
      <w:pPr>
        <w:spacing w:line="240" w:lineRule="auto"/>
      </w:pPr>
      <w:r>
        <w:continuationSeparator/>
      </w:r>
    </w:p>
  </w:endnote>
  <w:endnote w:type="continuationNotice" w:id="1">
    <w:p w14:paraId="27708CF0" w14:textId="77777777" w:rsidR="00FE350F" w:rsidRDefault="00FE350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7EFD7E0C" w14:textId="77777777" w:rsidTr="733B038C">
      <w:tc>
        <w:tcPr>
          <w:tcW w:w="3120" w:type="dxa"/>
        </w:tcPr>
        <w:p w14:paraId="0377323F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0ECF5050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248D418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5DD990B0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5241FED7" w14:textId="77777777" w:rsidTr="733B038C">
      <w:tc>
        <w:tcPr>
          <w:tcW w:w="3120" w:type="dxa"/>
        </w:tcPr>
        <w:p w14:paraId="3172DFB4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1EFCB903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052598A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8DA53AC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BC1E" w14:textId="77777777" w:rsidR="00FE350F" w:rsidRDefault="00FE350F">
      <w:pPr>
        <w:spacing w:line="240" w:lineRule="auto"/>
      </w:pPr>
      <w:r>
        <w:separator/>
      </w:r>
    </w:p>
  </w:footnote>
  <w:footnote w:type="continuationSeparator" w:id="0">
    <w:p w14:paraId="3B9C4F9C" w14:textId="77777777" w:rsidR="00FE350F" w:rsidRDefault="00FE350F">
      <w:pPr>
        <w:spacing w:line="240" w:lineRule="auto"/>
      </w:pPr>
      <w:r>
        <w:continuationSeparator/>
      </w:r>
    </w:p>
  </w:footnote>
  <w:footnote w:type="continuationNotice" w:id="1">
    <w:p w14:paraId="7ECFB6CA" w14:textId="77777777" w:rsidR="00FE350F" w:rsidRDefault="00FE350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2AEB7D73" w14:textId="77777777" w:rsidTr="008830C9">
      <w:tc>
        <w:tcPr>
          <w:tcW w:w="3120" w:type="dxa"/>
        </w:tcPr>
        <w:p w14:paraId="4E26C925" w14:textId="140175D6" w:rsidR="00604652" w:rsidRDefault="00904DBE" w:rsidP="00604652">
          <w:pPr>
            <w:pStyle w:val="Header"/>
          </w:pPr>
          <w:r>
            <w:t xml:space="preserve"> </w:t>
          </w:r>
          <w:r w:rsidR="00CA1E14">
            <w:t>Module 1 – Report</w:t>
          </w:r>
        </w:p>
      </w:tc>
      <w:tc>
        <w:tcPr>
          <w:tcW w:w="3120" w:type="dxa"/>
        </w:tcPr>
        <w:p w14:paraId="40FF7ED0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24B0BA65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27386691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0D1C5E2E" w14:textId="77777777" w:rsidTr="00FD478C">
      <w:tc>
        <w:tcPr>
          <w:tcW w:w="3120" w:type="dxa"/>
        </w:tcPr>
        <w:p w14:paraId="7F02BE18" w14:textId="34BE72BC" w:rsidR="00041ABB" w:rsidRPr="00FD478C" w:rsidRDefault="00041ABB" w:rsidP="00041ABB">
          <w:pPr>
            <w:pStyle w:val="Title"/>
          </w:pPr>
          <w:r>
            <w:t>Module</w:t>
          </w:r>
          <w:r w:rsidR="000516EA">
            <w:t xml:space="preserve"> 1 </w:t>
          </w:r>
          <w:r w:rsidR="00277062">
            <w:t>– Report</w:t>
          </w:r>
        </w:p>
        <w:p w14:paraId="0B72586A" w14:textId="7039DD69" w:rsidR="733B038C" w:rsidRPr="00FD478C" w:rsidRDefault="733B038C" w:rsidP="00FD478C">
          <w:pPr>
            <w:pStyle w:val="Header"/>
          </w:pPr>
        </w:p>
      </w:tc>
      <w:tc>
        <w:tcPr>
          <w:tcW w:w="3120" w:type="dxa"/>
        </w:tcPr>
        <w:p w14:paraId="3CB69746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3D63E2F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1455BAAB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2BB2"/>
    <w:multiLevelType w:val="hybridMultilevel"/>
    <w:tmpl w:val="688A0562"/>
    <w:lvl w:ilvl="0" w:tplc="39C23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F1EA2"/>
    <w:multiLevelType w:val="hybridMultilevel"/>
    <w:tmpl w:val="5FCCA410"/>
    <w:lvl w:ilvl="0" w:tplc="3E688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04AF7"/>
    <w:multiLevelType w:val="hybridMultilevel"/>
    <w:tmpl w:val="5B38C54E"/>
    <w:lvl w:ilvl="0" w:tplc="0BE24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9362748">
    <w:abstractNumId w:val="2"/>
  </w:num>
  <w:num w:numId="2" w16cid:durableId="1141773106">
    <w:abstractNumId w:val="0"/>
  </w:num>
  <w:num w:numId="3" w16cid:durableId="1390415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7D"/>
    <w:rsid w:val="000154C7"/>
    <w:rsid w:val="00041ABB"/>
    <w:rsid w:val="000516EA"/>
    <w:rsid w:val="00067C6B"/>
    <w:rsid w:val="000A1239"/>
    <w:rsid w:val="000D018D"/>
    <w:rsid w:val="000F34E4"/>
    <w:rsid w:val="00103BCD"/>
    <w:rsid w:val="00141087"/>
    <w:rsid w:val="0016134B"/>
    <w:rsid w:val="00167519"/>
    <w:rsid w:val="001941F8"/>
    <w:rsid w:val="001E4E69"/>
    <w:rsid w:val="001E76AB"/>
    <w:rsid w:val="0022534F"/>
    <w:rsid w:val="00277062"/>
    <w:rsid w:val="002B6FBA"/>
    <w:rsid w:val="002C3BE4"/>
    <w:rsid w:val="002F7E04"/>
    <w:rsid w:val="00336E9F"/>
    <w:rsid w:val="00371BD9"/>
    <w:rsid w:val="003D0C4D"/>
    <w:rsid w:val="00411D29"/>
    <w:rsid w:val="0041507F"/>
    <w:rsid w:val="0042207D"/>
    <w:rsid w:val="00460974"/>
    <w:rsid w:val="00475777"/>
    <w:rsid w:val="0049068E"/>
    <w:rsid w:val="004B6665"/>
    <w:rsid w:val="004E5B22"/>
    <w:rsid w:val="004F3BD3"/>
    <w:rsid w:val="004F77B9"/>
    <w:rsid w:val="00500997"/>
    <w:rsid w:val="00530EF3"/>
    <w:rsid w:val="00531DC0"/>
    <w:rsid w:val="00540E70"/>
    <w:rsid w:val="0055166F"/>
    <w:rsid w:val="00570532"/>
    <w:rsid w:val="005750A9"/>
    <w:rsid w:val="005778C7"/>
    <w:rsid w:val="0059220F"/>
    <w:rsid w:val="005936DA"/>
    <w:rsid w:val="00595D2C"/>
    <w:rsid w:val="005B4B58"/>
    <w:rsid w:val="005F092C"/>
    <w:rsid w:val="00600F4C"/>
    <w:rsid w:val="00604652"/>
    <w:rsid w:val="00632251"/>
    <w:rsid w:val="00656BCD"/>
    <w:rsid w:val="006749BD"/>
    <w:rsid w:val="00677E48"/>
    <w:rsid w:val="006865B8"/>
    <w:rsid w:val="006A0F8C"/>
    <w:rsid w:val="006C101C"/>
    <w:rsid w:val="006C5E15"/>
    <w:rsid w:val="006F4709"/>
    <w:rsid w:val="00702B81"/>
    <w:rsid w:val="00727711"/>
    <w:rsid w:val="00736030"/>
    <w:rsid w:val="0074264E"/>
    <w:rsid w:val="007623DD"/>
    <w:rsid w:val="00773985"/>
    <w:rsid w:val="00790BD2"/>
    <w:rsid w:val="00796338"/>
    <w:rsid w:val="00796468"/>
    <w:rsid w:val="007A5E53"/>
    <w:rsid w:val="007D4A2B"/>
    <w:rsid w:val="007E2D6A"/>
    <w:rsid w:val="007F6374"/>
    <w:rsid w:val="00802CF3"/>
    <w:rsid w:val="008078FA"/>
    <w:rsid w:val="00823731"/>
    <w:rsid w:val="00877C11"/>
    <w:rsid w:val="008A73E3"/>
    <w:rsid w:val="008B0AEA"/>
    <w:rsid w:val="00904DBE"/>
    <w:rsid w:val="00917264"/>
    <w:rsid w:val="00931614"/>
    <w:rsid w:val="009373CC"/>
    <w:rsid w:val="00944211"/>
    <w:rsid w:val="00965C93"/>
    <w:rsid w:val="00982A18"/>
    <w:rsid w:val="009A0161"/>
    <w:rsid w:val="009A340B"/>
    <w:rsid w:val="009A556E"/>
    <w:rsid w:val="009B3F2C"/>
    <w:rsid w:val="009E624F"/>
    <w:rsid w:val="00A002AC"/>
    <w:rsid w:val="00A2597B"/>
    <w:rsid w:val="00A30CF5"/>
    <w:rsid w:val="00A75901"/>
    <w:rsid w:val="00A775C9"/>
    <w:rsid w:val="00A8401C"/>
    <w:rsid w:val="00AA43AA"/>
    <w:rsid w:val="00AC73F1"/>
    <w:rsid w:val="00AD1E03"/>
    <w:rsid w:val="00AE1152"/>
    <w:rsid w:val="00B5233A"/>
    <w:rsid w:val="00B53D80"/>
    <w:rsid w:val="00B7280E"/>
    <w:rsid w:val="00BA6612"/>
    <w:rsid w:val="00BF29A0"/>
    <w:rsid w:val="00C26C30"/>
    <w:rsid w:val="00CA1E14"/>
    <w:rsid w:val="00CA1E31"/>
    <w:rsid w:val="00CD7F50"/>
    <w:rsid w:val="00CF47C4"/>
    <w:rsid w:val="00D14447"/>
    <w:rsid w:val="00D3546B"/>
    <w:rsid w:val="00D752DB"/>
    <w:rsid w:val="00D76F2F"/>
    <w:rsid w:val="00DA3204"/>
    <w:rsid w:val="00DA3472"/>
    <w:rsid w:val="00DA395D"/>
    <w:rsid w:val="00DD1B51"/>
    <w:rsid w:val="00DE2E85"/>
    <w:rsid w:val="00DF1ADF"/>
    <w:rsid w:val="00DF3215"/>
    <w:rsid w:val="00E006A7"/>
    <w:rsid w:val="00E03700"/>
    <w:rsid w:val="00E078FD"/>
    <w:rsid w:val="00E23707"/>
    <w:rsid w:val="00E4431B"/>
    <w:rsid w:val="00E50F92"/>
    <w:rsid w:val="00E759BC"/>
    <w:rsid w:val="00E879E7"/>
    <w:rsid w:val="00ED7582"/>
    <w:rsid w:val="00F43ACD"/>
    <w:rsid w:val="00F53334"/>
    <w:rsid w:val="00F66ACF"/>
    <w:rsid w:val="00F73B13"/>
    <w:rsid w:val="00F941E8"/>
    <w:rsid w:val="00FA4C9E"/>
    <w:rsid w:val="00FD3ABD"/>
    <w:rsid w:val="00FD478C"/>
    <w:rsid w:val="00FE350F"/>
    <w:rsid w:val="00FE3B6D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885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A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9E3F772ED14DE6B3E2F40DF8F10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9903A-B358-4536-9D52-11F4747FE5B4}"/>
      </w:docPartPr>
      <w:docPartBody>
        <w:p w:rsidR="00A50304" w:rsidRDefault="00E31F03">
          <w:pPr>
            <w:pStyle w:val="8C9E3F772ED14DE6B3E2F40DF8F10E60"/>
          </w:pPr>
          <w:r>
            <w:t>Course Number:</w:t>
          </w:r>
        </w:p>
      </w:docPartBody>
    </w:docPart>
    <w:docPart>
      <w:docPartPr>
        <w:name w:val="4459C6B7F3E041F19C58915ACD18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D360B-56F0-43C8-A9E0-15A3063F51C7}"/>
      </w:docPartPr>
      <w:docPartBody>
        <w:p w:rsidR="00A50304" w:rsidRDefault="00E31F03">
          <w:pPr>
            <w:pStyle w:val="4459C6B7F3E041F19C58915ACD18F064"/>
          </w:pPr>
          <w:r>
            <w:t>Begin your paper with the paper title at the top of the first page of text. Your title acts as a default Level 1 heading; therefore, it is centered and in bold. Don’t use “Introduction” as your heading as it’s assumed the introduction text will be at the beginning of your paper. The body uses a half-inch first line indent and should be double-spaced. APA style provides for up to five heading levels, shown in the paragraphs that follow.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7F7"/>
    <w:rsid w:val="00170A67"/>
    <w:rsid w:val="004F24EB"/>
    <w:rsid w:val="005467F7"/>
    <w:rsid w:val="007967E4"/>
    <w:rsid w:val="00A50304"/>
    <w:rsid w:val="00DB3A6F"/>
    <w:rsid w:val="00E31F03"/>
    <w:rsid w:val="00E95696"/>
    <w:rsid w:val="00EB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F03"/>
    <w:pPr>
      <w:spacing w:after="0" w:line="480" w:lineRule="auto"/>
      <w:jc w:val="center"/>
      <w:outlineLvl w:val="0"/>
    </w:pPr>
    <w:rPr>
      <w:rFonts w:eastAsiaTheme="minorHAnsi"/>
      <w:b/>
      <w:bCs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F03"/>
    <w:pPr>
      <w:spacing w:after="0" w:line="480" w:lineRule="auto"/>
      <w:outlineLvl w:val="2"/>
    </w:pPr>
    <w:rPr>
      <w:rFonts w:eastAsiaTheme="minorHAnsi"/>
      <w:b/>
      <w:bCs/>
      <w:i/>
      <w:i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F03"/>
    <w:pPr>
      <w:spacing w:after="0" w:line="480" w:lineRule="auto"/>
      <w:outlineLvl w:val="3"/>
    </w:pPr>
    <w:rPr>
      <w:rFonts w:eastAsiaTheme="minorHAnsi"/>
      <w:b/>
      <w:bCs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F03"/>
    <w:pPr>
      <w:spacing w:after="0" w:line="480" w:lineRule="auto"/>
      <w:outlineLvl w:val="4"/>
    </w:pPr>
    <w:rPr>
      <w:rFonts w:eastAsiaTheme="minorHAnsi"/>
      <w:b/>
      <w:bCs/>
      <w:i/>
      <w:i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9E3F772ED14DE6B3E2F40DF8F10E60">
    <w:name w:val="8C9E3F772ED14DE6B3E2F40DF8F10E60"/>
  </w:style>
  <w:style w:type="character" w:styleId="Strong">
    <w:name w:val="Strong"/>
    <w:basedOn w:val="DefaultParagraphFont"/>
    <w:uiPriority w:val="22"/>
    <w:qFormat/>
    <w:rsid w:val="00E31F03"/>
    <w:rPr>
      <w:b/>
      <w:bCs/>
    </w:rPr>
  </w:style>
  <w:style w:type="character" w:styleId="Emphasis">
    <w:name w:val="Emphasis"/>
    <w:basedOn w:val="DefaultParagraphFont"/>
    <w:uiPriority w:val="20"/>
    <w:qFormat/>
    <w:rsid w:val="00E31F03"/>
    <w:rPr>
      <w:i/>
      <w:iCs/>
    </w:rPr>
  </w:style>
  <w:style w:type="paragraph" w:customStyle="1" w:styleId="4459C6B7F3E041F19C58915ACD18F064">
    <w:name w:val="4459C6B7F3E041F19C58915ACD18F064"/>
  </w:style>
  <w:style w:type="character" w:customStyle="1" w:styleId="Heading1Char">
    <w:name w:val="Heading 1 Char"/>
    <w:basedOn w:val="DefaultParagraphFont"/>
    <w:link w:val="Heading1"/>
    <w:uiPriority w:val="9"/>
    <w:rsid w:val="00E31F03"/>
    <w:rPr>
      <w:rFonts w:eastAsiaTheme="minorHAnsi"/>
      <w:b/>
      <w:bCs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31F03"/>
    <w:rPr>
      <w:rFonts w:eastAsiaTheme="minorHAnsi"/>
      <w:b/>
      <w:bCs/>
      <w:i/>
      <w:iCs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31F03"/>
    <w:rPr>
      <w:rFonts w:eastAsiaTheme="minorHAnsi"/>
      <w:b/>
      <w:bCs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31F03"/>
    <w:rPr>
      <w:rFonts w:eastAsiaTheme="minorHAnsi"/>
      <w:b/>
      <w:bCs/>
      <w:i/>
      <w:iCs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31F0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31F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2817073-A98F-41BE-B9DC-7DA779EC2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3EFE54-BC78-4103-944A-217DC7AA0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E2411C-ECBF-4D94-A2F1-D8F2B7BC56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2023-06-27T03:35:00Z</dcterms:created>
  <dcterms:modified xsi:type="dcterms:W3CDTF">2023-06-28T21:57:00Z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