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BC8" w:rsidRPr="00E4311A" w:rsidRDefault="001A724A">
      <w:pPr>
        <w:pStyle w:val="Ttulo1"/>
        <w:jc w:val="center"/>
        <w:rPr>
          <w:rFonts w:cstheme="majorHAnsi"/>
          <w:sz w:val="26"/>
          <w:szCs w:val="26"/>
          <w:lang w:val="es-ES"/>
        </w:rPr>
      </w:pPr>
      <w:r w:rsidRPr="00E4311A">
        <w:rPr>
          <w:rFonts w:cstheme="majorHAnsi"/>
          <w:sz w:val="26"/>
          <w:szCs w:val="26"/>
          <w:lang w:val="es-ES"/>
        </w:rPr>
        <w:t>Diseño de la Aplicación: Horario de Profesores EPET 20</w:t>
      </w:r>
      <w:r w:rsidR="00E4311A" w:rsidRPr="00E4311A">
        <w:rPr>
          <w:rFonts w:cstheme="majorHAnsi"/>
          <w:sz w:val="26"/>
          <w:szCs w:val="26"/>
          <w:lang w:val="es-ES"/>
        </w:rPr>
        <w:t xml:space="preserve"> </w:t>
      </w:r>
    </w:p>
    <w:p w:rsidR="00E4311A" w:rsidRPr="00E4311A" w:rsidRDefault="00E4311A" w:rsidP="00E4311A">
      <w:pPr>
        <w:rPr>
          <w:rFonts w:asciiTheme="majorHAnsi" w:hAnsiTheme="majorHAnsi" w:cstheme="majorHAnsi"/>
          <w:sz w:val="26"/>
          <w:szCs w:val="26"/>
          <w:lang w:val="es-ES"/>
        </w:rPr>
      </w:pPr>
      <w:r w:rsidRPr="00E4311A">
        <w:rPr>
          <w:rFonts w:asciiTheme="majorHAnsi" w:hAnsiTheme="majorHAnsi" w:cstheme="majorHAnsi"/>
          <w:sz w:val="26"/>
          <w:szCs w:val="26"/>
          <w:lang w:val="es-ES"/>
        </w:rPr>
        <w:t>Integrantes</w:t>
      </w:r>
      <w:r>
        <w:rPr>
          <w:rFonts w:asciiTheme="majorHAnsi" w:hAnsiTheme="majorHAnsi" w:cstheme="majorHAnsi"/>
          <w:sz w:val="26"/>
          <w:szCs w:val="26"/>
          <w:lang w:val="es-ES"/>
        </w:rPr>
        <w:t xml:space="preserve">: </w:t>
      </w:r>
    </w:p>
    <w:p w:rsidR="00E4311A" w:rsidRDefault="00E4311A" w:rsidP="00E4311A">
      <w:pPr>
        <w:pStyle w:val="Prrafodelista"/>
        <w:numPr>
          <w:ilvl w:val="0"/>
          <w:numId w:val="11"/>
        </w:numPr>
        <w:rPr>
          <w:rFonts w:asciiTheme="majorHAnsi" w:hAnsiTheme="majorHAnsi" w:cstheme="majorHAnsi"/>
          <w:sz w:val="26"/>
          <w:szCs w:val="26"/>
          <w:lang w:val="es-ES"/>
        </w:rPr>
      </w:pPr>
      <w:proofErr w:type="spellStart"/>
      <w:r>
        <w:rPr>
          <w:rFonts w:asciiTheme="majorHAnsi" w:hAnsiTheme="majorHAnsi" w:cstheme="majorHAnsi"/>
          <w:sz w:val="26"/>
          <w:szCs w:val="26"/>
          <w:lang w:val="es-ES"/>
        </w:rPr>
        <w:t>Angela</w:t>
      </w:r>
      <w:proofErr w:type="spellEnd"/>
      <w:r>
        <w:rPr>
          <w:rFonts w:asciiTheme="majorHAnsi" w:hAnsiTheme="majorHAnsi" w:cstheme="majorHAnsi"/>
          <w:sz w:val="26"/>
          <w:szCs w:val="26"/>
          <w:lang w:val="es-ES"/>
        </w:rPr>
        <w:t xml:space="preserve"> del Rosario Cáceres Turón.</w:t>
      </w:r>
    </w:p>
    <w:p w:rsidR="00E4311A" w:rsidRDefault="00E4311A" w:rsidP="00E4311A">
      <w:pPr>
        <w:pStyle w:val="Prrafodelista"/>
        <w:numPr>
          <w:ilvl w:val="0"/>
          <w:numId w:val="11"/>
        </w:numPr>
        <w:rPr>
          <w:rFonts w:asciiTheme="majorHAnsi" w:hAnsiTheme="majorHAnsi" w:cstheme="majorHAnsi"/>
          <w:sz w:val="26"/>
          <w:szCs w:val="26"/>
          <w:lang w:val="es-ES"/>
        </w:rPr>
      </w:pPr>
      <w:proofErr w:type="spellStart"/>
      <w:r>
        <w:rPr>
          <w:rFonts w:asciiTheme="majorHAnsi" w:hAnsiTheme="majorHAnsi" w:cstheme="majorHAnsi"/>
          <w:sz w:val="26"/>
          <w:szCs w:val="26"/>
          <w:lang w:val="es-ES"/>
        </w:rPr>
        <w:t>Antonella</w:t>
      </w:r>
      <w:proofErr w:type="spellEnd"/>
      <w:r>
        <w:rPr>
          <w:rFonts w:asciiTheme="majorHAnsi" w:hAnsiTheme="majorHAnsi" w:cstheme="majorHAnsi"/>
          <w:sz w:val="26"/>
          <w:szCs w:val="26"/>
          <w:lang w:val="es-ES"/>
        </w:rPr>
        <w:t xml:space="preserve"> Blasco Hugo. </w:t>
      </w:r>
    </w:p>
    <w:p w:rsidR="00E4311A" w:rsidRDefault="00471C07" w:rsidP="00E4311A">
      <w:pPr>
        <w:pStyle w:val="Prrafodelista"/>
        <w:numPr>
          <w:ilvl w:val="0"/>
          <w:numId w:val="11"/>
        </w:numPr>
        <w:rPr>
          <w:rFonts w:asciiTheme="majorHAnsi" w:hAnsiTheme="majorHAnsi" w:cstheme="majorHAnsi"/>
          <w:sz w:val="26"/>
          <w:szCs w:val="26"/>
          <w:lang w:val="es-ES"/>
        </w:rPr>
      </w:pPr>
      <w:r>
        <w:rPr>
          <w:rFonts w:asciiTheme="majorHAnsi" w:hAnsiTheme="majorHAnsi" w:cstheme="majorHAnsi"/>
          <w:sz w:val="26"/>
          <w:szCs w:val="26"/>
          <w:lang w:val="es-ES"/>
        </w:rPr>
        <w:t xml:space="preserve">Valentina Nazarena </w:t>
      </w:r>
      <w:proofErr w:type="spellStart"/>
      <w:r>
        <w:rPr>
          <w:rFonts w:asciiTheme="majorHAnsi" w:hAnsiTheme="majorHAnsi" w:cstheme="majorHAnsi"/>
          <w:sz w:val="26"/>
          <w:szCs w:val="26"/>
          <w:lang w:val="es-ES"/>
        </w:rPr>
        <w:t>Rodriguez</w:t>
      </w:r>
      <w:proofErr w:type="spellEnd"/>
      <w:r>
        <w:rPr>
          <w:rFonts w:asciiTheme="majorHAnsi" w:hAnsiTheme="majorHAnsi" w:cstheme="majorHAnsi"/>
          <w:sz w:val="26"/>
          <w:szCs w:val="26"/>
          <w:lang w:val="es-ES"/>
        </w:rPr>
        <w:t xml:space="preserve">. </w:t>
      </w:r>
    </w:p>
    <w:p w:rsidR="00471C07" w:rsidRDefault="00471C07" w:rsidP="00E4311A">
      <w:pPr>
        <w:pStyle w:val="Prrafodelista"/>
        <w:numPr>
          <w:ilvl w:val="0"/>
          <w:numId w:val="11"/>
        </w:numPr>
        <w:rPr>
          <w:rFonts w:asciiTheme="majorHAnsi" w:hAnsiTheme="majorHAnsi" w:cstheme="majorHAnsi"/>
          <w:sz w:val="26"/>
          <w:szCs w:val="26"/>
          <w:lang w:val="es-ES"/>
        </w:rPr>
      </w:pPr>
      <w:r>
        <w:rPr>
          <w:rFonts w:asciiTheme="majorHAnsi" w:hAnsiTheme="majorHAnsi" w:cstheme="majorHAnsi"/>
          <w:sz w:val="26"/>
          <w:szCs w:val="26"/>
          <w:lang w:val="es-ES"/>
        </w:rPr>
        <w:t xml:space="preserve">Josué Rojas Espinoza. </w:t>
      </w:r>
    </w:p>
    <w:p w:rsidR="00471C07" w:rsidRDefault="00471C07" w:rsidP="00E4311A">
      <w:pPr>
        <w:pStyle w:val="Prrafodelista"/>
        <w:numPr>
          <w:ilvl w:val="0"/>
          <w:numId w:val="11"/>
        </w:numPr>
        <w:rPr>
          <w:rFonts w:asciiTheme="majorHAnsi" w:hAnsiTheme="majorHAnsi" w:cstheme="majorHAnsi"/>
          <w:sz w:val="26"/>
          <w:szCs w:val="26"/>
          <w:lang w:val="es-ES"/>
        </w:rPr>
      </w:pPr>
      <w:r>
        <w:rPr>
          <w:rFonts w:asciiTheme="majorHAnsi" w:hAnsiTheme="majorHAnsi" w:cstheme="majorHAnsi"/>
          <w:sz w:val="26"/>
          <w:szCs w:val="26"/>
          <w:lang w:val="es-ES"/>
        </w:rPr>
        <w:t xml:space="preserve">Martin Nahuel Barrientos. </w:t>
      </w:r>
    </w:p>
    <w:p w:rsidR="00471C07" w:rsidRDefault="00471C07" w:rsidP="00E4311A">
      <w:pPr>
        <w:pStyle w:val="Prrafodelista"/>
        <w:numPr>
          <w:ilvl w:val="0"/>
          <w:numId w:val="11"/>
        </w:numPr>
        <w:rPr>
          <w:rFonts w:asciiTheme="majorHAnsi" w:hAnsiTheme="majorHAnsi" w:cstheme="majorHAnsi"/>
          <w:sz w:val="26"/>
          <w:szCs w:val="26"/>
          <w:lang w:val="es-ES"/>
        </w:rPr>
      </w:pPr>
      <w:r>
        <w:rPr>
          <w:rFonts w:asciiTheme="majorHAnsi" w:hAnsiTheme="majorHAnsi" w:cstheme="majorHAnsi"/>
          <w:sz w:val="26"/>
          <w:szCs w:val="26"/>
          <w:lang w:val="es-ES"/>
        </w:rPr>
        <w:t>Joaquín Parra.</w:t>
      </w:r>
      <w:r w:rsidR="00087002">
        <w:rPr>
          <w:rFonts w:asciiTheme="majorHAnsi" w:hAnsiTheme="majorHAnsi" w:cstheme="majorHAnsi"/>
          <w:sz w:val="26"/>
          <w:szCs w:val="26"/>
          <w:lang w:val="es-ES"/>
        </w:rPr>
        <w:t xml:space="preserve"> </w:t>
      </w:r>
    </w:p>
    <w:p w:rsidR="00087002" w:rsidRDefault="00087002" w:rsidP="00087002">
      <w:pPr>
        <w:ind w:left="360"/>
        <w:rPr>
          <w:rFonts w:asciiTheme="majorHAnsi" w:hAnsiTheme="majorHAnsi" w:cstheme="majorHAnsi"/>
          <w:sz w:val="26"/>
          <w:szCs w:val="26"/>
          <w:lang w:val="es-ES"/>
        </w:rPr>
      </w:pPr>
      <w:r>
        <w:rPr>
          <w:rFonts w:asciiTheme="majorHAnsi" w:hAnsiTheme="majorHAnsi" w:cstheme="majorHAnsi"/>
          <w:sz w:val="26"/>
          <w:szCs w:val="26"/>
          <w:lang w:val="es-ES"/>
        </w:rPr>
        <w:t>Horario de Profesores EPET 20</w:t>
      </w:r>
    </w:p>
    <w:p w:rsidR="00087002" w:rsidRPr="00087002" w:rsidRDefault="00087002" w:rsidP="00087002">
      <w:pPr>
        <w:ind w:left="360"/>
        <w:rPr>
          <w:rFonts w:asciiTheme="majorHAnsi" w:hAnsiTheme="majorHAnsi" w:cstheme="majorHAnsi"/>
          <w:sz w:val="26"/>
          <w:szCs w:val="26"/>
          <w:lang w:val="es-ES"/>
        </w:rPr>
      </w:pPr>
      <w:r w:rsidRPr="00087002">
        <w:rPr>
          <w:rFonts w:asciiTheme="majorHAnsi" w:hAnsiTheme="majorHAnsi" w:cstheme="majorHAnsi"/>
          <w:sz w:val="26"/>
          <w:szCs w:val="26"/>
          <w:lang w:val="es-ES"/>
        </w:rPr>
        <w:t>Nombre de la app:</w:t>
      </w:r>
    </w:p>
    <w:p w:rsidR="00087002" w:rsidRPr="00087002" w:rsidRDefault="00087002" w:rsidP="00087002">
      <w:pPr>
        <w:ind w:left="360"/>
        <w:rPr>
          <w:rFonts w:asciiTheme="majorHAnsi" w:hAnsiTheme="majorHAnsi" w:cstheme="majorHAnsi"/>
          <w:sz w:val="26"/>
          <w:szCs w:val="26"/>
          <w:lang w:val="es-ES"/>
        </w:rPr>
      </w:pPr>
      <w:r w:rsidRPr="00087002">
        <w:rPr>
          <w:rFonts w:asciiTheme="majorHAnsi" w:hAnsiTheme="majorHAnsi" w:cstheme="majorHAnsi"/>
          <w:sz w:val="26"/>
          <w:szCs w:val="26"/>
          <w:lang w:val="es-ES"/>
        </w:rPr>
        <w:t>Horario de Profesores EPET 20</w:t>
      </w:r>
    </w:p>
    <w:p w:rsidR="00087002" w:rsidRPr="00087002" w:rsidRDefault="00087002" w:rsidP="00087002">
      <w:pPr>
        <w:ind w:left="360"/>
        <w:rPr>
          <w:rFonts w:asciiTheme="majorHAnsi" w:hAnsiTheme="majorHAnsi" w:cstheme="majorHAnsi"/>
          <w:sz w:val="26"/>
          <w:szCs w:val="26"/>
          <w:lang w:val="es-ES"/>
        </w:rPr>
      </w:pPr>
      <w:r w:rsidRPr="00087002">
        <w:rPr>
          <w:rFonts w:asciiTheme="majorHAnsi" w:hAnsiTheme="majorHAnsi" w:cstheme="majorHAnsi"/>
          <w:sz w:val="26"/>
          <w:szCs w:val="26"/>
          <w:lang w:val="es-ES"/>
        </w:rPr>
        <w:t>Objetivo:</w:t>
      </w:r>
    </w:p>
    <w:p w:rsidR="00087002" w:rsidRPr="00087002" w:rsidRDefault="00087002" w:rsidP="00087002">
      <w:pPr>
        <w:ind w:left="360"/>
        <w:rPr>
          <w:rFonts w:asciiTheme="majorHAnsi" w:hAnsiTheme="majorHAnsi" w:cstheme="majorHAnsi"/>
          <w:sz w:val="26"/>
          <w:szCs w:val="26"/>
          <w:lang w:val="es-ES"/>
        </w:rPr>
      </w:pPr>
      <w:r w:rsidRPr="00087002">
        <w:rPr>
          <w:rFonts w:asciiTheme="majorHAnsi" w:hAnsiTheme="majorHAnsi" w:cstheme="majorHAnsi"/>
          <w:sz w:val="26"/>
          <w:szCs w:val="26"/>
          <w:lang w:val="es-ES"/>
        </w:rPr>
        <w:t>Facilitar la visualización rápida y clara del horario docente dentro de la institución.</w:t>
      </w:r>
    </w:p>
    <w:p w:rsidR="00087002" w:rsidRPr="00087002" w:rsidRDefault="00087002" w:rsidP="00087002">
      <w:pPr>
        <w:ind w:left="360"/>
        <w:rPr>
          <w:rFonts w:asciiTheme="majorHAnsi" w:hAnsiTheme="majorHAnsi" w:cstheme="majorHAnsi"/>
          <w:sz w:val="26"/>
          <w:szCs w:val="26"/>
          <w:lang w:val="es-ES"/>
        </w:rPr>
      </w:pPr>
      <w:r w:rsidRPr="00087002">
        <w:rPr>
          <w:rFonts w:asciiTheme="majorHAnsi" w:hAnsiTheme="majorHAnsi" w:cstheme="majorHAnsi"/>
          <w:sz w:val="26"/>
          <w:szCs w:val="26"/>
          <w:lang w:val="es-ES"/>
        </w:rPr>
        <w:t>Herramientas utilizadas:</w:t>
      </w:r>
    </w:p>
    <w:p w:rsidR="00087002" w:rsidRPr="00087002" w:rsidRDefault="00087002" w:rsidP="00087002">
      <w:pPr>
        <w:pStyle w:val="Prrafodelista"/>
        <w:numPr>
          <w:ilvl w:val="0"/>
          <w:numId w:val="12"/>
        </w:numPr>
        <w:rPr>
          <w:rFonts w:asciiTheme="majorHAnsi" w:hAnsiTheme="majorHAnsi" w:cstheme="majorHAnsi"/>
          <w:sz w:val="26"/>
          <w:szCs w:val="26"/>
          <w:lang w:val="es-ES"/>
        </w:rPr>
      </w:pPr>
      <w:proofErr w:type="spellStart"/>
      <w:r w:rsidRPr="00087002">
        <w:rPr>
          <w:rFonts w:asciiTheme="majorHAnsi" w:hAnsiTheme="majorHAnsi" w:cstheme="majorHAnsi"/>
          <w:sz w:val="26"/>
          <w:szCs w:val="26"/>
          <w:lang w:val="es-ES"/>
        </w:rPr>
        <w:t>Figma</w:t>
      </w:r>
      <w:proofErr w:type="spellEnd"/>
      <w:r w:rsidRPr="00087002">
        <w:rPr>
          <w:rFonts w:asciiTheme="majorHAnsi" w:hAnsiTheme="majorHAnsi" w:cstheme="majorHAnsi"/>
          <w:sz w:val="26"/>
          <w:szCs w:val="26"/>
          <w:lang w:val="es-ES"/>
        </w:rPr>
        <w:t xml:space="preserve"> (diseño de pantallas)</w:t>
      </w:r>
    </w:p>
    <w:p w:rsidR="00087002" w:rsidRPr="00087002" w:rsidRDefault="00087002" w:rsidP="00087002">
      <w:pPr>
        <w:pStyle w:val="Prrafodelista"/>
        <w:numPr>
          <w:ilvl w:val="0"/>
          <w:numId w:val="12"/>
        </w:numPr>
        <w:rPr>
          <w:rFonts w:asciiTheme="majorHAnsi" w:hAnsiTheme="majorHAnsi" w:cstheme="majorHAnsi"/>
          <w:sz w:val="26"/>
          <w:szCs w:val="26"/>
          <w:lang w:val="es-ES"/>
        </w:rPr>
      </w:pPr>
      <w:proofErr w:type="spellStart"/>
      <w:r w:rsidRPr="00087002">
        <w:rPr>
          <w:rFonts w:asciiTheme="majorHAnsi" w:hAnsiTheme="majorHAnsi" w:cstheme="majorHAnsi"/>
          <w:sz w:val="26"/>
          <w:szCs w:val="26"/>
          <w:lang w:val="es-ES"/>
        </w:rPr>
        <w:t>Canva</w:t>
      </w:r>
      <w:proofErr w:type="spellEnd"/>
      <w:r w:rsidRPr="00087002">
        <w:rPr>
          <w:rFonts w:asciiTheme="majorHAnsi" w:hAnsiTheme="majorHAnsi" w:cstheme="majorHAnsi"/>
          <w:sz w:val="26"/>
          <w:szCs w:val="26"/>
          <w:lang w:val="es-ES"/>
        </w:rPr>
        <w:t xml:space="preserve"> (prototipo visual)</w:t>
      </w:r>
    </w:p>
    <w:p w:rsidR="00087002" w:rsidRPr="00087002" w:rsidRDefault="00087002" w:rsidP="00087002">
      <w:pPr>
        <w:pStyle w:val="Prrafodelista"/>
        <w:numPr>
          <w:ilvl w:val="0"/>
          <w:numId w:val="12"/>
        </w:numPr>
        <w:rPr>
          <w:rFonts w:asciiTheme="majorHAnsi" w:hAnsiTheme="majorHAnsi" w:cstheme="majorHAnsi"/>
          <w:sz w:val="26"/>
          <w:szCs w:val="26"/>
          <w:lang w:val="es-ES"/>
        </w:rPr>
      </w:pPr>
      <w:proofErr w:type="spellStart"/>
      <w:r w:rsidRPr="00087002">
        <w:rPr>
          <w:rFonts w:asciiTheme="majorHAnsi" w:hAnsiTheme="majorHAnsi" w:cstheme="majorHAnsi"/>
          <w:sz w:val="26"/>
          <w:szCs w:val="26"/>
          <w:lang w:val="es-ES"/>
        </w:rPr>
        <w:t>ChatGPT</w:t>
      </w:r>
      <w:proofErr w:type="spellEnd"/>
      <w:r w:rsidRPr="00087002">
        <w:rPr>
          <w:rFonts w:asciiTheme="majorHAnsi" w:hAnsiTheme="majorHAnsi" w:cstheme="majorHAnsi"/>
          <w:sz w:val="26"/>
          <w:szCs w:val="26"/>
          <w:lang w:val="es-ES"/>
        </w:rPr>
        <w:t xml:space="preserve"> (ayuda conceptual)</w:t>
      </w:r>
    </w:p>
    <w:p w:rsidR="00087002" w:rsidRPr="00087002" w:rsidRDefault="00087002" w:rsidP="00087002">
      <w:pPr>
        <w:rPr>
          <w:rFonts w:asciiTheme="majorHAnsi" w:hAnsiTheme="majorHAnsi" w:cstheme="majorHAnsi"/>
          <w:sz w:val="26"/>
          <w:szCs w:val="26"/>
          <w:lang w:val="es-ES"/>
        </w:rPr>
      </w:pPr>
    </w:p>
    <w:p w:rsidR="00630BC8" w:rsidRPr="00E4311A" w:rsidRDefault="001A724A">
      <w:pPr>
        <w:pStyle w:val="Ttulo2"/>
        <w:rPr>
          <w:rFonts w:cstheme="majorHAnsi"/>
          <w:lang w:val="es-ES"/>
        </w:rPr>
      </w:pPr>
      <w:r w:rsidRPr="00E4311A">
        <w:rPr>
          <w:rFonts w:cstheme="majorHAnsi"/>
          <w:lang w:val="es-ES"/>
        </w:rPr>
        <w:t>Pantallas principales y utilizadas</w:t>
      </w:r>
    </w:p>
    <w:p w:rsidR="00630BC8" w:rsidRPr="008823E4"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 xml:space="preserve">- Pantalla de </w:t>
      </w:r>
      <w:proofErr w:type="spellStart"/>
      <w:r w:rsidRPr="008823E4">
        <w:rPr>
          <w:rFonts w:asciiTheme="majorHAnsi" w:hAnsiTheme="majorHAnsi" w:cstheme="majorHAnsi"/>
          <w:sz w:val="26"/>
          <w:szCs w:val="26"/>
          <w:lang w:val="es-ES"/>
        </w:rPr>
        <w:t>Login</w:t>
      </w:r>
      <w:proofErr w:type="spellEnd"/>
      <w:r w:rsidRPr="008823E4">
        <w:rPr>
          <w:rFonts w:asciiTheme="majorHAnsi" w:hAnsiTheme="majorHAnsi" w:cstheme="majorHAnsi"/>
          <w:sz w:val="26"/>
          <w:szCs w:val="26"/>
          <w:lang w:val="es-ES"/>
        </w:rPr>
        <w:t>: Permite a los usuarios iniciar sesión de forma segura.</w:t>
      </w:r>
      <w:r w:rsidRPr="008823E4">
        <w:rPr>
          <w:rFonts w:asciiTheme="majorHAnsi" w:hAnsiTheme="majorHAnsi" w:cstheme="majorHAnsi"/>
          <w:sz w:val="26"/>
          <w:szCs w:val="26"/>
          <w:lang w:val="es-ES"/>
        </w:rPr>
        <w:br/>
        <w:t>- Pantalla Principal: Muestra el horario completo con acceso a los turnos y materias.</w:t>
      </w:r>
      <w:r w:rsidRPr="008823E4">
        <w:rPr>
          <w:rFonts w:asciiTheme="majorHAnsi" w:hAnsiTheme="majorHAnsi" w:cstheme="majorHAnsi"/>
          <w:sz w:val="26"/>
          <w:szCs w:val="26"/>
          <w:lang w:val="es-ES"/>
        </w:rPr>
        <w:br/>
        <w:t xml:space="preserve">- </w:t>
      </w:r>
      <w:r w:rsidRPr="008823E4">
        <w:rPr>
          <w:rFonts w:asciiTheme="majorHAnsi" w:hAnsiTheme="majorHAnsi" w:cstheme="majorHAnsi"/>
          <w:sz w:val="26"/>
          <w:szCs w:val="26"/>
          <w:lang w:val="es-ES"/>
        </w:rPr>
        <w:t>Vista de Detalle de Profesor: Presenta el horario y materias asignadas a cada p</w:t>
      </w:r>
      <w:r w:rsidR="00087002">
        <w:rPr>
          <w:rFonts w:asciiTheme="majorHAnsi" w:hAnsiTheme="majorHAnsi" w:cstheme="majorHAnsi"/>
          <w:sz w:val="26"/>
          <w:szCs w:val="26"/>
          <w:lang w:val="es-ES"/>
        </w:rPr>
        <w:t>rofesor.</w:t>
      </w:r>
      <w:r w:rsidR="00087002">
        <w:rPr>
          <w:rFonts w:asciiTheme="majorHAnsi" w:hAnsiTheme="majorHAnsi" w:cstheme="majorHAnsi"/>
          <w:sz w:val="26"/>
          <w:szCs w:val="26"/>
          <w:lang w:val="es-ES"/>
        </w:rPr>
        <w:br/>
        <w:t xml:space="preserve">- Pantalla de Registro: </w:t>
      </w:r>
      <w:r w:rsidRPr="008823E4">
        <w:rPr>
          <w:rFonts w:asciiTheme="majorHAnsi" w:hAnsiTheme="majorHAnsi" w:cstheme="majorHAnsi"/>
          <w:sz w:val="26"/>
          <w:szCs w:val="26"/>
          <w:lang w:val="es-ES"/>
        </w:rPr>
        <w:t>Para nuevos usuarios si se habilita esta funcionalidad.</w:t>
      </w:r>
    </w:p>
    <w:p w:rsidR="00630BC8" w:rsidRPr="008823E4" w:rsidRDefault="001A724A">
      <w:pPr>
        <w:pStyle w:val="Ttulo2"/>
        <w:rPr>
          <w:rFonts w:cstheme="majorHAnsi"/>
        </w:rPr>
      </w:pPr>
      <w:proofErr w:type="spellStart"/>
      <w:r w:rsidRPr="008823E4">
        <w:rPr>
          <w:rFonts w:cstheme="majorHAnsi"/>
        </w:rPr>
        <w:t>Motivo</w:t>
      </w:r>
      <w:proofErr w:type="spellEnd"/>
      <w:r w:rsidRPr="008823E4">
        <w:rPr>
          <w:rFonts w:cstheme="majorHAnsi"/>
        </w:rPr>
        <w:t xml:space="preserve"> de </w:t>
      </w:r>
      <w:proofErr w:type="spellStart"/>
      <w:r w:rsidRPr="008823E4">
        <w:rPr>
          <w:rFonts w:cstheme="majorHAnsi"/>
        </w:rPr>
        <w:t>los</w:t>
      </w:r>
      <w:proofErr w:type="spellEnd"/>
      <w:r w:rsidRPr="008823E4">
        <w:rPr>
          <w:rFonts w:cstheme="majorHAnsi"/>
        </w:rPr>
        <w:t xml:space="preserve"> </w:t>
      </w:r>
      <w:proofErr w:type="spellStart"/>
      <w:r w:rsidRPr="008823E4">
        <w:rPr>
          <w:rFonts w:cstheme="majorHAnsi"/>
        </w:rPr>
        <w:t>estilos</w:t>
      </w:r>
      <w:proofErr w:type="spellEnd"/>
      <w:r w:rsidRPr="008823E4">
        <w:rPr>
          <w:rFonts w:cstheme="majorHAnsi"/>
        </w:rPr>
        <w:t xml:space="preserve"> elegidos</w:t>
      </w:r>
    </w:p>
    <w:p w:rsidR="00630BC8" w:rsidRPr="008823E4"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Se eligió un estilo limpio, profesional y mode</w:t>
      </w:r>
      <w:r w:rsidRPr="008823E4">
        <w:rPr>
          <w:rFonts w:asciiTheme="majorHAnsi" w:hAnsiTheme="majorHAnsi" w:cstheme="majorHAnsi"/>
          <w:sz w:val="26"/>
          <w:szCs w:val="26"/>
          <w:lang w:val="es-ES"/>
        </w:rPr>
        <w:t>rno, ideal para una app institucional. Los colores azul, beige y blanco transmiten claridad, confianza y orden visual. La estructura de las pantallas permite navegar de forma sencilla sin distraer al usuario.</w:t>
      </w:r>
      <w:r w:rsidR="008823E4" w:rsidRPr="008823E4">
        <w:rPr>
          <w:rFonts w:asciiTheme="majorHAnsi" w:hAnsiTheme="majorHAnsi" w:cstheme="majorHAnsi"/>
          <w:sz w:val="26"/>
          <w:szCs w:val="26"/>
          <w:lang w:val="es-ES"/>
        </w:rPr>
        <w:t xml:space="preserve"> </w:t>
      </w:r>
    </w:p>
    <w:p w:rsidR="008823E4" w:rsidRPr="008823E4" w:rsidRDefault="008823E4">
      <w:pPr>
        <w:rPr>
          <w:rFonts w:asciiTheme="majorHAnsi" w:hAnsiTheme="majorHAnsi" w:cstheme="majorHAnsi"/>
          <w:sz w:val="26"/>
          <w:szCs w:val="26"/>
          <w:lang w:val="es-ES"/>
        </w:rPr>
      </w:pPr>
      <w:r w:rsidRPr="008823E4">
        <w:rPr>
          <w:rFonts w:asciiTheme="majorHAnsi" w:hAnsiTheme="majorHAnsi" w:cstheme="majorHAnsi"/>
          <w:sz w:val="26"/>
          <w:szCs w:val="26"/>
          <w:lang w:val="es-ES"/>
        </w:rPr>
        <w:t xml:space="preserve">Colores:  </w:t>
      </w:r>
    </w:p>
    <w:p w:rsidR="008823E4" w:rsidRPr="008823E4" w:rsidRDefault="008823E4">
      <w:pPr>
        <w:rPr>
          <w:rFonts w:asciiTheme="majorHAnsi" w:hAnsiTheme="majorHAnsi" w:cstheme="majorHAnsi"/>
          <w:sz w:val="26"/>
          <w:szCs w:val="26"/>
          <w:lang w:val="es-ES"/>
        </w:rPr>
      </w:pPr>
      <w:r>
        <w:rPr>
          <w:noProof/>
        </w:rPr>
        <w:lastRenderedPageBreak/>
        <w:drawing>
          <wp:inline distT="0" distB="0" distL="0" distR="0" wp14:anchorId="26E969AC" wp14:editId="7CA78214">
            <wp:extent cx="1440000" cy="21600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0000" cy="2160000"/>
                    </a:xfrm>
                    <a:prstGeom prst="rect">
                      <a:avLst/>
                    </a:prstGeom>
                  </pic:spPr>
                </pic:pic>
              </a:graphicData>
            </a:graphic>
          </wp:inline>
        </w:drawing>
      </w:r>
      <w:r w:rsidRPr="008823E4">
        <w:rPr>
          <w:noProof/>
        </w:rPr>
        <w:t xml:space="preserve"> </w:t>
      </w:r>
      <w:r>
        <w:rPr>
          <w:noProof/>
        </w:rPr>
        <w:drawing>
          <wp:inline distT="0" distB="0" distL="0" distR="0" wp14:anchorId="290FCF28" wp14:editId="175FABC4">
            <wp:extent cx="1440000" cy="216000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0000" cy="2160000"/>
                    </a:xfrm>
                    <a:prstGeom prst="rect">
                      <a:avLst/>
                    </a:prstGeom>
                  </pic:spPr>
                </pic:pic>
              </a:graphicData>
            </a:graphic>
          </wp:inline>
        </w:drawing>
      </w:r>
      <w:r w:rsidRPr="008823E4">
        <w:rPr>
          <w:noProof/>
        </w:rPr>
        <w:t xml:space="preserve"> </w:t>
      </w:r>
      <w:r>
        <w:rPr>
          <w:noProof/>
        </w:rPr>
        <w:drawing>
          <wp:inline distT="0" distB="0" distL="0" distR="0" wp14:anchorId="76661FEC" wp14:editId="3619F2F3">
            <wp:extent cx="1440000" cy="21600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000" cy="2160000"/>
                    </a:xfrm>
                    <a:prstGeom prst="rect">
                      <a:avLst/>
                    </a:prstGeom>
                  </pic:spPr>
                </pic:pic>
              </a:graphicData>
            </a:graphic>
          </wp:inline>
        </w:drawing>
      </w:r>
      <w:r w:rsidRPr="008823E4">
        <w:rPr>
          <w:noProof/>
        </w:rPr>
        <w:t xml:space="preserve"> </w:t>
      </w:r>
      <w:r>
        <w:rPr>
          <w:noProof/>
        </w:rPr>
        <w:drawing>
          <wp:inline distT="0" distB="0" distL="0" distR="0" wp14:anchorId="766E4DC1" wp14:editId="041F6EAC">
            <wp:extent cx="1440000" cy="21600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000" cy="2160000"/>
                    </a:xfrm>
                    <a:prstGeom prst="rect">
                      <a:avLst/>
                    </a:prstGeom>
                  </pic:spPr>
                </pic:pic>
              </a:graphicData>
            </a:graphic>
          </wp:inline>
        </w:drawing>
      </w:r>
    </w:p>
    <w:p w:rsidR="00630BC8" w:rsidRPr="008823E4" w:rsidRDefault="001A724A">
      <w:pPr>
        <w:pStyle w:val="Ttulo2"/>
        <w:rPr>
          <w:rFonts w:cstheme="majorHAnsi"/>
          <w:lang w:val="es-ES"/>
        </w:rPr>
      </w:pPr>
      <w:r w:rsidRPr="008823E4">
        <w:rPr>
          <w:rFonts w:cstheme="majorHAnsi"/>
          <w:lang w:val="es-ES"/>
        </w:rPr>
        <w:t>Adaptación del diseño</w:t>
      </w:r>
    </w:p>
    <w:p w:rsidR="00630BC8" w:rsidRPr="008823E4"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 xml:space="preserve">- Uso de colores suaves: </w:t>
      </w:r>
      <w:r w:rsidRPr="008823E4">
        <w:rPr>
          <w:rFonts w:asciiTheme="majorHAnsi" w:hAnsiTheme="majorHAnsi" w:cstheme="majorHAnsi"/>
          <w:sz w:val="26"/>
          <w:szCs w:val="26"/>
          <w:lang w:val="es-ES"/>
        </w:rPr>
        <w:t>Azul, blanco y beige para lograr una interfaz armónica y no invasiva visualmente.</w:t>
      </w:r>
    </w:p>
    <w:p w:rsidR="00630BC8" w:rsidRPr="008823E4"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 Íconos claros: Íconos de reloj, libro o calendario ayudan a identificar rápidamente funciones sin sobrecargar la pantalla.</w:t>
      </w:r>
    </w:p>
    <w:p w:rsidR="00630BC8" w:rsidRPr="008823E4"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 xml:space="preserve">- Menor sobrecarga de información: Cada pantalla </w:t>
      </w:r>
      <w:r w:rsidRPr="008823E4">
        <w:rPr>
          <w:rFonts w:asciiTheme="majorHAnsi" w:hAnsiTheme="majorHAnsi" w:cstheme="majorHAnsi"/>
          <w:sz w:val="26"/>
          <w:szCs w:val="26"/>
          <w:lang w:val="es-ES"/>
        </w:rPr>
        <w:t>contiene sólo lo necesario, lo que evita confusión y mejora la experiencia.</w:t>
      </w:r>
    </w:p>
    <w:p w:rsidR="00630BC8" w:rsidRDefault="001A724A">
      <w:pPr>
        <w:rPr>
          <w:rFonts w:asciiTheme="majorHAnsi" w:hAnsiTheme="majorHAnsi" w:cstheme="majorHAnsi"/>
          <w:sz w:val="26"/>
          <w:szCs w:val="26"/>
          <w:lang w:val="es-ES"/>
        </w:rPr>
      </w:pPr>
      <w:r w:rsidRPr="008823E4">
        <w:rPr>
          <w:rFonts w:asciiTheme="majorHAnsi" w:hAnsiTheme="majorHAnsi" w:cstheme="majorHAnsi"/>
          <w:sz w:val="26"/>
          <w:szCs w:val="26"/>
          <w:lang w:val="es-ES"/>
        </w:rPr>
        <w:t>- Fuentes legibles: Se usaron tipografías simples y de buen tamaño para garantizar la lectura cómoda en todas las edades.</w:t>
      </w:r>
      <w:r w:rsidR="00087002">
        <w:rPr>
          <w:rFonts w:asciiTheme="majorHAnsi" w:hAnsiTheme="majorHAnsi" w:cstheme="majorHAnsi"/>
          <w:sz w:val="26"/>
          <w:szCs w:val="26"/>
          <w:lang w:val="es-ES"/>
        </w:rPr>
        <w:t xml:space="preserve"> </w:t>
      </w:r>
    </w:p>
    <w:p w:rsidR="00087002" w:rsidRDefault="00087002">
      <w:pPr>
        <w:rPr>
          <w:rFonts w:asciiTheme="majorHAnsi" w:hAnsiTheme="majorHAnsi" w:cstheme="majorHAnsi"/>
          <w:b/>
          <w:sz w:val="26"/>
          <w:szCs w:val="26"/>
          <w:lang w:val="es-ES"/>
        </w:rPr>
      </w:pPr>
      <w:r>
        <w:rPr>
          <w:rFonts w:asciiTheme="majorHAnsi" w:hAnsiTheme="majorHAnsi" w:cstheme="majorHAnsi"/>
          <w:b/>
          <w:sz w:val="26"/>
          <w:szCs w:val="26"/>
          <w:lang w:val="es-ES"/>
        </w:rPr>
        <w:t xml:space="preserve">Imágenes del boceto de </w:t>
      </w:r>
      <w:r w:rsidR="001A724A">
        <w:rPr>
          <w:rFonts w:asciiTheme="majorHAnsi" w:hAnsiTheme="majorHAnsi" w:cstheme="majorHAnsi"/>
          <w:b/>
          <w:sz w:val="26"/>
          <w:szCs w:val="26"/>
          <w:lang w:val="es-ES"/>
        </w:rPr>
        <w:t xml:space="preserve">nuestra página (faltan las partes de cursos, va cómo ejemplo solo la de taller). </w:t>
      </w:r>
    </w:p>
    <w:p w:rsidR="001A724A" w:rsidRPr="001A724A" w:rsidRDefault="001A724A">
      <w:pPr>
        <w:rPr>
          <w:rFonts w:asciiTheme="majorHAnsi" w:hAnsiTheme="majorHAnsi" w:cstheme="majorHAnsi"/>
          <w:sz w:val="26"/>
          <w:szCs w:val="26"/>
          <w:lang w:val="es-ES"/>
        </w:rPr>
      </w:pPr>
      <w:r>
        <w:rPr>
          <w:rFonts w:asciiTheme="majorHAnsi" w:hAnsiTheme="majorHAnsi" w:cstheme="majorHAnsi"/>
          <w:b/>
          <w:sz w:val="26"/>
          <w:szCs w:val="26"/>
          <w:lang w:val="es-ES"/>
        </w:rPr>
        <w:t xml:space="preserve">Iniciar sesión: </w:t>
      </w:r>
      <w:r w:rsidRPr="001A724A">
        <w:rPr>
          <w:rFonts w:asciiTheme="majorHAnsi" w:hAnsiTheme="majorHAnsi" w:cstheme="majorHAnsi"/>
          <w:sz w:val="26"/>
          <w:szCs w:val="26"/>
          <w:lang w:val="es-ES"/>
        </w:rPr>
        <w:t>La pantalla de iniciar sesión está pensada para que los usuarios ya registrados puedan acceder de forma rápida y sencilla. En esta se encuentran dos campos, uno para el nombre de usuario y otro para la contraseña, además de un botón azul que dice “Ingresar” para confirmar los datos. También incluye un enlace por si se olvidó la contraseña y debajo uno para crear una cuenta. Por otro lado, la pantalla de crear cuenta está diseñada para que los nuevos usuarios puedan registrarse fácilmente de dos formas, con una cuenta de Google o, llenando un formulario con los campos: nombre, apellido, DNI, correo, contraseña y repetir contraseña. Al final, hay un botón azul que dice “Crear Cuenta” para finalizar el registro. Ambas pantallas siguen un diseño limpio, ordenado y fácil de entender, sin elementos innecesarios, pensado para que cualquier persona pueda usarlas sin complicaciones.</w:t>
      </w:r>
    </w:p>
    <w:p w:rsidR="001A724A" w:rsidRDefault="001A724A">
      <w:pPr>
        <w:rPr>
          <w:rFonts w:asciiTheme="majorHAnsi" w:hAnsiTheme="majorHAnsi" w:cstheme="majorHAnsi"/>
          <w:b/>
          <w:sz w:val="26"/>
          <w:szCs w:val="26"/>
          <w:lang w:val="es-ES"/>
        </w:rPr>
      </w:pPr>
      <w:r>
        <w:rPr>
          <w:rFonts w:asciiTheme="majorHAnsi" w:hAnsiTheme="majorHAnsi" w:cstheme="majorHAnsi"/>
          <w:b/>
          <w:noProof/>
          <w:sz w:val="26"/>
          <w:szCs w:val="26"/>
        </w:rPr>
        <w:lastRenderedPageBreak/>
        <w:drawing>
          <wp:inline distT="0" distB="0" distL="0" distR="0">
            <wp:extent cx="2636750" cy="360000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r cuenta.jpeg"/>
                    <pic:cNvPicPr/>
                  </pic:nvPicPr>
                  <pic:blipFill>
                    <a:blip r:embed="rId10">
                      <a:extLst>
                        <a:ext uri="{28A0092B-C50C-407E-A947-70E740481C1C}">
                          <a14:useLocalDpi xmlns:a14="http://schemas.microsoft.com/office/drawing/2010/main" val="0"/>
                        </a:ext>
                      </a:extLst>
                    </a:blip>
                    <a:stretch>
                      <a:fillRect/>
                    </a:stretch>
                  </pic:blipFill>
                  <pic:spPr>
                    <a:xfrm>
                      <a:off x="0" y="0"/>
                      <a:ext cx="2636750" cy="3600000"/>
                    </a:xfrm>
                    <a:prstGeom prst="rect">
                      <a:avLst/>
                    </a:prstGeom>
                  </pic:spPr>
                </pic:pic>
              </a:graphicData>
            </a:graphic>
          </wp:inline>
        </w:drawing>
      </w:r>
      <w:r>
        <w:rPr>
          <w:rFonts w:asciiTheme="majorHAnsi" w:hAnsiTheme="majorHAnsi" w:cstheme="majorHAnsi"/>
          <w:b/>
          <w:noProof/>
          <w:sz w:val="26"/>
          <w:szCs w:val="26"/>
        </w:rPr>
        <w:drawing>
          <wp:inline distT="0" distB="0" distL="0" distR="0">
            <wp:extent cx="3256827" cy="3600000"/>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o de Sesion.jpeg"/>
                    <pic:cNvPicPr/>
                  </pic:nvPicPr>
                  <pic:blipFill>
                    <a:blip r:embed="rId11">
                      <a:extLst>
                        <a:ext uri="{28A0092B-C50C-407E-A947-70E740481C1C}">
                          <a14:useLocalDpi xmlns:a14="http://schemas.microsoft.com/office/drawing/2010/main" val="0"/>
                        </a:ext>
                      </a:extLst>
                    </a:blip>
                    <a:stretch>
                      <a:fillRect/>
                    </a:stretch>
                  </pic:blipFill>
                  <pic:spPr>
                    <a:xfrm>
                      <a:off x="0" y="0"/>
                      <a:ext cx="3256827" cy="3600000"/>
                    </a:xfrm>
                    <a:prstGeom prst="rect">
                      <a:avLst/>
                    </a:prstGeom>
                  </pic:spPr>
                </pic:pic>
              </a:graphicData>
            </a:graphic>
          </wp:inline>
        </w:drawing>
      </w:r>
    </w:p>
    <w:p w:rsidR="001A724A" w:rsidRDefault="001A724A">
      <w:pPr>
        <w:rPr>
          <w:rFonts w:asciiTheme="majorHAnsi" w:hAnsiTheme="majorHAnsi" w:cstheme="majorHAnsi"/>
          <w:b/>
          <w:sz w:val="26"/>
          <w:szCs w:val="26"/>
          <w:lang w:val="es-ES"/>
        </w:rPr>
      </w:pPr>
      <w:r>
        <w:rPr>
          <w:rFonts w:asciiTheme="majorHAnsi" w:hAnsiTheme="majorHAnsi" w:cstheme="majorHAnsi"/>
          <w:b/>
          <w:sz w:val="26"/>
          <w:szCs w:val="26"/>
          <w:lang w:val="es-ES"/>
        </w:rPr>
        <w:t xml:space="preserve">Pantalla de Inicio: </w:t>
      </w:r>
    </w:p>
    <w:p w:rsidR="001A724A" w:rsidRDefault="001A724A">
      <w:pPr>
        <w:rPr>
          <w:rFonts w:asciiTheme="majorHAnsi" w:hAnsiTheme="majorHAnsi" w:cstheme="majorHAnsi"/>
          <w:b/>
          <w:sz w:val="26"/>
          <w:szCs w:val="26"/>
          <w:lang w:val="es-ES"/>
        </w:rPr>
      </w:pPr>
      <w:r>
        <w:rPr>
          <w:rFonts w:asciiTheme="majorHAnsi" w:hAnsiTheme="majorHAnsi" w:cstheme="majorHAnsi"/>
          <w:b/>
          <w:noProof/>
          <w:sz w:val="26"/>
          <w:szCs w:val="26"/>
        </w:rPr>
        <w:drawing>
          <wp:inline distT="0" distB="0" distL="0" distR="0">
            <wp:extent cx="6858000" cy="457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o.jpeg"/>
                    <pic:cNvPicPr/>
                  </pic:nvPicPr>
                  <pic:blipFill>
                    <a:blip r:embed="rId12">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rsidR="001A724A" w:rsidRDefault="001A724A">
      <w:pPr>
        <w:rPr>
          <w:rFonts w:asciiTheme="majorHAnsi" w:hAnsiTheme="majorHAnsi" w:cstheme="majorHAnsi"/>
          <w:b/>
          <w:sz w:val="26"/>
          <w:szCs w:val="26"/>
          <w:lang w:val="es-ES"/>
        </w:rPr>
      </w:pPr>
    </w:p>
    <w:p w:rsidR="001A724A" w:rsidRDefault="001A724A">
      <w:pPr>
        <w:rPr>
          <w:rFonts w:asciiTheme="majorHAnsi" w:hAnsiTheme="majorHAnsi" w:cstheme="majorHAnsi"/>
          <w:b/>
          <w:sz w:val="26"/>
          <w:szCs w:val="26"/>
          <w:lang w:val="es-ES"/>
        </w:rPr>
      </w:pPr>
      <w:proofErr w:type="spellStart"/>
      <w:r>
        <w:rPr>
          <w:rFonts w:asciiTheme="majorHAnsi" w:hAnsiTheme="majorHAnsi" w:cstheme="majorHAnsi"/>
          <w:b/>
          <w:sz w:val="26"/>
          <w:szCs w:val="26"/>
          <w:lang w:val="es-ES"/>
        </w:rPr>
        <w:lastRenderedPageBreak/>
        <w:t>Presentismo</w:t>
      </w:r>
      <w:proofErr w:type="spellEnd"/>
      <w:r>
        <w:rPr>
          <w:rFonts w:asciiTheme="majorHAnsi" w:hAnsiTheme="majorHAnsi" w:cstheme="majorHAnsi"/>
          <w:b/>
          <w:sz w:val="26"/>
          <w:szCs w:val="26"/>
          <w:lang w:val="es-ES"/>
        </w:rPr>
        <w:t xml:space="preserve">: </w:t>
      </w:r>
    </w:p>
    <w:p w:rsidR="001A724A" w:rsidRDefault="001A724A">
      <w:pPr>
        <w:rPr>
          <w:rFonts w:asciiTheme="majorHAnsi" w:hAnsiTheme="majorHAnsi" w:cstheme="majorHAnsi"/>
          <w:b/>
          <w:sz w:val="26"/>
          <w:szCs w:val="26"/>
          <w:lang w:val="es-ES"/>
        </w:rPr>
      </w:pPr>
      <w:r>
        <w:rPr>
          <w:rFonts w:asciiTheme="majorHAnsi" w:hAnsiTheme="majorHAnsi" w:cstheme="majorHAnsi"/>
          <w:b/>
          <w:noProof/>
          <w:sz w:val="26"/>
          <w:szCs w:val="26"/>
        </w:rPr>
        <w:drawing>
          <wp:inline distT="0" distB="0" distL="0" distR="0">
            <wp:extent cx="6600825" cy="370807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ismo.jpeg"/>
                    <pic:cNvPicPr/>
                  </pic:nvPicPr>
                  <pic:blipFill>
                    <a:blip r:embed="rId13">
                      <a:extLst>
                        <a:ext uri="{28A0092B-C50C-407E-A947-70E740481C1C}">
                          <a14:useLocalDpi xmlns:a14="http://schemas.microsoft.com/office/drawing/2010/main" val="0"/>
                        </a:ext>
                      </a:extLst>
                    </a:blip>
                    <a:stretch>
                      <a:fillRect/>
                    </a:stretch>
                  </pic:blipFill>
                  <pic:spPr>
                    <a:xfrm>
                      <a:off x="0" y="0"/>
                      <a:ext cx="6604117" cy="3709924"/>
                    </a:xfrm>
                    <a:prstGeom prst="rect">
                      <a:avLst/>
                    </a:prstGeom>
                  </pic:spPr>
                </pic:pic>
              </a:graphicData>
            </a:graphic>
          </wp:inline>
        </w:drawing>
      </w:r>
      <w:r>
        <w:rPr>
          <w:rFonts w:asciiTheme="majorHAnsi" w:hAnsiTheme="majorHAnsi" w:cstheme="majorHAnsi"/>
          <w:b/>
          <w:noProof/>
          <w:sz w:val="26"/>
          <w:szCs w:val="26"/>
        </w:rPr>
        <w:drawing>
          <wp:inline distT="0" distB="0" distL="0" distR="0">
            <wp:extent cx="6219825" cy="4146550"/>
            <wp:effectExtent l="0" t="0" r="952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entismo2.jpeg"/>
                    <pic:cNvPicPr/>
                  </pic:nvPicPr>
                  <pic:blipFill>
                    <a:blip r:embed="rId14">
                      <a:extLst>
                        <a:ext uri="{28A0092B-C50C-407E-A947-70E740481C1C}">
                          <a14:useLocalDpi xmlns:a14="http://schemas.microsoft.com/office/drawing/2010/main" val="0"/>
                        </a:ext>
                      </a:extLst>
                    </a:blip>
                    <a:stretch>
                      <a:fillRect/>
                    </a:stretch>
                  </pic:blipFill>
                  <pic:spPr>
                    <a:xfrm>
                      <a:off x="0" y="0"/>
                      <a:ext cx="6219825" cy="4146550"/>
                    </a:xfrm>
                    <a:prstGeom prst="rect">
                      <a:avLst/>
                    </a:prstGeom>
                  </pic:spPr>
                </pic:pic>
              </a:graphicData>
            </a:graphic>
          </wp:inline>
        </w:drawing>
      </w:r>
    </w:p>
    <w:p w:rsidR="001A724A" w:rsidRDefault="001A724A">
      <w:pPr>
        <w:rPr>
          <w:rFonts w:asciiTheme="majorHAnsi" w:hAnsiTheme="majorHAnsi" w:cstheme="majorHAnsi"/>
          <w:b/>
          <w:sz w:val="26"/>
          <w:szCs w:val="26"/>
          <w:lang w:val="es-ES"/>
        </w:rPr>
      </w:pPr>
    </w:p>
    <w:p w:rsidR="001A724A" w:rsidRDefault="001A724A">
      <w:pPr>
        <w:rPr>
          <w:rFonts w:asciiTheme="majorHAnsi" w:hAnsiTheme="majorHAnsi" w:cstheme="majorHAnsi"/>
          <w:b/>
          <w:noProof/>
          <w:sz w:val="26"/>
          <w:szCs w:val="26"/>
        </w:rPr>
      </w:pPr>
    </w:p>
    <w:p w:rsidR="001A724A" w:rsidRDefault="001A724A">
      <w:pPr>
        <w:rPr>
          <w:rFonts w:asciiTheme="majorHAnsi" w:hAnsiTheme="majorHAnsi" w:cstheme="majorHAnsi"/>
          <w:b/>
          <w:noProof/>
          <w:sz w:val="26"/>
          <w:szCs w:val="26"/>
        </w:rPr>
      </w:pPr>
      <w:r>
        <w:rPr>
          <w:rFonts w:asciiTheme="majorHAnsi" w:hAnsiTheme="majorHAnsi" w:cstheme="majorHAnsi"/>
          <w:b/>
          <w:noProof/>
          <w:sz w:val="26"/>
          <w:szCs w:val="26"/>
        </w:rPr>
        <w:lastRenderedPageBreak/>
        <w:t xml:space="preserve">Profesores: </w:t>
      </w:r>
    </w:p>
    <w:p w:rsidR="001A724A" w:rsidRDefault="001A724A">
      <w:pPr>
        <w:rPr>
          <w:rFonts w:asciiTheme="majorHAnsi" w:hAnsiTheme="majorHAnsi" w:cstheme="majorHAnsi"/>
          <w:b/>
          <w:sz w:val="26"/>
          <w:szCs w:val="26"/>
          <w:lang w:val="es-ES"/>
        </w:rPr>
      </w:pPr>
      <w:r>
        <w:rPr>
          <w:rFonts w:asciiTheme="majorHAnsi" w:hAnsiTheme="majorHAnsi" w:cstheme="majorHAnsi"/>
          <w:b/>
          <w:noProof/>
          <w:sz w:val="26"/>
          <w:szCs w:val="26"/>
        </w:rPr>
        <w:drawing>
          <wp:inline distT="0" distB="0" distL="0" distR="0">
            <wp:extent cx="6172200" cy="411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esores.jpeg"/>
                    <pic:cNvPicPr/>
                  </pic:nvPicPr>
                  <pic:blipFill>
                    <a:blip r:embed="rId15">
                      <a:extLst>
                        <a:ext uri="{28A0092B-C50C-407E-A947-70E740481C1C}">
                          <a14:useLocalDpi xmlns:a14="http://schemas.microsoft.com/office/drawing/2010/main" val="0"/>
                        </a:ext>
                      </a:extLst>
                    </a:blip>
                    <a:stretch>
                      <a:fillRect/>
                    </a:stretch>
                  </pic:blipFill>
                  <pic:spPr>
                    <a:xfrm>
                      <a:off x="0" y="0"/>
                      <a:ext cx="6172200" cy="4114800"/>
                    </a:xfrm>
                    <a:prstGeom prst="rect">
                      <a:avLst/>
                    </a:prstGeom>
                  </pic:spPr>
                </pic:pic>
              </a:graphicData>
            </a:graphic>
          </wp:inline>
        </w:drawing>
      </w:r>
    </w:p>
    <w:p w:rsidR="001A724A" w:rsidRDefault="001A724A">
      <w:pPr>
        <w:rPr>
          <w:rFonts w:asciiTheme="majorHAnsi" w:hAnsiTheme="majorHAnsi" w:cstheme="majorHAnsi"/>
          <w:b/>
          <w:sz w:val="26"/>
          <w:szCs w:val="26"/>
          <w:lang w:val="es-ES"/>
        </w:rPr>
      </w:pPr>
      <w:r>
        <w:rPr>
          <w:rFonts w:asciiTheme="majorHAnsi" w:hAnsiTheme="majorHAnsi" w:cstheme="majorHAnsi"/>
          <w:b/>
          <w:sz w:val="26"/>
          <w:szCs w:val="26"/>
          <w:lang w:val="es-ES"/>
        </w:rPr>
        <w:t xml:space="preserve">Cursos: </w:t>
      </w:r>
    </w:p>
    <w:p w:rsidR="001A724A" w:rsidRDefault="001A724A">
      <w:pPr>
        <w:rPr>
          <w:rFonts w:asciiTheme="majorHAnsi" w:hAnsiTheme="majorHAnsi" w:cstheme="majorHAnsi"/>
          <w:b/>
          <w:noProof/>
          <w:sz w:val="26"/>
          <w:szCs w:val="26"/>
        </w:rPr>
      </w:pPr>
      <w:r>
        <w:rPr>
          <w:rFonts w:asciiTheme="majorHAnsi" w:hAnsiTheme="majorHAnsi" w:cstheme="majorHAnsi"/>
          <w:b/>
          <w:noProof/>
          <w:sz w:val="26"/>
          <w:szCs w:val="26"/>
        </w:rPr>
        <w:drawing>
          <wp:inline distT="0" distB="0" distL="0" distR="0" wp14:anchorId="07B137C3" wp14:editId="34B4E1B2">
            <wp:extent cx="6858000" cy="3855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ller.jpeg"/>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rsidR="001A724A" w:rsidRDefault="001A724A">
      <w:pPr>
        <w:rPr>
          <w:rFonts w:asciiTheme="majorHAnsi" w:hAnsiTheme="majorHAnsi" w:cstheme="majorHAnsi"/>
          <w:b/>
          <w:noProof/>
          <w:sz w:val="26"/>
          <w:szCs w:val="26"/>
        </w:rPr>
      </w:pPr>
      <w:r>
        <w:rPr>
          <w:rFonts w:asciiTheme="majorHAnsi" w:hAnsiTheme="majorHAnsi" w:cstheme="majorHAnsi"/>
          <w:b/>
          <w:noProof/>
          <w:sz w:val="26"/>
          <w:szCs w:val="26"/>
        </w:rPr>
        <w:lastRenderedPageBreak/>
        <w:t xml:space="preserve">Turnos: </w:t>
      </w:r>
    </w:p>
    <w:p w:rsidR="001A724A" w:rsidRDefault="001A724A">
      <w:pPr>
        <w:rPr>
          <w:rFonts w:asciiTheme="majorHAnsi" w:hAnsiTheme="majorHAnsi" w:cstheme="majorHAnsi"/>
          <w:b/>
          <w:noProof/>
          <w:sz w:val="26"/>
          <w:szCs w:val="26"/>
        </w:rPr>
      </w:pPr>
      <w:bookmarkStart w:id="0" w:name="_GoBack"/>
      <w:bookmarkEnd w:id="0"/>
      <w:r>
        <w:rPr>
          <w:rFonts w:asciiTheme="majorHAnsi" w:hAnsiTheme="majorHAnsi" w:cstheme="majorHAnsi"/>
          <w:b/>
          <w:noProof/>
          <w:sz w:val="26"/>
          <w:szCs w:val="26"/>
        </w:rPr>
        <w:drawing>
          <wp:inline distT="0" distB="0" distL="0" distR="0" wp14:anchorId="078645AC" wp14:editId="452B79BA">
            <wp:extent cx="4946658" cy="83439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RNO MANIANA.png"/>
                    <pic:cNvPicPr/>
                  </pic:nvPicPr>
                  <pic:blipFill>
                    <a:blip r:embed="rId17">
                      <a:extLst>
                        <a:ext uri="{28A0092B-C50C-407E-A947-70E740481C1C}">
                          <a14:useLocalDpi xmlns:a14="http://schemas.microsoft.com/office/drawing/2010/main" val="0"/>
                        </a:ext>
                      </a:extLst>
                    </a:blip>
                    <a:stretch>
                      <a:fillRect/>
                    </a:stretch>
                  </pic:blipFill>
                  <pic:spPr>
                    <a:xfrm>
                      <a:off x="0" y="0"/>
                      <a:ext cx="4947629" cy="8345538"/>
                    </a:xfrm>
                    <a:prstGeom prst="rect">
                      <a:avLst/>
                    </a:prstGeom>
                  </pic:spPr>
                </pic:pic>
              </a:graphicData>
            </a:graphic>
          </wp:inline>
        </w:drawing>
      </w:r>
    </w:p>
    <w:p w:rsidR="001A724A" w:rsidRPr="00087002" w:rsidRDefault="001A724A">
      <w:pPr>
        <w:rPr>
          <w:rFonts w:asciiTheme="majorHAnsi" w:hAnsiTheme="majorHAnsi" w:cstheme="majorHAnsi"/>
          <w:b/>
          <w:sz w:val="26"/>
          <w:szCs w:val="26"/>
          <w:lang w:val="es-ES"/>
        </w:rPr>
      </w:pPr>
      <w:r>
        <w:rPr>
          <w:rFonts w:asciiTheme="majorHAnsi" w:hAnsiTheme="majorHAnsi" w:cstheme="majorHAnsi"/>
          <w:b/>
          <w:noProof/>
          <w:sz w:val="26"/>
          <w:szCs w:val="26"/>
        </w:rPr>
        <w:lastRenderedPageBreak/>
        <w:drawing>
          <wp:inline distT="0" distB="0" distL="0" distR="0">
            <wp:extent cx="5420995" cy="9144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RNO TARDE.png"/>
                    <pic:cNvPicPr/>
                  </pic:nvPicPr>
                  <pic:blipFill>
                    <a:blip r:embed="rId18">
                      <a:extLst>
                        <a:ext uri="{28A0092B-C50C-407E-A947-70E740481C1C}">
                          <a14:useLocalDpi xmlns:a14="http://schemas.microsoft.com/office/drawing/2010/main" val="0"/>
                        </a:ext>
                      </a:extLst>
                    </a:blip>
                    <a:stretch>
                      <a:fillRect/>
                    </a:stretch>
                  </pic:blipFill>
                  <pic:spPr>
                    <a:xfrm>
                      <a:off x="0" y="0"/>
                      <a:ext cx="5420995" cy="9144000"/>
                    </a:xfrm>
                    <a:prstGeom prst="rect">
                      <a:avLst/>
                    </a:prstGeom>
                  </pic:spPr>
                </pic:pic>
              </a:graphicData>
            </a:graphic>
          </wp:inline>
        </w:drawing>
      </w:r>
      <w:r>
        <w:rPr>
          <w:rFonts w:asciiTheme="majorHAnsi" w:hAnsiTheme="majorHAnsi" w:cstheme="majorHAnsi"/>
          <w:b/>
          <w:noProof/>
          <w:sz w:val="26"/>
          <w:szCs w:val="26"/>
        </w:rPr>
        <w:lastRenderedPageBreak/>
        <w:drawing>
          <wp:inline distT="0" distB="0" distL="0" distR="0">
            <wp:extent cx="5420995" cy="91440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RNO VESPERTINO.png"/>
                    <pic:cNvPicPr/>
                  </pic:nvPicPr>
                  <pic:blipFill>
                    <a:blip r:embed="rId19">
                      <a:extLst>
                        <a:ext uri="{28A0092B-C50C-407E-A947-70E740481C1C}">
                          <a14:useLocalDpi xmlns:a14="http://schemas.microsoft.com/office/drawing/2010/main" val="0"/>
                        </a:ext>
                      </a:extLst>
                    </a:blip>
                    <a:stretch>
                      <a:fillRect/>
                    </a:stretch>
                  </pic:blipFill>
                  <pic:spPr>
                    <a:xfrm>
                      <a:off x="0" y="0"/>
                      <a:ext cx="5420995" cy="9144000"/>
                    </a:xfrm>
                    <a:prstGeom prst="rect">
                      <a:avLst/>
                    </a:prstGeom>
                  </pic:spPr>
                </pic:pic>
              </a:graphicData>
            </a:graphic>
          </wp:inline>
        </w:drawing>
      </w:r>
      <w:r>
        <w:rPr>
          <w:rFonts w:asciiTheme="majorHAnsi" w:hAnsiTheme="majorHAnsi" w:cstheme="majorHAnsi"/>
          <w:b/>
          <w:noProof/>
          <w:sz w:val="26"/>
          <w:szCs w:val="26"/>
        </w:rPr>
        <w:lastRenderedPageBreak/>
        <w:drawing>
          <wp:inline distT="0" distB="0" distL="0" distR="0">
            <wp:extent cx="5420995" cy="91440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RNOS 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20995" cy="9144000"/>
                    </a:xfrm>
                    <a:prstGeom prst="rect">
                      <a:avLst/>
                    </a:prstGeom>
                  </pic:spPr>
                </pic:pic>
              </a:graphicData>
            </a:graphic>
          </wp:inline>
        </w:drawing>
      </w:r>
    </w:p>
    <w:sectPr w:rsidR="001A724A" w:rsidRPr="00087002" w:rsidSect="008823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5pt;height:11.25pt" o:bullet="t">
        <v:imagedata r:id="rId1" o:title="mso33AE"/>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31360F"/>
    <w:multiLevelType w:val="hybridMultilevel"/>
    <w:tmpl w:val="B6508F3A"/>
    <w:lvl w:ilvl="0" w:tplc="6B7CF6A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739AF"/>
    <w:multiLevelType w:val="hybridMultilevel"/>
    <w:tmpl w:val="698E073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03660F"/>
    <w:multiLevelType w:val="hybridMultilevel"/>
    <w:tmpl w:val="3138B6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408DA"/>
    <w:multiLevelType w:val="hybridMultilevel"/>
    <w:tmpl w:val="A5B0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87002"/>
    <w:rsid w:val="0015074B"/>
    <w:rsid w:val="001A724A"/>
    <w:rsid w:val="0029639D"/>
    <w:rsid w:val="00326F90"/>
    <w:rsid w:val="00471C07"/>
    <w:rsid w:val="00630BC8"/>
    <w:rsid w:val="008823E4"/>
    <w:rsid w:val="00AA1D8D"/>
    <w:rsid w:val="00B47730"/>
    <w:rsid w:val="00CB0664"/>
    <w:rsid w:val="00E4311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E57496"/>
  <w14:defaultImageDpi w14:val="300"/>
  <w15:docId w15:val="{3399B54A-D92C-4299-94EA-A0D0E5F5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279F1-0FCB-43D2-B8C4-E424F413E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414</Words>
  <Characters>2363</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2772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usuario</cp:lastModifiedBy>
  <cp:revision>2</cp:revision>
  <dcterms:created xsi:type="dcterms:W3CDTF">2025-06-06T11:11:00Z</dcterms:created>
  <dcterms:modified xsi:type="dcterms:W3CDTF">2025-06-06T11:11:00Z</dcterms:modified>
  <cp:category/>
</cp:coreProperties>
</file>