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CB6B" w14:textId="37A6E97A" w:rsidR="000A5590" w:rsidRDefault="000A5590"/>
    <w:p w14:paraId="1957CB5C" w14:textId="7E3CFC5C" w:rsidR="008456B0" w:rsidRDefault="008456B0" w:rsidP="008456B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AER8375 – Mini rapport </w:t>
      </w:r>
      <w:r w:rsidR="00BD2357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</w:p>
    <w:p w14:paraId="3E235044" w14:textId="2719A452" w:rsidR="009E03BB" w:rsidRDefault="009E03BB" w:rsidP="009E03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1 :</w:t>
      </w:r>
    </w:p>
    <w:p w14:paraId="1600F8BC" w14:textId="0FA7BEC3" w:rsidR="008913B8" w:rsidRDefault="008913B8" w:rsidP="009E03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L’intégration basée sur le temps est utilisée lorsque les forces varient dans le temps. Par exemple, lorsque les renverseurs de poussée sont déployés</w:t>
      </w:r>
      <w:r w:rsidR="003B1848">
        <w:rPr>
          <w:rFonts w:ascii="Times New Roman" w:hAnsi="Times New Roman" w:cs="Times New Roman"/>
          <w:sz w:val="24"/>
          <w:szCs w:val="24"/>
        </w:rPr>
        <w:t>.</w:t>
      </w:r>
    </w:p>
    <w:p w14:paraId="0565C5B7" w14:textId="58613399" w:rsidR="00C04F2A" w:rsidRPr="008913B8" w:rsidRDefault="00C04F2A" w:rsidP="009E03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L’intégration basée sur la vitesse est utilisée lorsque les forces ne varient pas dans le temps ou lorsque l’équilibre est atteint.</w:t>
      </w:r>
    </w:p>
    <w:p w14:paraId="735B42E3" w14:textId="39254561" w:rsidR="00046134" w:rsidRDefault="00046134" w:rsidP="009E03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2 :</w:t>
      </w:r>
    </w:p>
    <w:p w14:paraId="30123397" w14:textId="75B5C19D" w:rsidR="005B14B1" w:rsidRDefault="005B14B1" w:rsidP="009E03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33A6D5" wp14:editId="5295F946">
            <wp:extent cx="5943600" cy="1971040"/>
            <wp:effectExtent l="0" t="0" r="0" b="0"/>
            <wp:docPr id="1414835772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C37C9" w14:textId="796F4D05" w:rsidR="005B14B1" w:rsidRPr="005B14B1" w:rsidRDefault="005B14B1" w:rsidP="009E03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0.9 représente le pourcentage de poussée utilisé dans le </w:t>
      </w:r>
      <w:r w:rsidR="00B663FC">
        <w:rPr>
          <w:rFonts w:ascii="Times New Roman" w:hAnsi="Times New Roman" w:cs="Times New Roman"/>
          <w:sz w:val="24"/>
          <w:szCs w:val="24"/>
        </w:rPr>
        <w:t>cas du décollage à 32 000lb et 3400 pi</w:t>
      </w:r>
      <w:r w:rsidR="003122CA">
        <w:rPr>
          <w:rFonts w:ascii="Times New Roman" w:hAnsi="Times New Roman" w:cs="Times New Roman"/>
          <w:sz w:val="24"/>
          <w:szCs w:val="24"/>
        </w:rPr>
        <w:t>eds</w:t>
      </w:r>
      <w:r w:rsidR="00B663FC">
        <w:rPr>
          <w:rFonts w:ascii="Times New Roman" w:hAnsi="Times New Roman" w:cs="Times New Roman"/>
          <w:sz w:val="24"/>
          <w:szCs w:val="24"/>
        </w:rPr>
        <w:t>.</w:t>
      </w:r>
    </w:p>
    <w:p w14:paraId="3FEFB5C8" w14:textId="08B68315" w:rsidR="00B8520F" w:rsidRDefault="00B8520F" w:rsidP="00B852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3 :</w:t>
      </w:r>
    </w:p>
    <w:p w14:paraId="142350FD" w14:textId="5C24D8B8" w:rsidR="00C75E58" w:rsidRPr="00C75E58" w:rsidRDefault="00C75E58" w:rsidP="00B852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V1 représente la vitesse maximale à laquelle le pilote peut arrêter le décollage si un moteur </w:t>
      </w:r>
      <w:r w:rsidR="00EB71F6">
        <w:rPr>
          <w:rFonts w:ascii="Times New Roman" w:hAnsi="Times New Roman" w:cs="Times New Roman"/>
          <w:sz w:val="24"/>
          <w:szCs w:val="24"/>
        </w:rPr>
        <w:t>fait défaillance</w:t>
      </w:r>
      <w:r>
        <w:rPr>
          <w:rFonts w:ascii="Times New Roman" w:hAnsi="Times New Roman" w:cs="Times New Roman"/>
          <w:sz w:val="24"/>
          <w:szCs w:val="24"/>
        </w:rPr>
        <w:t xml:space="preserve">. Si cette vitesse est dépassée, le pilote est obligé de décoller. Ainsi, plus V1 augmente plus la distance ASD va augmenter, car </w:t>
      </w:r>
      <w:r w:rsidR="00EB71F6">
        <w:rPr>
          <w:rFonts w:ascii="Times New Roman" w:hAnsi="Times New Roman" w:cs="Times New Roman"/>
          <w:sz w:val="24"/>
          <w:szCs w:val="24"/>
        </w:rPr>
        <w:t>la décélération de l’avion devra être plus grande</w:t>
      </w:r>
      <w:r>
        <w:rPr>
          <w:rFonts w:ascii="Times New Roman" w:hAnsi="Times New Roman" w:cs="Times New Roman"/>
          <w:sz w:val="24"/>
          <w:szCs w:val="24"/>
        </w:rPr>
        <w:t xml:space="preserve"> puisque la vitesse limite avant d’être obligée de décoller est </w:t>
      </w:r>
      <w:r w:rsidR="00EB71F6">
        <w:rPr>
          <w:rFonts w:ascii="Times New Roman" w:hAnsi="Times New Roman" w:cs="Times New Roman"/>
          <w:sz w:val="24"/>
          <w:szCs w:val="24"/>
        </w:rPr>
        <w:t>augmentée</w:t>
      </w:r>
      <w:r>
        <w:rPr>
          <w:rFonts w:ascii="Times New Roman" w:hAnsi="Times New Roman" w:cs="Times New Roman"/>
          <w:sz w:val="24"/>
          <w:szCs w:val="24"/>
        </w:rPr>
        <w:t xml:space="preserve">. Le contraire peut être dit pour la </w:t>
      </w:r>
      <w:r w:rsidR="00EB71F6">
        <w:rPr>
          <w:rFonts w:ascii="Times New Roman" w:hAnsi="Times New Roman" w:cs="Times New Roman"/>
          <w:sz w:val="24"/>
          <w:szCs w:val="24"/>
        </w:rPr>
        <w:t>distance</w:t>
      </w:r>
      <w:r>
        <w:rPr>
          <w:rFonts w:ascii="Times New Roman" w:hAnsi="Times New Roman" w:cs="Times New Roman"/>
          <w:sz w:val="24"/>
          <w:szCs w:val="24"/>
        </w:rPr>
        <w:t xml:space="preserve"> de décollage OEI. En effet, plus V1 augmente, plus la vitesse à partir de laquelle le pilote est obligé de décoller augmente. Ainsi, une vitesse de décollage plus grande permet une distance de décollage plus petite.</w:t>
      </w:r>
      <w:r w:rsidR="007A2766">
        <w:rPr>
          <w:rFonts w:ascii="Times New Roman" w:hAnsi="Times New Roman" w:cs="Times New Roman"/>
          <w:sz w:val="24"/>
          <w:szCs w:val="24"/>
        </w:rPr>
        <w:t xml:space="preserve"> Si on prend l’exemple de l’avion 1’avion 1 qui perd un moteur a une vitesse de 50 nœuds, qui est la vitesse V1 et un autre avion identique qui lui perd son moteur à 70 nœuds, qui est la vitesse V1. Les deux avions ont la même vitesse de décollage. </w:t>
      </w:r>
      <w:r w:rsidR="007A2766">
        <w:rPr>
          <w:rFonts w:ascii="Times New Roman" w:hAnsi="Times New Roman" w:cs="Times New Roman"/>
          <w:sz w:val="24"/>
          <w:szCs w:val="24"/>
        </w:rPr>
        <w:lastRenderedPageBreak/>
        <w:t>Cependant, l’avion 1 possèdera une distance de décollage OEI beaucoup plus grande puisque celui lui prendra plus de temps pour atteindre la vitesse de décollage avec 1 seul moteur</w:t>
      </w:r>
      <w:r w:rsidR="00FB792D">
        <w:rPr>
          <w:rFonts w:ascii="Times New Roman" w:hAnsi="Times New Roman" w:cs="Times New Roman"/>
          <w:sz w:val="24"/>
          <w:szCs w:val="24"/>
        </w:rPr>
        <w:t>, comparativement à l’avion 2 qui sera déjà 20 nœuds plus rapide et pour laquelle l’écart avec la vitesse de décollage sera moins grand.</w:t>
      </w:r>
      <w:r w:rsidR="00050E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87BDB5" w14:textId="23E94550" w:rsidR="00CE68D3" w:rsidRDefault="00CE68D3" w:rsidP="00CE68D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4 :</w:t>
      </w:r>
    </w:p>
    <w:p w14:paraId="416F2268" w14:textId="77777777" w:rsidR="00CE68D3" w:rsidRPr="00CE68D3" w:rsidRDefault="00CE68D3" w:rsidP="00B852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6CA8A1" w14:textId="77777777" w:rsidR="00B8520F" w:rsidRPr="00DA6523" w:rsidRDefault="00B8520F" w:rsidP="00DA65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EE82D5" w14:textId="671E14B8" w:rsidR="008456B0" w:rsidRPr="008456B0" w:rsidRDefault="008456B0" w:rsidP="008456B0"/>
    <w:p w14:paraId="080DD3E7" w14:textId="1586FE77" w:rsidR="008456B0" w:rsidRPr="008456B0" w:rsidRDefault="008456B0" w:rsidP="008456B0"/>
    <w:p w14:paraId="76DCE1E3" w14:textId="12D2A652" w:rsidR="008456B0" w:rsidRPr="008456B0" w:rsidRDefault="008456B0" w:rsidP="008456B0"/>
    <w:p w14:paraId="36435E26" w14:textId="517FA0C9" w:rsidR="008456B0" w:rsidRPr="008456B0" w:rsidRDefault="008456B0" w:rsidP="008456B0"/>
    <w:p w14:paraId="284815B7" w14:textId="7075C706" w:rsidR="008456B0" w:rsidRPr="008456B0" w:rsidRDefault="008456B0" w:rsidP="008456B0"/>
    <w:p w14:paraId="71611E33" w14:textId="35D06F75" w:rsidR="008456B0" w:rsidRPr="008456B0" w:rsidRDefault="008456B0" w:rsidP="008456B0"/>
    <w:p w14:paraId="1850A8C2" w14:textId="6966D85D" w:rsidR="008456B0" w:rsidRPr="008456B0" w:rsidRDefault="008456B0" w:rsidP="008456B0"/>
    <w:p w14:paraId="29876956" w14:textId="4AE0E441" w:rsidR="008456B0" w:rsidRPr="008456B0" w:rsidRDefault="008456B0" w:rsidP="008456B0"/>
    <w:p w14:paraId="30A16D8D" w14:textId="3BF48F31" w:rsidR="008456B0" w:rsidRPr="008456B0" w:rsidRDefault="008456B0" w:rsidP="008456B0"/>
    <w:p w14:paraId="302623E4" w14:textId="423BBA8B" w:rsidR="008456B0" w:rsidRPr="008456B0" w:rsidRDefault="008456B0" w:rsidP="008456B0"/>
    <w:p w14:paraId="0D4676B6" w14:textId="6344D771" w:rsidR="008456B0" w:rsidRPr="008456B0" w:rsidRDefault="008456B0" w:rsidP="008456B0"/>
    <w:p w14:paraId="6309F426" w14:textId="0FE83771" w:rsidR="008456B0" w:rsidRPr="008456B0" w:rsidRDefault="008456B0" w:rsidP="008456B0"/>
    <w:p w14:paraId="5AA39129" w14:textId="5004CB0E" w:rsidR="008456B0" w:rsidRPr="008456B0" w:rsidRDefault="008456B0" w:rsidP="008456B0"/>
    <w:p w14:paraId="62EEA6E9" w14:textId="788615C7" w:rsidR="008456B0" w:rsidRPr="008456B0" w:rsidRDefault="008456B0" w:rsidP="008456B0"/>
    <w:p w14:paraId="6B824217" w14:textId="4B641C4B" w:rsidR="008456B0" w:rsidRPr="008456B0" w:rsidRDefault="008456B0" w:rsidP="008456B0"/>
    <w:sectPr w:rsidR="008456B0" w:rsidRPr="008456B0" w:rsidSect="0058231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4848A" w14:textId="77777777" w:rsidR="00CC77A1" w:rsidRDefault="00CC77A1" w:rsidP="00960B37">
      <w:pPr>
        <w:spacing w:after="0" w:line="240" w:lineRule="auto"/>
      </w:pPr>
      <w:r>
        <w:separator/>
      </w:r>
    </w:p>
  </w:endnote>
  <w:endnote w:type="continuationSeparator" w:id="0">
    <w:p w14:paraId="2A8F250C" w14:textId="77777777" w:rsidR="00CC77A1" w:rsidRDefault="00CC77A1" w:rsidP="00960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80892" w14:textId="77777777" w:rsidR="00CC77A1" w:rsidRDefault="00CC77A1" w:rsidP="00960B37">
      <w:pPr>
        <w:spacing w:after="0" w:line="240" w:lineRule="auto"/>
      </w:pPr>
      <w:r>
        <w:separator/>
      </w:r>
    </w:p>
  </w:footnote>
  <w:footnote w:type="continuationSeparator" w:id="0">
    <w:p w14:paraId="1F8454D1" w14:textId="77777777" w:rsidR="00CC77A1" w:rsidRDefault="00CC77A1" w:rsidP="00960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53057" w14:textId="77777777" w:rsidR="00BD2357" w:rsidRDefault="006407FD" w:rsidP="008456B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Rosalie Turgeon</w:t>
    </w:r>
    <w:r w:rsidR="00827997" w:rsidRPr="00DA57E0">
      <w:rPr>
        <w:rFonts w:ascii="Times New Roman" w:hAnsi="Times New Roman" w:cs="Times New Roman"/>
        <w:sz w:val="24"/>
        <w:szCs w:val="24"/>
      </w:rPr>
      <w:t xml:space="preserve"> </w:t>
    </w:r>
    <w:r w:rsidR="00EC5BE6" w:rsidRPr="00DA57E0">
      <w:rPr>
        <w:rFonts w:ascii="Times New Roman" w:hAnsi="Times New Roman" w:cs="Times New Roman"/>
        <w:sz w:val="24"/>
        <w:szCs w:val="24"/>
      </w:rPr>
      <w:t>–</w:t>
    </w:r>
    <w:r w:rsidR="00827997" w:rsidRPr="00DA57E0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>2072092</w:t>
    </w:r>
  </w:p>
  <w:p w14:paraId="0CB5C7F7" w14:textId="470D860A" w:rsidR="00EC5BE6" w:rsidRPr="008456B0" w:rsidRDefault="00BD2357" w:rsidP="008456B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Vincent Moreau - 2075782</w:t>
    </w:r>
    <w:r w:rsidR="00EC5BE6" w:rsidRPr="00DA57E0">
      <w:rPr>
        <w:rFonts w:ascii="Times New Roman" w:hAnsi="Times New Roman" w:cs="Times New Roman"/>
        <w:sz w:val="24"/>
        <w:szCs w:val="24"/>
      </w:rPr>
      <w:tab/>
    </w:r>
    <w:r w:rsidR="00EC5BE6" w:rsidRPr="00DA57E0">
      <w:rPr>
        <w:rFonts w:ascii="Times New Roman" w:hAnsi="Times New Roman" w:cs="Times New Roman"/>
        <w:sz w:val="24"/>
        <w:szCs w:val="24"/>
      </w:rPr>
      <w:tab/>
    </w:r>
    <w:r w:rsidR="00561CF8">
      <w:rPr>
        <w:rFonts w:ascii="Times New Roman" w:hAnsi="Times New Roman" w:cs="Times New Roman"/>
        <w:sz w:val="24"/>
        <w:szCs w:val="24"/>
      </w:rPr>
      <w:t>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50"/>
    <w:rsid w:val="00015122"/>
    <w:rsid w:val="00046134"/>
    <w:rsid w:val="000506E1"/>
    <w:rsid w:val="00050E5B"/>
    <w:rsid w:val="00055DCE"/>
    <w:rsid w:val="00096F85"/>
    <w:rsid w:val="000A5590"/>
    <w:rsid w:val="000A7882"/>
    <w:rsid w:val="0014224D"/>
    <w:rsid w:val="002644F1"/>
    <w:rsid w:val="003122CA"/>
    <w:rsid w:val="00340897"/>
    <w:rsid w:val="00376644"/>
    <w:rsid w:val="003B1848"/>
    <w:rsid w:val="003B3553"/>
    <w:rsid w:val="003E0B85"/>
    <w:rsid w:val="003E421B"/>
    <w:rsid w:val="003F14ED"/>
    <w:rsid w:val="00405620"/>
    <w:rsid w:val="004A1A27"/>
    <w:rsid w:val="004C7A50"/>
    <w:rsid w:val="004D20AA"/>
    <w:rsid w:val="00507B05"/>
    <w:rsid w:val="00510549"/>
    <w:rsid w:val="00514AAC"/>
    <w:rsid w:val="005254FD"/>
    <w:rsid w:val="00561CF8"/>
    <w:rsid w:val="0058231A"/>
    <w:rsid w:val="00583E5B"/>
    <w:rsid w:val="005B14B1"/>
    <w:rsid w:val="005B73AC"/>
    <w:rsid w:val="0060578C"/>
    <w:rsid w:val="00613EF4"/>
    <w:rsid w:val="0061734D"/>
    <w:rsid w:val="006407FD"/>
    <w:rsid w:val="00685B64"/>
    <w:rsid w:val="007067F1"/>
    <w:rsid w:val="00783A2C"/>
    <w:rsid w:val="007A2766"/>
    <w:rsid w:val="007B7D24"/>
    <w:rsid w:val="00814989"/>
    <w:rsid w:val="00827997"/>
    <w:rsid w:val="008456B0"/>
    <w:rsid w:val="008769F6"/>
    <w:rsid w:val="008913B8"/>
    <w:rsid w:val="008C7EC1"/>
    <w:rsid w:val="00960B37"/>
    <w:rsid w:val="009D0E52"/>
    <w:rsid w:val="009E03BB"/>
    <w:rsid w:val="00A372CD"/>
    <w:rsid w:val="00A414BF"/>
    <w:rsid w:val="00A82845"/>
    <w:rsid w:val="00AD7721"/>
    <w:rsid w:val="00AF4FCE"/>
    <w:rsid w:val="00B063FA"/>
    <w:rsid w:val="00B11822"/>
    <w:rsid w:val="00B52B5A"/>
    <w:rsid w:val="00B60345"/>
    <w:rsid w:val="00B663FC"/>
    <w:rsid w:val="00B8520F"/>
    <w:rsid w:val="00BD2357"/>
    <w:rsid w:val="00BD53E4"/>
    <w:rsid w:val="00C04F2A"/>
    <w:rsid w:val="00C32EC8"/>
    <w:rsid w:val="00C75E58"/>
    <w:rsid w:val="00CC6876"/>
    <w:rsid w:val="00CC77A1"/>
    <w:rsid w:val="00CE68D3"/>
    <w:rsid w:val="00D152FF"/>
    <w:rsid w:val="00D25FDD"/>
    <w:rsid w:val="00DA57E0"/>
    <w:rsid w:val="00DA6523"/>
    <w:rsid w:val="00DB4257"/>
    <w:rsid w:val="00DF6951"/>
    <w:rsid w:val="00E3132D"/>
    <w:rsid w:val="00E51C16"/>
    <w:rsid w:val="00E77604"/>
    <w:rsid w:val="00EB71F6"/>
    <w:rsid w:val="00EC4E1F"/>
    <w:rsid w:val="00EC5BE6"/>
    <w:rsid w:val="00F23EA6"/>
    <w:rsid w:val="00F428D3"/>
    <w:rsid w:val="00FB0202"/>
    <w:rsid w:val="00FB4A02"/>
    <w:rsid w:val="00FB792D"/>
    <w:rsid w:val="00FC3D95"/>
    <w:rsid w:val="00FC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A18917"/>
  <w15:chartTrackingRefBased/>
  <w15:docId w15:val="{24B71CB3-B9A8-409D-A4AF-2EB9EE4A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B37"/>
  </w:style>
  <w:style w:type="paragraph" w:styleId="Footer">
    <w:name w:val="footer"/>
    <w:basedOn w:val="Normal"/>
    <w:link w:val="FooterChar"/>
    <w:uiPriority w:val="99"/>
    <w:unhideWhenUsed/>
    <w:rsid w:val="00960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B37"/>
  </w:style>
  <w:style w:type="paragraph" w:styleId="Caption">
    <w:name w:val="caption"/>
    <w:basedOn w:val="Normal"/>
    <w:next w:val="Normal"/>
    <w:uiPriority w:val="35"/>
    <w:unhideWhenUsed/>
    <w:qFormat/>
    <w:rsid w:val="00AD772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919AD-5BD4-44F1-9491-68F4CB615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2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Noël</dc:creator>
  <cp:keywords/>
  <dc:description/>
  <cp:lastModifiedBy>Rosalie Turgeon</cp:lastModifiedBy>
  <cp:revision>54</cp:revision>
  <dcterms:created xsi:type="dcterms:W3CDTF">2023-09-19T19:49:00Z</dcterms:created>
  <dcterms:modified xsi:type="dcterms:W3CDTF">2023-11-29T22:57:00Z</dcterms:modified>
</cp:coreProperties>
</file>