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96E7" w14:textId="78597394" w:rsidR="00497459" w:rsidRDefault="00497459" w:rsidP="007C2B72">
      <w:pPr>
        <w:jc w:val="center"/>
        <w:rPr>
          <w:rFonts w:ascii="Cambria" w:hAnsi="Cambria"/>
          <w:b/>
          <w:bCs/>
          <w:sz w:val="24"/>
          <w:szCs w:val="24"/>
        </w:rPr>
      </w:pPr>
      <w:r w:rsidRPr="00D575B1">
        <w:rPr>
          <w:rFonts w:ascii="Cambria" w:hAnsi="Cambria"/>
          <w:b/>
          <w:bCs/>
          <w:sz w:val="24"/>
          <w:szCs w:val="24"/>
        </w:rPr>
        <w:t>Exploration of the Dataset</w:t>
      </w:r>
    </w:p>
    <w:p w14:paraId="1368AF27" w14:textId="77777777" w:rsidR="00A41F03" w:rsidRPr="00D575B1" w:rsidRDefault="00A41F03" w:rsidP="007C2B72">
      <w:pPr>
        <w:jc w:val="center"/>
        <w:rPr>
          <w:rFonts w:ascii="Cambria" w:hAnsi="Cambria"/>
          <w:b/>
          <w:bCs/>
          <w:sz w:val="24"/>
          <w:szCs w:val="24"/>
        </w:rPr>
      </w:pPr>
    </w:p>
    <w:p w14:paraId="13D5724D" w14:textId="6555C27F" w:rsidR="00497459" w:rsidRPr="00D575B1" w:rsidRDefault="005B32DB" w:rsidP="007C2B72">
      <w:pPr>
        <w:jc w:val="both"/>
        <w:rPr>
          <w:rFonts w:ascii="Cambria" w:hAnsi="Cambria"/>
        </w:rPr>
      </w:pPr>
      <w:r w:rsidRPr="00D575B1">
        <w:rPr>
          <w:rFonts w:ascii="Cambria" w:hAnsi="Cambria"/>
        </w:rPr>
        <w:t xml:space="preserve">The dataset consists of 8 tables, with details pertaining to 99441 orders made to </w:t>
      </w:r>
      <w:r w:rsidR="00E039A8">
        <w:rPr>
          <w:rFonts w:ascii="Cambria" w:hAnsi="Cambria"/>
        </w:rPr>
        <w:t xml:space="preserve">an e-commerce platform in a country </w:t>
      </w:r>
      <w:r w:rsidRPr="00D575B1">
        <w:rPr>
          <w:rFonts w:ascii="Cambria" w:hAnsi="Cambria"/>
        </w:rPr>
        <w:t>over the time period from September, 2016 to October, 2018.</w:t>
      </w:r>
    </w:p>
    <w:p w14:paraId="25C6A63F" w14:textId="1081A9BF" w:rsidR="005B32DB" w:rsidRPr="00D575B1" w:rsidRDefault="005B32DB" w:rsidP="007C2B72">
      <w:pPr>
        <w:jc w:val="both"/>
        <w:rPr>
          <w:rFonts w:ascii="Cambria" w:hAnsi="Cambria"/>
          <w:u w:val="single"/>
        </w:rPr>
      </w:pPr>
      <w:r w:rsidRPr="00D575B1">
        <w:rPr>
          <w:rFonts w:ascii="Cambria" w:hAnsi="Cambria"/>
          <w:u w:val="single"/>
        </w:rPr>
        <w:t>Brief Summary of Tables</w:t>
      </w:r>
    </w:p>
    <w:tbl>
      <w:tblPr>
        <w:tblStyle w:val="TableGrid"/>
        <w:tblW w:w="0" w:type="auto"/>
        <w:tblInd w:w="137" w:type="dxa"/>
        <w:tblLook w:val="04A0" w:firstRow="1" w:lastRow="0" w:firstColumn="1" w:lastColumn="0" w:noHBand="0" w:noVBand="1"/>
      </w:tblPr>
      <w:tblGrid>
        <w:gridCol w:w="1444"/>
        <w:gridCol w:w="2797"/>
        <w:gridCol w:w="1598"/>
        <w:gridCol w:w="3040"/>
      </w:tblGrid>
      <w:tr w:rsidR="003C09FE" w:rsidRPr="009E1D5E" w14:paraId="1B262F55" w14:textId="77777777" w:rsidTr="00CE2CC2">
        <w:tc>
          <w:tcPr>
            <w:tcW w:w="1559" w:type="dxa"/>
          </w:tcPr>
          <w:p w14:paraId="5FB214E2" w14:textId="009802EB" w:rsidR="003C09FE" w:rsidRPr="009E1D5E" w:rsidRDefault="003C09FE" w:rsidP="007C2B72">
            <w:pPr>
              <w:jc w:val="both"/>
              <w:rPr>
                <w:rFonts w:ascii="Cambria" w:hAnsi="Cambria"/>
                <w:i/>
                <w:iCs/>
                <w:sz w:val="18"/>
                <w:szCs w:val="18"/>
              </w:rPr>
            </w:pPr>
            <w:r w:rsidRPr="009E1D5E">
              <w:rPr>
                <w:rFonts w:ascii="Cambria" w:hAnsi="Cambria"/>
                <w:i/>
                <w:iCs/>
                <w:sz w:val="18"/>
                <w:szCs w:val="18"/>
              </w:rPr>
              <w:t>Table Name</w:t>
            </w:r>
          </w:p>
        </w:tc>
        <w:tc>
          <w:tcPr>
            <w:tcW w:w="2948" w:type="dxa"/>
          </w:tcPr>
          <w:p w14:paraId="4DD7FC77" w14:textId="50CC3710" w:rsidR="003C09FE" w:rsidRPr="009E1D5E" w:rsidRDefault="003C09FE" w:rsidP="007C2B72">
            <w:pPr>
              <w:jc w:val="both"/>
              <w:rPr>
                <w:rFonts w:ascii="Cambria" w:hAnsi="Cambria"/>
                <w:i/>
                <w:iCs/>
                <w:sz w:val="18"/>
                <w:szCs w:val="18"/>
              </w:rPr>
            </w:pPr>
            <w:r w:rsidRPr="009E1D5E">
              <w:rPr>
                <w:rFonts w:ascii="Cambria" w:hAnsi="Cambria"/>
                <w:i/>
                <w:iCs/>
                <w:sz w:val="18"/>
                <w:szCs w:val="18"/>
              </w:rPr>
              <w:t>Field</w:t>
            </w:r>
          </w:p>
        </w:tc>
        <w:tc>
          <w:tcPr>
            <w:tcW w:w="1985" w:type="dxa"/>
          </w:tcPr>
          <w:p w14:paraId="6A679D11" w14:textId="5821E668" w:rsidR="003C09FE" w:rsidRPr="009E1D5E" w:rsidRDefault="003C09FE" w:rsidP="007C2B72">
            <w:pPr>
              <w:jc w:val="both"/>
              <w:rPr>
                <w:rFonts w:ascii="Cambria" w:hAnsi="Cambria"/>
                <w:i/>
                <w:iCs/>
                <w:sz w:val="18"/>
                <w:szCs w:val="18"/>
              </w:rPr>
            </w:pPr>
            <w:r w:rsidRPr="009E1D5E">
              <w:rPr>
                <w:rFonts w:ascii="Cambria" w:hAnsi="Cambria"/>
                <w:i/>
                <w:iCs/>
                <w:sz w:val="18"/>
                <w:szCs w:val="18"/>
              </w:rPr>
              <w:t>Datatype</w:t>
            </w:r>
            <w:r w:rsidR="00D526ED" w:rsidRPr="009E1D5E">
              <w:rPr>
                <w:rFonts w:ascii="Cambria" w:hAnsi="Cambria"/>
                <w:i/>
                <w:iCs/>
                <w:sz w:val="18"/>
                <w:szCs w:val="18"/>
              </w:rPr>
              <w:t xml:space="preserve"> (</w:t>
            </w:r>
            <w:proofErr w:type="spellStart"/>
            <w:r w:rsidR="00D526ED" w:rsidRPr="009E1D5E">
              <w:rPr>
                <w:rFonts w:ascii="Cambria" w:hAnsi="Cambria"/>
                <w:i/>
                <w:iCs/>
                <w:sz w:val="18"/>
                <w:szCs w:val="18"/>
              </w:rPr>
              <w:t>BigQuery</w:t>
            </w:r>
            <w:proofErr w:type="spellEnd"/>
            <w:r w:rsidR="00D526ED" w:rsidRPr="009E1D5E">
              <w:rPr>
                <w:rFonts w:ascii="Cambria" w:hAnsi="Cambria"/>
                <w:i/>
                <w:iCs/>
                <w:sz w:val="18"/>
                <w:szCs w:val="18"/>
              </w:rPr>
              <w:t>)</w:t>
            </w:r>
          </w:p>
        </w:tc>
        <w:tc>
          <w:tcPr>
            <w:tcW w:w="3812" w:type="dxa"/>
          </w:tcPr>
          <w:p w14:paraId="71FD3D51" w14:textId="69DD508A" w:rsidR="003C09FE" w:rsidRPr="009E1D5E" w:rsidRDefault="003C09FE" w:rsidP="007C2B72">
            <w:pPr>
              <w:jc w:val="both"/>
              <w:rPr>
                <w:rFonts w:ascii="Cambria" w:hAnsi="Cambria"/>
                <w:i/>
                <w:iCs/>
                <w:sz w:val="18"/>
                <w:szCs w:val="18"/>
              </w:rPr>
            </w:pPr>
            <w:r w:rsidRPr="009E1D5E">
              <w:rPr>
                <w:rFonts w:ascii="Cambria" w:hAnsi="Cambria"/>
                <w:i/>
                <w:iCs/>
                <w:sz w:val="18"/>
                <w:szCs w:val="18"/>
              </w:rPr>
              <w:t>Remarks</w:t>
            </w:r>
          </w:p>
        </w:tc>
      </w:tr>
      <w:tr w:rsidR="003C09FE" w:rsidRPr="009E1D5E" w14:paraId="1064B3DD" w14:textId="77777777" w:rsidTr="00CE2CC2">
        <w:tc>
          <w:tcPr>
            <w:tcW w:w="1559" w:type="dxa"/>
          </w:tcPr>
          <w:p w14:paraId="22F2A0BB" w14:textId="38D4C818" w:rsidR="003C09FE" w:rsidRPr="009E1D5E" w:rsidRDefault="003C09FE" w:rsidP="007C2B72">
            <w:pPr>
              <w:jc w:val="both"/>
              <w:rPr>
                <w:rFonts w:ascii="Cambria" w:hAnsi="Cambria"/>
                <w:sz w:val="18"/>
                <w:szCs w:val="18"/>
              </w:rPr>
            </w:pPr>
            <w:r w:rsidRPr="009E1D5E">
              <w:rPr>
                <w:rFonts w:ascii="Cambria" w:hAnsi="Cambria"/>
                <w:sz w:val="18"/>
                <w:szCs w:val="18"/>
              </w:rPr>
              <w:t>orders</w:t>
            </w:r>
          </w:p>
        </w:tc>
        <w:tc>
          <w:tcPr>
            <w:tcW w:w="2948" w:type="dxa"/>
          </w:tcPr>
          <w:p w14:paraId="1504EBA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order_id</w:t>
            </w:r>
            <w:proofErr w:type="spellEnd"/>
          </w:p>
          <w:p w14:paraId="23E9F073"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customer_id</w:t>
            </w:r>
            <w:proofErr w:type="spellEnd"/>
          </w:p>
          <w:p w14:paraId="217098C3"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order_status</w:t>
            </w:r>
            <w:proofErr w:type="spellEnd"/>
          </w:p>
          <w:p w14:paraId="415608D2"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order_purchase_timestamp</w:t>
            </w:r>
            <w:proofErr w:type="spellEnd"/>
          </w:p>
          <w:p w14:paraId="7DA382DD"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order_approved_at</w:t>
            </w:r>
            <w:proofErr w:type="spellEnd"/>
          </w:p>
          <w:p w14:paraId="1363517F"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order_delivered_carrier_date</w:t>
            </w:r>
            <w:proofErr w:type="spellEnd"/>
          </w:p>
          <w:p w14:paraId="0FFD1BBB"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order_delivered_customer_date</w:t>
            </w:r>
            <w:proofErr w:type="spellEnd"/>
          </w:p>
          <w:p w14:paraId="510CD909" w14:textId="4BB65B4E"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order_estimated_delivery_date</w:t>
            </w:r>
            <w:proofErr w:type="spellEnd"/>
          </w:p>
        </w:tc>
        <w:tc>
          <w:tcPr>
            <w:tcW w:w="1985" w:type="dxa"/>
          </w:tcPr>
          <w:p w14:paraId="60AF5243" w14:textId="77777777" w:rsidR="003C09FE" w:rsidRPr="009E1D5E" w:rsidRDefault="005759F1" w:rsidP="007C2B72">
            <w:pPr>
              <w:jc w:val="both"/>
              <w:rPr>
                <w:rFonts w:ascii="Cambria" w:hAnsi="Cambria"/>
                <w:sz w:val="18"/>
                <w:szCs w:val="18"/>
              </w:rPr>
            </w:pPr>
            <w:r w:rsidRPr="009E1D5E">
              <w:rPr>
                <w:rFonts w:ascii="Cambria" w:hAnsi="Cambria"/>
                <w:sz w:val="18"/>
                <w:szCs w:val="18"/>
              </w:rPr>
              <w:t>STRING</w:t>
            </w:r>
          </w:p>
          <w:p w14:paraId="26496581"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772D42A4"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2A29C9BB"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24EFDA6B"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7DF55312"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5D130855"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66D8D4F1" w14:textId="3E337EB8" w:rsidR="005759F1" w:rsidRPr="009E1D5E" w:rsidRDefault="005759F1" w:rsidP="007C2B72">
            <w:pPr>
              <w:jc w:val="both"/>
              <w:rPr>
                <w:rFonts w:ascii="Cambria" w:hAnsi="Cambria"/>
                <w:sz w:val="18"/>
                <w:szCs w:val="18"/>
              </w:rPr>
            </w:pPr>
            <w:r w:rsidRPr="009E1D5E">
              <w:rPr>
                <w:rFonts w:ascii="Cambria" w:hAnsi="Cambria"/>
                <w:sz w:val="18"/>
                <w:szCs w:val="18"/>
              </w:rPr>
              <w:t>TIMESTAMP</w:t>
            </w:r>
          </w:p>
        </w:tc>
        <w:tc>
          <w:tcPr>
            <w:tcW w:w="3812" w:type="dxa"/>
          </w:tcPr>
          <w:p w14:paraId="74EF0376" w14:textId="5144DBE5" w:rsidR="003C09FE" w:rsidRPr="009E1D5E" w:rsidRDefault="005759F1" w:rsidP="007C2B72">
            <w:pPr>
              <w:jc w:val="both"/>
              <w:rPr>
                <w:rFonts w:ascii="Cambria" w:hAnsi="Cambria"/>
                <w:sz w:val="18"/>
                <w:szCs w:val="18"/>
              </w:rPr>
            </w:pPr>
            <w:r w:rsidRPr="009E1D5E">
              <w:rPr>
                <w:rFonts w:ascii="Cambria" w:hAnsi="Cambria"/>
                <w:sz w:val="18"/>
                <w:szCs w:val="18"/>
              </w:rPr>
              <w:t xml:space="preserve">This table contains the data of all orders. It links with tables </w:t>
            </w:r>
            <w:proofErr w:type="spellStart"/>
            <w:r w:rsidRPr="009E1D5E">
              <w:rPr>
                <w:rFonts w:ascii="Cambria" w:hAnsi="Cambria"/>
                <w:b/>
                <w:bCs/>
                <w:sz w:val="18"/>
                <w:szCs w:val="18"/>
              </w:rPr>
              <w:t>order_items</w:t>
            </w:r>
            <w:proofErr w:type="spellEnd"/>
            <w:r w:rsidRPr="009E1D5E">
              <w:rPr>
                <w:rFonts w:ascii="Cambria" w:hAnsi="Cambria"/>
                <w:sz w:val="18"/>
                <w:szCs w:val="18"/>
              </w:rPr>
              <w:t xml:space="preserve">, </w:t>
            </w:r>
            <w:proofErr w:type="spellStart"/>
            <w:r w:rsidRPr="009E1D5E">
              <w:rPr>
                <w:rFonts w:ascii="Cambria" w:hAnsi="Cambria"/>
                <w:b/>
                <w:bCs/>
                <w:sz w:val="18"/>
                <w:szCs w:val="18"/>
              </w:rPr>
              <w:t>order_reviews</w:t>
            </w:r>
            <w:proofErr w:type="spellEnd"/>
            <w:r w:rsidRPr="009E1D5E">
              <w:rPr>
                <w:rFonts w:ascii="Cambria" w:hAnsi="Cambria"/>
                <w:sz w:val="18"/>
                <w:szCs w:val="18"/>
              </w:rPr>
              <w:t xml:space="preserve">, and </w:t>
            </w:r>
            <w:r w:rsidRPr="009E1D5E">
              <w:rPr>
                <w:rFonts w:ascii="Cambria" w:hAnsi="Cambria"/>
                <w:b/>
                <w:bCs/>
                <w:sz w:val="18"/>
                <w:szCs w:val="18"/>
              </w:rPr>
              <w:t>payments</w:t>
            </w:r>
            <w:r w:rsidRPr="009E1D5E">
              <w:rPr>
                <w:rFonts w:ascii="Cambria" w:hAnsi="Cambria"/>
                <w:sz w:val="18"/>
                <w:szCs w:val="18"/>
              </w:rPr>
              <w:t xml:space="preserve"> via </w:t>
            </w:r>
            <w:proofErr w:type="spellStart"/>
            <w:r w:rsidRPr="009E1D5E">
              <w:rPr>
                <w:rFonts w:ascii="Cambria" w:hAnsi="Cambria"/>
                <w:sz w:val="18"/>
                <w:szCs w:val="18"/>
              </w:rPr>
              <w:t>order_id</w:t>
            </w:r>
            <w:proofErr w:type="spellEnd"/>
            <w:r w:rsidRPr="009E1D5E">
              <w:rPr>
                <w:rFonts w:ascii="Cambria" w:hAnsi="Cambria"/>
                <w:sz w:val="18"/>
                <w:szCs w:val="18"/>
              </w:rPr>
              <w:t xml:space="preserve"> key</w:t>
            </w:r>
            <w:r w:rsidR="005403CC" w:rsidRPr="009E1D5E">
              <w:rPr>
                <w:rFonts w:ascii="Cambria" w:hAnsi="Cambria"/>
                <w:sz w:val="18"/>
                <w:szCs w:val="18"/>
              </w:rPr>
              <w:t xml:space="preserve">, and with the </w:t>
            </w:r>
            <w:r w:rsidR="005403CC" w:rsidRPr="009E1D5E">
              <w:rPr>
                <w:rFonts w:ascii="Cambria" w:hAnsi="Cambria"/>
                <w:b/>
                <w:bCs/>
                <w:sz w:val="18"/>
                <w:szCs w:val="18"/>
              </w:rPr>
              <w:t xml:space="preserve">customers </w:t>
            </w:r>
            <w:r w:rsidR="005403CC" w:rsidRPr="009E1D5E">
              <w:rPr>
                <w:rFonts w:ascii="Cambria" w:hAnsi="Cambria"/>
                <w:sz w:val="18"/>
                <w:szCs w:val="18"/>
              </w:rPr>
              <w:t xml:space="preserve">table via </w:t>
            </w:r>
            <w:proofErr w:type="spellStart"/>
            <w:r w:rsidR="005403CC" w:rsidRPr="009E1D5E">
              <w:rPr>
                <w:rFonts w:ascii="Cambria" w:hAnsi="Cambria"/>
                <w:sz w:val="18"/>
                <w:szCs w:val="18"/>
              </w:rPr>
              <w:t>customer_id</w:t>
            </w:r>
            <w:proofErr w:type="spellEnd"/>
            <w:r w:rsidR="005403CC" w:rsidRPr="009E1D5E">
              <w:rPr>
                <w:rFonts w:ascii="Cambria" w:hAnsi="Cambria"/>
                <w:sz w:val="18"/>
                <w:szCs w:val="18"/>
              </w:rPr>
              <w:t xml:space="preserve"> key.</w:t>
            </w:r>
          </w:p>
        </w:tc>
      </w:tr>
      <w:tr w:rsidR="003C09FE" w:rsidRPr="009E1D5E" w14:paraId="2CF7C38E" w14:textId="77777777" w:rsidTr="00CE2CC2">
        <w:tc>
          <w:tcPr>
            <w:tcW w:w="1559" w:type="dxa"/>
          </w:tcPr>
          <w:p w14:paraId="26A08395" w14:textId="5BFFE53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order_items</w:t>
            </w:r>
            <w:proofErr w:type="spellEnd"/>
          </w:p>
        </w:tc>
        <w:tc>
          <w:tcPr>
            <w:tcW w:w="2948" w:type="dxa"/>
          </w:tcPr>
          <w:p w14:paraId="77F9194B"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order_id</w:t>
            </w:r>
            <w:proofErr w:type="spellEnd"/>
          </w:p>
          <w:p w14:paraId="2A4C377A"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order_item_id</w:t>
            </w:r>
            <w:proofErr w:type="spellEnd"/>
          </w:p>
          <w:p w14:paraId="48F90615"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product_id</w:t>
            </w:r>
            <w:proofErr w:type="spellEnd"/>
          </w:p>
          <w:p w14:paraId="146B2767"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seller_id</w:t>
            </w:r>
            <w:proofErr w:type="spellEnd"/>
          </w:p>
          <w:p w14:paraId="6DD350BD"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shipping_limit_date</w:t>
            </w:r>
            <w:proofErr w:type="spellEnd"/>
          </w:p>
          <w:p w14:paraId="5ECD56F3" w14:textId="77777777" w:rsidR="003C09FE" w:rsidRPr="009E1D5E" w:rsidRDefault="003C09FE" w:rsidP="007C2B72">
            <w:pPr>
              <w:jc w:val="both"/>
              <w:rPr>
                <w:rFonts w:ascii="Cambria" w:hAnsi="Cambria"/>
                <w:sz w:val="18"/>
                <w:szCs w:val="18"/>
              </w:rPr>
            </w:pPr>
            <w:r w:rsidRPr="009E1D5E">
              <w:rPr>
                <w:rFonts w:ascii="Cambria" w:hAnsi="Cambria"/>
                <w:sz w:val="18"/>
                <w:szCs w:val="18"/>
              </w:rPr>
              <w:t>price</w:t>
            </w:r>
          </w:p>
          <w:p w14:paraId="76E4BB73" w14:textId="068D7E86"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freight_value</w:t>
            </w:r>
            <w:proofErr w:type="spellEnd"/>
          </w:p>
        </w:tc>
        <w:tc>
          <w:tcPr>
            <w:tcW w:w="1985" w:type="dxa"/>
          </w:tcPr>
          <w:p w14:paraId="10875D76"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44502443" w14:textId="0FC543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0F668FBC"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6CA4E3C7"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021ACE26"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43EA27B2" w14:textId="77777777" w:rsidR="005759F1" w:rsidRPr="009E1D5E" w:rsidRDefault="005759F1" w:rsidP="007C2B72">
            <w:pPr>
              <w:jc w:val="both"/>
              <w:rPr>
                <w:rFonts w:ascii="Cambria" w:hAnsi="Cambria"/>
                <w:sz w:val="18"/>
                <w:szCs w:val="18"/>
              </w:rPr>
            </w:pPr>
            <w:r w:rsidRPr="009E1D5E">
              <w:rPr>
                <w:rFonts w:ascii="Cambria" w:hAnsi="Cambria"/>
                <w:sz w:val="18"/>
                <w:szCs w:val="18"/>
              </w:rPr>
              <w:t>FLOAT</w:t>
            </w:r>
          </w:p>
          <w:p w14:paraId="4365C513" w14:textId="43FC7E73" w:rsidR="005759F1" w:rsidRPr="009E1D5E" w:rsidRDefault="005759F1" w:rsidP="007C2B72">
            <w:pPr>
              <w:jc w:val="both"/>
              <w:rPr>
                <w:rFonts w:ascii="Cambria" w:hAnsi="Cambria"/>
                <w:sz w:val="18"/>
                <w:szCs w:val="18"/>
              </w:rPr>
            </w:pPr>
            <w:r w:rsidRPr="009E1D5E">
              <w:rPr>
                <w:rFonts w:ascii="Cambria" w:hAnsi="Cambria"/>
                <w:sz w:val="18"/>
                <w:szCs w:val="18"/>
              </w:rPr>
              <w:t>FLOAT</w:t>
            </w:r>
          </w:p>
        </w:tc>
        <w:tc>
          <w:tcPr>
            <w:tcW w:w="3812" w:type="dxa"/>
          </w:tcPr>
          <w:p w14:paraId="3FF82031" w14:textId="79B0229B" w:rsidR="003C09FE" w:rsidRPr="009E1D5E" w:rsidRDefault="005759F1" w:rsidP="007C2B72">
            <w:pPr>
              <w:jc w:val="both"/>
              <w:rPr>
                <w:rFonts w:ascii="Cambria" w:hAnsi="Cambria"/>
                <w:sz w:val="18"/>
                <w:szCs w:val="18"/>
              </w:rPr>
            </w:pPr>
            <w:r w:rsidRPr="009E1D5E">
              <w:rPr>
                <w:rFonts w:ascii="Cambria" w:hAnsi="Cambria"/>
                <w:sz w:val="18"/>
                <w:szCs w:val="18"/>
              </w:rPr>
              <w:t xml:space="preserve">This table lists </w:t>
            </w:r>
            <w:r w:rsidR="005403CC" w:rsidRPr="009E1D5E">
              <w:rPr>
                <w:rFonts w:ascii="Cambria" w:hAnsi="Cambria"/>
                <w:sz w:val="18"/>
                <w:szCs w:val="18"/>
              </w:rPr>
              <w:t>the ordered</w:t>
            </w:r>
            <w:r w:rsidRPr="009E1D5E">
              <w:rPr>
                <w:rFonts w:ascii="Cambria" w:hAnsi="Cambria"/>
                <w:sz w:val="18"/>
                <w:szCs w:val="18"/>
              </w:rPr>
              <w:t xml:space="preserve"> items</w:t>
            </w:r>
            <w:r w:rsidR="005403CC" w:rsidRPr="009E1D5E">
              <w:rPr>
                <w:rFonts w:ascii="Cambria" w:hAnsi="Cambria"/>
                <w:sz w:val="18"/>
                <w:szCs w:val="18"/>
              </w:rPr>
              <w:t xml:space="preserve"> </w:t>
            </w:r>
            <w:r w:rsidRPr="009E1D5E">
              <w:rPr>
                <w:rFonts w:ascii="Cambria" w:hAnsi="Cambria"/>
                <w:sz w:val="18"/>
                <w:szCs w:val="18"/>
              </w:rPr>
              <w:t xml:space="preserve">pertaining to </w:t>
            </w:r>
            <w:r w:rsidR="005403CC" w:rsidRPr="009E1D5E">
              <w:rPr>
                <w:rFonts w:ascii="Cambria" w:hAnsi="Cambria"/>
                <w:sz w:val="18"/>
                <w:szCs w:val="18"/>
              </w:rPr>
              <w:t xml:space="preserve">the individual orders. It links with the </w:t>
            </w:r>
            <w:r w:rsidR="005403CC" w:rsidRPr="009E1D5E">
              <w:rPr>
                <w:rFonts w:ascii="Cambria" w:hAnsi="Cambria"/>
                <w:b/>
                <w:bCs/>
                <w:sz w:val="18"/>
                <w:szCs w:val="18"/>
              </w:rPr>
              <w:t>orders</w:t>
            </w:r>
            <w:r w:rsidR="005403CC" w:rsidRPr="009E1D5E">
              <w:rPr>
                <w:rFonts w:ascii="Cambria" w:hAnsi="Cambria"/>
                <w:sz w:val="18"/>
                <w:szCs w:val="18"/>
              </w:rPr>
              <w:t xml:space="preserve"> table via </w:t>
            </w:r>
            <w:proofErr w:type="spellStart"/>
            <w:r w:rsidR="005403CC" w:rsidRPr="009E1D5E">
              <w:rPr>
                <w:rFonts w:ascii="Cambria" w:hAnsi="Cambria"/>
                <w:sz w:val="18"/>
                <w:szCs w:val="18"/>
              </w:rPr>
              <w:t>order_id</w:t>
            </w:r>
            <w:proofErr w:type="spellEnd"/>
            <w:r w:rsidR="005403CC" w:rsidRPr="009E1D5E">
              <w:rPr>
                <w:rFonts w:ascii="Cambria" w:hAnsi="Cambria"/>
                <w:sz w:val="18"/>
                <w:szCs w:val="18"/>
              </w:rPr>
              <w:t xml:space="preserve"> field, with the </w:t>
            </w:r>
            <w:r w:rsidR="005403CC" w:rsidRPr="009E1D5E">
              <w:rPr>
                <w:rFonts w:ascii="Cambria" w:hAnsi="Cambria"/>
                <w:b/>
                <w:bCs/>
                <w:sz w:val="18"/>
                <w:szCs w:val="18"/>
              </w:rPr>
              <w:t>sellers</w:t>
            </w:r>
            <w:r w:rsidR="005403CC" w:rsidRPr="009E1D5E">
              <w:rPr>
                <w:rFonts w:ascii="Cambria" w:hAnsi="Cambria"/>
                <w:sz w:val="18"/>
                <w:szCs w:val="18"/>
              </w:rPr>
              <w:t xml:space="preserve"> table via </w:t>
            </w:r>
            <w:proofErr w:type="spellStart"/>
            <w:r w:rsidR="005403CC" w:rsidRPr="009E1D5E">
              <w:rPr>
                <w:rFonts w:ascii="Cambria" w:hAnsi="Cambria"/>
                <w:sz w:val="18"/>
                <w:szCs w:val="18"/>
              </w:rPr>
              <w:t>seller_id</w:t>
            </w:r>
            <w:proofErr w:type="spellEnd"/>
            <w:r w:rsidR="005403CC" w:rsidRPr="009E1D5E">
              <w:rPr>
                <w:rFonts w:ascii="Cambria" w:hAnsi="Cambria"/>
                <w:sz w:val="18"/>
                <w:szCs w:val="18"/>
              </w:rPr>
              <w:t xml:space="preserve"> field, and with </w:t>
            </w:r>
            <w:r w:rsidR="005403CC" w:rsidRPr="009E1D5E">
              <w:rPr>
                <w:rFonts w:ascii="Cambria" w:hAnsi="Cambria"/>
                <w:b/>
                <w:bCs/>
                <w:sz w:val="18"/>
                <w:szCs w:val="18"/>
              </w:rPr>
              <w:t>products</w:t>
            </w:r>
            <w:r w:rsidR="005403CC" w:rsidRPr="009E1D5E">
              <w:rPr>
                <w:rFonts w:ascii="Cambria" w:hAnsi="Cambria"/>
                <w:sz w:val="18"/>
                <w:szCs w:val="18"/>
              </w:rPr>
              <w:t xml:space="preserve"> table via </w:t>
            </w:r>
            <w:proofErr w:type="spellStart"/>
            <w:r w:rsidR="005403CC" w:rsidRPr="009E1D5E">
              <w:rPr>
                <w:rFonts w:ascii="Cambria" w:hAnsi="Cambria"/>
                <w:sz w:val="18"/>
                <w:szCs w:val="18"/>
              </w:rPr>
              <w:t>product_id</w:t>
            </w:r>
            <w:proofErr w:type="spellEnd"/>
            <w:r w:rsidR="005403CC" w:rsidRPr="009E1D5E">
              <w:rPr>
                <w:rFonts w:ascii="Cambria" w:hAnsi="Cambria"/>
                <w:sz w:val="18"/>
                <w:szCs w:val="18"/>
              </w:rPr>
              <w:t xml:space="preserve"> field.</w:t>
            </w:r>
          </w:p>
        </w:tc>
      </w:tr>
      <w:tr w:rsidR="003C09FE" w:rsidRPr="009E1D5E" w14:paraId="3EDEE9BB" w14:textId="77777777" w:rsidTr="00CE2CC2">
        <w:tc>
          <w:tcPr>
            <w:tcW w:w="1559" w:type="dxa"/>
          </w:tcPr>
          <w:p w14:paraId="0254F1A4" w14:textId="18C514BC"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order_reviews</w:t>
            </w:r>
            <w:proofErr w:type="spellEnd"/>
          </w:p>
        </w:tc>
        <w:tc>
          <w:tcPr>
            <w:tcW w:w="2948" w:type="dxa"/>
          </w:tcPr>
          <w:p w14:paraId="33F7EB61"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review_id</w:t>
            </w:r>
            <w:proofErr w:type="spellEnd"/>
          </w:p>
          <w:p w14:paraId="490DC719"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order_id</w:t>
            </w:r>
            <w:proofErr w:type="spellEnd"/>
          </w:p>
          <w:p w14:paraId="309BE246"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review_score</w:t>
            </w:r>
            <w:proofErr w:type="spellEnd"/>
          </w:p>
          <w:p w14:paraId="6744694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review_comment_title</w:t>
            </w:r>
            <w:proofErr w:type="spellEnd"/>
          </w:p>
          <w:p w14:paraId="363E2AC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review_creation_date</w:t>
            </w:r>
            <w:proofErr w:type="spellEnd"/>
          </w:p>
          <w:p w14:paraId="0FC6D794" w14:textId="09FAD441"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review_answer_timestamp</w:t>
            </w:r>
            <w:proofErr w:type="spellEnd"/>
          </w:p>
        </w:tc>
        <w:tc>
          <w:tcPr>
            <w:tcW w:w="1985" w:type="dxa"/>
          </w:tcPr>
          <w:p w14:paraId="5A3675B5"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764E9617"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304ED42B"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1794B71B"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4E144D8F" w14:textId="77777777" w:rsidR="005759F1" w:rsidRPr="009E1D5E" w:rsidRDefault="005759F1" w:rsidP="007C2B72">
            <w:pPr>
              <w:jc w:val="both"/>
              <w:rPr>
                <w:rFonts w:ascii="Cambria" w:hAnsi="Cambria"/>
                <w:sz w:val="18"/>
                <w:szCs w:val="18"/>
              </w:rPr>
            </w:pPr>
            <w:r w:rsidRPr="009E1D5E">
              <w:rPr>
                <w:rFonts w:ascii="Cambria" w:hAnsi="Cambria"/>
                <w:sz w:val="18"/>
                <w:szCs w:val="18"/>
              </w:rPr>
              <w:t>TIMESTAMP</w:t>
            </w:r>
          </w:p>
          <w:p w14:paraId="4D4B3A11" w14:textId="4CEC404B" w:rsidR="003C09FE" w:rsidRPr="009E1D5E" w:rsidRDefault="005759F1" w:rsidP="007C2B72">
            <w:pPr>
              <w:jc w:val="both"/>
              <w:rPr>
                <w:rFonts w:ascii="Cambria" w:hAnsi="Cambria"/>
                <w:sz w:val="18"/>
                <w:szCs w:val="18"/>
              </w:rPr>
            </w:pPr>
            <w:r w:rsidRPr="009E1D5E">
              <w:rPr>
                <w:rFonts w:ascii="Cambria" w:hAnsi="Cambria"/>
                <w:sz w:val="18"/>
                <w:szCs w:val="18"/>
              </w:rPr>
              <w:t>TIMESTAMP</w:t>
            </w:r>
          </w:p>
        </w:tc>
        <w:tc>
          <w:tcPr>
            <w:tcW w:w="3812" w:type="dxa"/>
          </w:tcPr>
          <w:p w14:paraId="5A4908AE" w14:textId="5749CB16" w:rsidR="003C09FE" w:rsidRPr="009E1D5E" w:rsidRDefault="005403CC" w:rsidP="007C2B72">
            <w:pPr>
              <w:jc w:val="both"/>
              <w:rPr>
                <w:rFonts w:ascii="Cambria" w:hAnsi="Cambria"/>
                <w:sz w:val="18"/>
                <w:szCs w:val="18"/>
              </w:rPr>
            </w:pPr>
            <w:r w:rsidRPr="009E1D5E">
              <w:rPr>
                <w:rFonts w:ascii="Cambria" w:hAnsi="Cambria"/>
                <w:sz w:val="18"/>
                <w:szCs w:val="18"/>
              </w:rPr>
              <w:t xml:space="preserve">This table contains reviews given by customers on the orders. It links with </w:t>
            </w:r>
            <w:r w:rsidRPr="009E1D5E">
              <w:rPr>
                <w:rFonts w:ascii="Cambria" w:hAnsi="Cambria"/>
                <w:b/>
                <w:bCs/>
                <w:sz w:val="18"/>
                <w:szCs w:val="18"/>
              </w:rPr>
              <w:t>orders</w:t>
            </w:r>
            <w:r w:rsidRPr="009E1D5E">
              <w:rPr>
                <w:rFonts w:ascii="Cambria" w:hAnsi="Cambria"/>
                <w:sz w:val="18"/>
                <w:szCs w:val="18"/>
              </w:rPr>
              <w:t xml:space="preserve"> table via </w:t>
            </w:r>
            <w:proofErr w:type="spellStart"/>
            <w:r w:rsidRPr="009E1D5E">
              <w:rPr>
                <w:rFonts w:ascii="Cambria" w:hAnsi="Cambria"/>
                <w:sz w:val="18"/>
                <w:szCs w:val="18"/>
              </w:rPr>
              <w:t>order_id</w:t>
            </w:r>
            <w:proofErr w:type="spellEnd"/>
            <w:r w:rsidRPr="009E1D5E">
              <w:rPr>
                <w:rFonts w:ascii="Cambria" w:hAnsi="Cambria"/>
                <w:sz w:val="18"/>
                <w:szCs w:val="18"/>
              </w:rPr>
              <w:t xml:space="preserve"> key.</w:t>
            </w:r>
          </w:p>
        </w:tc>
      </w:tr>
      <w:tr w:rsidR="003C09FE" w:rsidRPr="009E1D5E" w14:paraId="2180AB28" w14:textId="77777777" w:rsidTr="00CE2CC2">
        <w:tc>
          <w:tcPr>
            <w:tcW w:w="1559" w:type="dxa"/>
          </w:tcPr>
          <w:p w14:paraId="08B981B4" w14:textId="15169C5B" w:rsidR="003C09FE" w:rsidRPr="009E1D5E" w:rsidRDefault="003C09FE" w:rsidP="007C2B72">
            <w:pPr>
              <w:jc w:val="both"/>
              <w:rPr>
                <w:rFonts w:ascii="Cambria" w:hAnsi="Cambria"/>
                <w:sz w:val="18"/>
                <w:szCs w:val="18"/>
              </w:rPr>
            </w:pPr>
            <w:r w:rsidRPr="009E1D5E">
              <w:rPr>
                <w:rFonts w:ascii="Cambria" w:hAnsi="Cambria"/>
                <w:sz w:val="18"/>
                <w:szCs w:val="18"/>
              </w:rPr>
              <w:t>payments</w:t>
            </w:r>
          </w:p>
        </w:tc>
        <w:tc>
          <w:tcPr>
            <w:tcW w:w="2948" w:type="dxa"/>
          </w:tcPr>
          <w:p w14:paraId="32C20675"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order_id</w:t>
            </w:r>
            <w:proofErr w:type="spellEnd"/>
          </w:p>
          <w:p w14:paraId="587E80FB"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payment_sequential</w:t>
            </w:r>
            <w:proofErr w:type="spellEnd"/>
          </w:p>
          <w:p w14:paraId="08270C28"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payment_type</w:t>
            </w:r>
            <w:proofErr w:type="spellEnd"/>
          </w:p>
          <w:p w14:paraId="5D0A0E61"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payment_installments</w:t>
            </w:r>
            <w:proofErr w:type="spellEnd"/>
          </w:p>
          <w:p w14:paraId="4FB196E7" w14:textId="65D693C0"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payment_value</w:t>
            </w:r>
            <w:proofErr w:type="spellEnd"/>
          </w:p>
        </w:tc>
        <w:tc>
          <w:tcPr>
            <w:tcW w:w="1985" w:type="dxa"/>
          </w:tcPr>
          <w:p w14:paraId="177732FA"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13373C42"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41A4985D"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62760F69"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36A97A46" w14:textId="720D0CE9" w:rsidR="005759F1" w:rsidRPr="009E1D5E" w:rsidRDefault="005759F1" w:rsidP="007C2B72">
            <w:pPr>
              <w:jc w:val="both"/>
              <w:rPr>
                <w:rFonts w:ascii="Cambria" w:hAnsi="Cambria"/>
                <w:sz w:val="18"/>
                <w:szCs w:val="18"/>
              </w:rPr>
            </w:pPr>
            <w:r w:rsidRPr="009E1D5E">
              <w:rPr>
                <w:rFonts w:ascii="Cambria" w:hAnsi="Cambria"/>
                <w:sz w:val="18"/>
                <w:szCs w:val="18"/>
              </w:rPr>
              <w:t>FLOAT</w:t>
            </w:r>
          </w:p>
        </w:tc>
        <w:tc>
          <w:tcPr>
            <w:tcW w:w="3812" w:type="dxa"/>
          </w:tcPr>
          <w:p w14:paraId="6AF704D1" w14:textId="35FC2680" w:rsidR="003C09FE" w:rsidRPr="009E1D5E" w:rsidRDefault="005403CC" w:rsidP="007C2B72">
            <w:pPr>
              <w:jc w:val="both"/>
              <w:rPr>
                <w:rFonts w:ascii="Cambria" w:hAnsi="Cambria"/>
                <w:sz w:val="18"/>
                <w:szCs w:val="18"/>
              </w:rPr>
            </w:pPr>
            <w:r w:rsidRPr="009E1D5E">
              <w:rPr>
                <w:rFonts w:ascii="Cambria" w:hAnsi="Cambria"/>
                <w:sz w:val="18"/>
                <w:szCs w:val="18"/>
              </w:rPr>
              <w:t xml:space="preserve">This table describes the mode of payment pertaining to the orders. It links with </w:t>
            </w:r>
            <w:r w:rsidRPr="009E1D5E">
              <w:rPr>
                <w:rFonts w:ascii="Cambria" w:hAnsi="Cambria"/>
                <w:b/>
                <w:bCs/>
                <w:sz w:val="18"/>
                <w:szCs w:val="18"/>
              </w:rPr>
              <w:t>orders</w:t>
            </w:r>
            <w:r w:rsidRPr="009E1D5E">
              <w:rPr>
                <w:rFonts w:ascii="Cambria" w:hAnsi="Cambria"/>
                <w:sz w:val="18"/>
                <w:szCs w:val="18"/>
              </w:rPr>
              <w:t xml:space="preserve"> table via </w:t>
            </w:r>
            <w:proofErr w:type="spellStart"/>
            <w:r w:rsidRPr="009E1D5E">
              <w:rPr>
                <w:rFonts w:ascii="Cambria" w:hAnsi="Cambria"/>
                <w:sz w:val="18"/>
                <w:szCs w:val="18"/>
              </w:rPr>
              <w:t>order_id</w:t>
            </w:r>
            <w:proofErr w:type="spellEnd"/>
            <w:r w:rsidRPr="009E1D5E">
              <w:rPr>
                <w:rFonts w:ascii="Cambria" w:hAnsi="Cambria"/>
                <w:sz w:val="18"/>
                <w:szCs w:val="18"/>
              </w:rPr>
              <w:t xml:space="preserve"> key.</w:t>
            </w:r>
          </w:p>
        </w:tc>
      </w:tr>
      <w:tr w:rsidR="003C09FE" w:rsidRPr="009E1D5E" w14:paraId="67EACA00" w14:textId="77777777" w:rsidTr="00CE2CC2">
        <w:tc>
          <w:tcPr>
            <w:tcW w:w="1559" w:type="dxa"/>
          </w:tcPr>
          <w:p w14:paraId="6032E04A" w14:textId="1D8C9996" w:rsidR="003C09FE" w:rsidRPr="009E1D5E" w:rsidRDefault="003C09FE" w:rsidP="007C2B72">
            <w:pPr>
              <w:jc w:val="both"/>
              <w:rPr>
                <w:rFonts w:ascii="Cambria" w:hAnsi="Cambria"/>
                <w:sz w:val="18"/>
                <w:szCs w:val="18"/>
              </w:rPr>
            </w:pPr>
            <w:r w:rsidRPr="009E1D5E">
              <w:rPr>
                <w:rFonts w:ascii="Cambria" w:hAnsi="Cambria"/>
                <w:sz w:val="18"/>
                <w:szCs w:val="18"/>
              </w:rPr>
              <w:t>customers</w:t>
            </w:r>
          </w:p>
        </w:tc>
        <w:tc>
          <w:tcPr>
            <w:tcW w:w="2948" w:type="dxa"/>
          </w:tcPr>
          <w:p w14:paraId="0007F83C"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customer_id</w:t>
            </w:r>
            <w:proofErr w:type="spellEnd"/>
          </w:p>
          <w:p w14:paraId="4CCABD49"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customer_unique_id</w:t>
            </w:r>
            <w:proofErr w:type="spellEnd"/>
          </w:p>
          <w:p w14:paraId="18CC68CC"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customer_zip_code_prefix</w:t>
            </w:r>
            <w:proofErr w:type="spellEnd"/>
          </w:p>
          <w:p w14:paraId="74DD21F6"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customer_city</w:t>
            </w:r>
            <w:proofErr w:type="spellEnd"/>
          </w:p>
          <w:p w14:paraId="1AD37105" w14:textId="626CE1FC"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customer_state</w:t>
            </w:r>
            <w:proofErr w:type="spellEnd"/>
          </w:p>
        </w:tc>
        <w:tc>
          <w:tcPr>
            <w:tcW w:w="1985" w:type="dxa"/>
          </w:tcPr>
          <w:p w14:paraId="3B62F975"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5F08D4CB"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380F88B0"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5D31788B"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7ADD9F61" w14:textId="32A9DF9C" w:rsidR="003C09FE" w:rsidRPr="009E1D5E" w:rsidRDefault="005759F1" w:rsidP="007C2B72">
            <w:pPr>
              <w:jc w:val="both"/>
              <w:rPr>
                <w:rFonts w:ascii="Cambria" w:hAnsi="Cambria"/>
                <w:sz w:val="18"/>
                <w:szCs w:val="18"/>
              </w:rPr>
            </w:pPr>
            <w:r w:rsidRPr="009E1D5E">
              <w:rPr>
                <w:rFonts w:ascii="Cambria" w:hAnsi="Cambria"/>
                <w:sz w:val="18"/>
                <w:szCs w:val="18"/>
              </w:rPr>
              <w:t>STRING</w:t>
            </w:r>
          </w:p>
        </w:tc>
        <w:tc>
          <w:tcPr>
            <w:tcW w:w="3812" w:type="dxa"/>
          </w:tcPr>
          <w:p w14:paraId="3CA38324" w14:textId="7E44BD97" w:rsidR="003C09FE" w:rsidRPr="009E1D5E" w:rsidRDefault="00E908F5" w:rsidP="007C2B72">
            <w:pPr>
              <w:jc w:val="both"/>
              <w:rPr>
                <w:rFonts w:ascii="Cambria" w:hAnsi="Cambria"/>
                <w:sz w:val="18"/>
                <w:szCs w:val="18"/>
              </w:rPr>
            </w:pPr>
            <w:r w:rsidRPr="009E1D5E">
              <w:rPr>
                <w:rFonts w:ascii="Cambria" w:hAnsi="Cambria"/>
                <w:sz w:val="18"/>
                <w:szCs w:val="18"/>
              </w:rPr>
              <w:t xml:space="preserve">This table contains the list of all customers. It links with </w:t>
            </w:r>
            <w:r w:rsidRPr="009E1D5E">
              <w:rPr>
                <w:rFonts w:ascii="Cambria" w:hAnsi="Cambria"/>
                <w:b/>
                <w:bCs/>
                <w:sz w:val="18"/>
                <w:szCs w:val="18"/>
              </w:rPr>
              <w:t>orders</w:t>
            </w:r>
            <w:r w:rsidRPr="009E1D5E">
              <w:rPr>
                <w:rFonts w:ascii="Cambria" w:hAnsi="Cambria"/>
                <w:sz w:val="18"/>
                <w:szCs w:val="18"/>
              </w:rPr>
              <w:t xml:space="preserve"> table via </w:t>
            </w:r>
            <w:proofErr w:type="spellStart"/>
            <w:r w:rsidRPr="009E1D5E">
              <w:rPr>
                <w:rFonts w:ascii="Cambria" w:hAnsi="Cambria"/>
                <w:sz w:val="18"/>
                <w:szCs w:val="18"/>
              </w:rPr>
              <w:t>customer_id</w:t>
            </w:r>
            <w:proofErr w:type="spellEnd"/>
            <w:r w:rsidRPr="009E1D5E">
              <w:rPr>
                <w:rFonts w:ascii="Cambria" w:hAnsi="Cambria"/>
                <w:sz w:val="18"/>
                <w:szCs w:val="18"/>
              </w:rPr>
              <w:t xml:space="preserve"> and with </w:t>
            </w:r>
            <w:r w:rsidRPr="009E1D5E">
              <w:rPr>
                <w:rFonts w:ascii="Cambria" w:hAnsi="Cambria"/>
                <w:b/>
                <w:bCs/>
                <w:sz w:val="18"/>
                <w:szCs w:val="18"/>
              </w:rPr>
              <w:t>geolocation</w:t>
            </w:r>
            <w:r w:rsidRPr="009E1D5E">
              <w:rPr>
                <w:rFonts w:ascii="Cambria" w:hAnsi="Cambria"/>
                <w:sz w:val="18"/>
                <w:szCs w:val="18"/>
              </w:rPr>
              <w:t xml:space="preserve"> table via </w:t>
            </w:r>
            <w:proofErr w:type="spellStart"/>
            <w:r w:rsidRPr="009E1D5E">
              <w:rPr>
                <w:rFonts w:ascii="Cambria" w:hAnsi="Cambria"/>
                <w:sz w:val="18"/>
                <w:szCs w:val="18"/>
              </w:rPr>
              <w:t>customer_zip_code_prefix</w:t>
            </w:r>
            <w:proofErr w:type="spellEnd"/>
            <w:r w:rsidRPr="009E1D5E">
              <w:rPr>
                <w:rFonts w:ascii="Cambria" w:hAnsi="Cambria"/>
                <w:sz w:val="18"/>
                <w:szCs w:val="18"/>
              </w:rPr>
              <w:t>.</w:t>
            </w:r>
          </w:p>
        </w:tc>
      </w:tr>
      <w:tr w:rsidR="003C09FE" w:rsidRPr="009E1D5E" w14:paraId="1018BCE3" w14:textId="77777777" w:rsidTr="00CE2CC2">
        <w:tc>
          <w:tcPr>
            <w:tcW w:w="1559" w:type="dxa"/>
          </w:tcPr>
          <w:p w14:paraId="35545E9B" w14:textId="054CC7F9" w:rsidR="003C09FE" w:rsidRPr="009E1D5E" w:rsidRDefault="003C09FE" w:rsidP="007C2B72">
            <w:pPr>
              <w:jc w:val="both"/>
              <w:rPr>
                <w:rFonts w:ascii="Cambria" w:hAnsi="Cambria"/>
                <w:sz w:val="18"/>
                <w:szCs w:val="18"/>
              </w:rPr>
            </w:pPr>
            <w:r w:rsidRPr="009E1D5E">
              <w:rPr>
                <w:rFonts w:ascii="Cambria" w:hAnsi="Cambria"/>
                <w:sz w:val="18"/>
                <w:szCs w:val="18"/>
              </w:rPr>
              <w:t>geolocation</w:t>
            </w:r>
          </w:p>
        </w:tc>
        <w:tc>
          <w:tcPr>
            <w:tcW w:w="2948" w:type="dxa"/>
          </w:tcPr>
          <w:p w14:paraId="70E8E1D3"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geolocation_zip_code_prefix</w:t>
            </w:r>
            <w:proofErr w:type="spellEnd"/>
          </w:p>
          <w:p w14:paraId="312C454D"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geolocation_lat</w:t>
            </w:r>
            <w:proofErr w:type="spellEnd"/>
          </w:p>
          <w:p w14:paraId="0A6B795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geolocation_lng</w:t>
            </w:r>
            <w:proofErr w:type="spellEnd"/>
          </w:p>
          <w:p w14:paraId="58199979"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geolocation_city</w:t>
            </w:r>
            <w:proofErr w:type="spellEnd"/>
          </w:p>
          <w:p w14:paraId="00BE3CC6" w14:textId="6921A5A0"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geolocation_state</w:t>
            </w:r>
            <w:proofErr w:type="spellEnd"/>
          </w:p>
        </w:tc>
        <w:tc>
          <w:tcPr>
            <w:tcW w:w="1985" w:type="dxa"/>
          </w:tcPr>
          <w:p w14:paraId="67F752A2"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0693E479" w14:textId="77777777" w:rsidR="003C09FE" w:rsidRPr="009E1D5E" w:rsidRDefault="005759F1" w:rsidP="007C2B72">
            <w:pPr>
              <w:jc w:val="both"/>
              <w:rPr>
                <w:rFonts w:ascii="Cambria" w:hAnsi="Cambria"/>
                <w:sz w:val="18"/>
                <w:szCs w:val="18"/>
              </w:rPr>
            </w:pPr>
            <w:r w:rsidRPr="009E1D5E">
              <w:rPr>
                <w:rFonts w:ascii="Cambria" w:hAnsi="Cambria"/>
                <w:sz w:val="18"/>
                <w:szCs w:val="18"/>
              </w:rPr>
              <w:t>FLOAT</w:t>
            </w:r>
          </w:p>
          <w:p w14:paraId="2887B932" w14:textId="77777777" w:rsidR="005759F1" w:rsidRPr="009E1D5E" w:rsidRDefault="005759F1" w:rsidP="007C2B72">
            <w:pPr>
              <w:jc w:val="both"/>
              <w:rPr>
                <w:rFonts w:ascii="Cambria" w:hAnsi="Cambria"/>
                <w:sz w:val="18"/>
                <w:szCs w:val="18"/>
              </w:rPr>
            </w:pPr>
            <w:r w:rsidRPr="009E1D5E">
              <w:rPr>
                <w:rFonts w:ascii="Cambria" w:hAnsi="Cambria"/>
                <w:sz w:val="18"/>
                <w:szCs w:val="18"/>
              </w:rPr>
              <w:t>FLOAT</w:t>
            </w:r>
          </w:p>
          <w:p w14:paraId="79D87F96"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42383874" w14:textId="7E77F54D" w:rsidR="005759F1" w:rsidRPr="009E1D5E" w:rsidRDefault="005759F1" w:rsidP="007C2B72">
            <w:pPr>
              <w:jc w:val="both"/>
              <w:rPr>
                <w:rFonts w:ascii="Cambria" w:hAnsi="Cambria"/>
                <w:sz w:val="18"/>
                <w:szCs w:val="18"/>
              </w:rPr>
            </w:pPr>
            <w:r w:rsidRPr="009E1D5E">
              <w:rPr>
                <w:rFonts w:ascii="Cambria" w:hAnsi="Cambria"/>
                <w:sz w:val="18"/>
                <w:szCs w:val="18"/>
              </w:rPr>
              <w:t>STRING</w:t>
            </w:r>
          </w:p>
        </w:tc>
        <w:tc>
          <w:tcPr>
            <w:tcW w:w="3812" w:type="dxa"/>
          </w:tcPr>
          <w:p w14:paraId="1D2E30F4" w14:textId="61FC97D8" w:rsidR="003C09FE" w:rsidRPr="009E1D5E" w:rsidRDefault="00E908F5" w:rsidP="007C2B72">
            <w:pPr>
              <w:jc w:val="both"/>
              <w:rPr>
                <w:rFonts w:ascii="Cambria" w:hAnsi="Cambria"/>
                <w:sz w:val="18"/>
                <w:szCs w:val="18"/>
              </w:rPr>
            </w:pPr>
            <w:r w:rsidRPr="009E1D5E">
              <w:rPr>
                <w:rFonts w:ascii="Cambria" w:hAnsi="Cambria"/>
                <w:sz w:val="18"/>
                <w:szCs w:val="18"/>
              </w:rPr>
              <w:t xml:space="preserve">This table lists the details of geolocation pertaining to individual zip codes. The table links with the </w:t>
            </w:r>
            <w:r w:rsidRPr="009E1D5E">
              <w:rPr>
                <w:rFonts w:ascii="Cambria" w:hAnsi="Cambria"/>
                <w:b/>
                <w:bCs/>
                <w:sz w:val="18"/>
                <w:szCs w:val="18"/>
              </w:rPr>
              <w:t xml:space="preserve">customers </w:t>
            </w:r>
            <w:r w:rsidRPr="009E1D5E">
              <w:rPr>
                <w:rFonts w:ascii="Cambria" w:hAnsi="Cambria"/>
                <w:sz w:val="18"/>
                <w:szCs w:val="18"/>
              </w:rPr>
              <w:t>and</w:t>
            </w:r>
            <w:r w:rsidRPr="009E1D5E">
              <w:rPr>
                <w:rFonts w:ascii="Cambria" w:hAnsi="Cambria"/>
                <w:b/>
                <w:bCs/>
                <w:sz w:val="18"/>
                <w:szCs w:val="18"/>
              </w:rPr>
              <w:t xml:space="preserve"> </w:t>
            </w:r>
            <w:proofErr w:type="gramStart"/>
            <w:r w:rsidRPr="009E1D5E">
              <w:rPr>
                <w:rFonts w:ascii="Cambria" w:hAnsi="Cambria"/>
                <w:b/>
                <w:bCs/>
                <w:sz w:val="18"/>
                <w:szCs w:val="18"/>
              </w:rPr>
              <w:t>sellers</w:t>
            </w:r>
            <w:proofErr w:type="gramEnd"/>
            <w:r w:rsidRPr="009E1D5E">
              <w:rPr>
                <w:rFonts w:ascii="Cambria" w:hAnsi="Cambria"/>
                <w:sz w:val="18"/>
                <w:szCs w:val="18"/>
              </w:rPr>
              <w:t xml:space="preserve"> tables via </w:t>
            </w:r>
            <w:proofErr w:type="spellStart"/>
            <w:r w:rsidRPr="009E1D5E">
              <w:rPr>
                <w:rFonts w:ascii="Cambria" w:hAnsi="Cambria"/>
                <w:sz w:val="18"/>
                <w:szCs w:val="18"/>
              </w:rPr>
              <w:t>customer_zip_code_prefix</w:t>
            </w:r>
            <w:proofErr w:type="spellEnd"/>
            <w:r w:rsidRPr="009E1D5E">
              <w:rPr>
                <w:rFonts w:ascii="Cambria" w:hAnsi="Cambria"/>
                <w:sz w:val="18"/>
                <w:szCs w:val="18"/>
              </w:rPr>
              <w:t xml:space="preserve"> field.</w:t>
            </w:r>
          </w:p>
        </w:tc>
      </w:tr>
      <w:tr w:rsidR="003C09FE" w:rsidRPr="009E1D5E" w14:paraId="597BF27C" w14:textId="77777777" w:rsidTr="00CE2CC2">
        <w:tc>
          <w:tcPr>
            <w:tcW w:w="1559" w:type="dxa"/>
          </w:tcPr>
          <w:p w14:paraId="201310F1" w14:textId="56F90A81" w:rsidR="003C09FE" w:rsidRPr="009E1D5E" w:rsidRDefault="003C09FE" w:rsidP="007C2B72">
            <w:pPr>
              <w:jc w:val="both"/>
              <w:rPr>
                <w:rFonts w:ascii="Cambria" w:hAnsi="Cambria"/>
                <w:sz w:val="18"/>
                <w:szCs w:val="18"/>
              </w:rPr>
            </w:pPr>
            <w:r w:rsidRPr="009E1D5E">
              <w:rPr>
                <w:rFonts w:ascii="Cambria" w:hAnsi="Cambria"/>
                <w:sz w:val="18"/>
                <w:szCs w:val="18"/>
              </w:rPr>
              <w:t>products</w:t>
            </w:r>
          </w:p>
        </w:tc>
        <w:tc>
          <w:tcPr>
            <w:tcW w:w="2948" w:type="dxa"/>
          </w:tcPr>
          <w:p w14:paraId="491D6703"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product_id</w:t>
            </w:r>
            <w:proofErr w:type="spellEnd"/>
          </w:p>
          <w:p w14:paraId="0805CAD1" w14:textId="196EE703"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product_category</w:t>
            </w:r>
            <w:proofErr w:type="spellEnd"/>
          </w:p>
          <w:p w14:paraId="6142568A" w14:textId="1B8586EC"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product_name_leng</w:t>
            </w:r>
            <w:r w:rsidR="005759F1" w:rsidRPr="009E1D5E">
              <w:rPr>
                <w:rFonts w:ascii="Cambria" w:hAnsi="Cambria"/>
                <w:sz w:val="18"/>
                <w:szCs w:val="18"/>
              </w:rPr>
              <w:t>th</w:t>
            </w:r>
            <w:proofErr w:type="spellEnd"/>
          </w:p>
          <w:p w14:paraId="48FEE93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product_description_lenght</w:t>
            </w:r>
            <w:proofErr w:type="spellEnd"/>
          </w:p>
          <w:p w14:paraId="7644B658"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product_photos_qty</w:t>
            </w:r>
            <w:proofErr w:type="spellEnd"/>
          </w:p>
          <w:p w14:paraId="45143AFD"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product_weight_g</w:t>
            </w:r>
            <w:proofErr w:type="spellEnd"/>
          </w:p>
          <w:p w14:paraId="3427E0D7"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product_length_cm</w:t>
            </w:r>
            <w:proofErr w:type="spellEnd"/>
          </w:p>
          <w:p w14:paraId="78E96547"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product_height_cm</w:t>
            </w:r>
            <w:proofErr w:type="spellEnd"/>
          </w:p>
          <w:p w14:paraId="167DBFCA" w14:textId="2CDF5872"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product_width_cm</w:t>
            </w:r>
            <w:proofErr w:type="spellEnd"/>
          </w:p>
        </w:tc>
        <w:tc>
          <w:tcPr>
            <w:tcW w:w="1985" w:type="dxa"/>
          </w:tcPr>
          <w:p w14:paraId="3F4AB1E5"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2F976EF7"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1E0FA663"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0DD654BC"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727D6E56"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5DCFEAED"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0C747645"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6AE9E551"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3BF85880" w14:textId="290BF7CA" w:rsidR="005759F1" w:rsidRPr="009E1D5E" w:rsidRDefault="005759F1" w:rsidP="007C2B72">
            <w:pPr>
              <w:jc w:val="both"/>
              <w:rPr>
                <w:rFonts w:ascii="Cambria" w:hAnsi="Cambria"/>
                <w:sz w:val="18"/>
                <w:szCs w:val="18"/>
              </w:rPr>
            </w:pPr>
            <w:r w:rsidRPr="009E1D5E">
              <w:rPr>
                <w:rFonts w:ascii="Cambria" w:hAnsi="Cambria"/>
                <w:sz w:val="18"/>
                <w:szCs w:val="18"/>
              </w:rPr>
              <w:t>INTEGER</w:t>
            </w:r>
          </w:p>
        </w:tc>
        <w:tc>
          <w:tcPr>
            <w:tcW w:w="3812" w:type="dxa"/>
          </w:tcPr>
          <w:p w14:paraId="71335620" w14:textId="2D069474" w:rsidR="003C09FE" w:rsidRPr="009E1D5E" w:rsidRDefault="00E908F5" w:rsidP="007C2B72">
            <w:pPr>
              <w:jc w:val="both"/>
              <w:rPr>
                <w:rFonts w:ascii="Cambria" w:hAnsi="Cambria"/>
                <w:sz w:val="18"/>
                <w:szCs w:val="18"/>
              </w:rPr>
            </w:pPr>
            <w:r w:rsidRPr="009E1D5E">
              <w:rPr>
                <w:rFonts w:ascii="Cambria" w:hAnsi="Cambria"/>
                <w:sz w:val="18"/>
                <w:szCs w:val="18"/>
              </w:rPr>
              <w:t xml:space="preserve">This tables contains details of all products. It links with </w:t>
            </w:r>
            <w:proofErr w:type="spellStart"/>
            <w:r w:rsidR="004848FE" w:rsidRPr="009E1D5E">
              <w:rPr>
                <w:rFonts w:ascii="Cambria" w:hAnsi="Cambria"/>
                <w:b/>
                <w:bCs/>
                <w:sz w:val="18"/>
                <w:szCs w:val="18"/>
              </w:rPr>
              <w:t>order_items</w:t>
            </w:r>
            <w:proofErr w:type="spellEnd"/>
            <w:r w:rsidR="004848FE" w:rsidRPr="009E1D5E">
              <w:rPr>
                <w:rFonts w:ascii="Cambria" w:hAnsi="Cambria"/>
                <w:sz w:val="18"/>
                <w:szCs w:val="18"/>
              </w:rPr>
              <w:t xml:space="preserve"> table via </w:t>
            </w:r>
            <w:proofErr w:type="spellStart"/>
            <w:r w:rsidR="004848FE" w:rsidRPr="009E1D5E">
              <w:rPr>
                <w:rFonts w:ascii="Cambria" w:hAnsi="Cambria"/>
                <w:sz w:val="18"/>
                <w:szCs w:val="18"/>
              </w:rPr>
              <w:t>product_id</w:t>
            </w:r>
            <w:proofErr w:type="spellEnd"/>
            <w:r w:rsidR="004848FE" w:rsidRPr="009E1D5E">
              <w:rPr>
                <w:rFonts w:ascii="Cambria" w:hAnsi="Cambria"/>
                <w:sz w:val="18"/>
                <w:szCs w:val="18"/>
              </w:rPr>
              <w:t>.</w:t>
            </w:r>
          </w:p>
        </w:tc>
      </w:tr>
      <w:tr w:rsidR="003C09FE" w:rsidRPr="009E1D5E" w14:paraId="4BFCD070" w14:textId="77777777" w:rsidTr="00CE2CC2">
        <w:tc>
          <w:tcPr>
            <w:tcW w:w="1559" w:type="dxa"/>
          </w:tcPr>
          <w:p w14:paraId="03127404" w14:textId="32D5FA4C" w:rsidR="003C09FE" w:rsidRPr="009E1D5E" w:rsidRDefault="003C09FE" w:rsidP="007C2B72">
            <w:pPr>
              <w:jc w:val="both"/>
              <w:rPr>
                <w:rFonts w:ascii="Cambria" w:hAnsi="Cambria"/>
                <w:sz w:val="18"/>
                <w:szCs w:val="18"/>
              </w:rPr>
            </w:pPr>
            <w:r w:rsidRPr="009E1D5E">
              <w:rPr>
                <w:rFonts w:ascii="Cambria" w:hAnsi="Cambria"/>
                <w:sz w:val="18"/>
                <w:szCs w:val="18"/>
              </w:rPr>
              <w:t>sellers</w:t>
            </w:r>
          </w:p>
        </w:tc>
        <w:tc>
          <w:tcPr>
            <w:tcW w:w="2948" w:type="dxa"/>
          </w:tcPr>
          <w:p w14:paraId="579F4B40"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seller_id</w:t>
            </w:r>
            <w:proofErr w:type="spellEnd"/>
          </w:p>
          <w:p w14:paraId="1516C51C"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seller_zip_code_prefix</w:t>
            </w:r>
            <w:proofErr w:type="spellEnd"/>
          </w:p>
          <w:p w14:paraId="25947FB7" w14:textId="77777777"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seller_city</w:t>
            </w:r>
            <w:proofErr w:type="spellEnd"/>
          </w:p>
          <w:p w14:paraId="75F95F51" w14:textId="4CF46054" w:rsidR="003C09FE" w:rsidRPr="009E1D5E" w:rsidRDefault="003C09FE" w:rsidP="007C2B72">
            <w:pPr>
              <w:jc w:val="both"/>
              <w:rPr>
                <w:rFonts w:ascii="Cambria" w:hAnsi="Cambria"/>
                <w:sz w:val="18"/>
                <w:szCs w:val="18"/>
              </w:rPr>
            </w:pPr>
            <w:proofErr w:type="spellStart"/>
            <w:r w:rsidRPr="009E1D5E">
              <w:rPr>
                <w:rFonts w:ascii="Cambria" w:hAnsi="Cambria"/>
                <w:sz w:val="18"/>
                <w:szCs w:val="18"/>
              </w:rPr>
              <w:t>seller_state</w:t>
            </w:r>
            <w:proofErr w:type="spellEnd"/>
          </w:p>
        </w:tc>
        <w:tc>
          <w:tcPr>
            <w:tcW w:w="1985" w:type="dxa"/>
          </w:tcPr>
          <w:p w14:paraId="03275D06"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182872B1" w14:textId="77777777" w:rsidR="005759F1" w:rsidRPr="009E1D5E" w:rsidRDefault="005759F1" w:rsidP="007C2B72">
            <w:pPr>
              <w:jc w:val="both"/>
              <w:rPr>
                <w:rFonts w:ascii="Cambria" w:hAnsi="Cambria"/>
                <w:sz w:val="18"/>
                <w:szCs w:val="18"/>
              </w:rPr>
            </w:pPr>
            <w:r w:rsidRPr="009E1D5E">
              <w:rPr>
                <w:rFonts w:ascii="Cambria" w:hAnsi="Cambria"/>
                <w:sz w:val="18"/>
                <w:szCs w:val="18"/>
              </w:rPr>
              <w:t>INTEGER</w:t>
            </w:r>
          </w:p>
          <w:p w14:paraId="62C4BD07" w14:textId="77777777" w:rsidR="005759F1" w:rsidRPr="009E1D5E" w:rsidRDefault="005759F1" w:rsidP="007C2B72">
            <w:pPr>
              <w:jc w:val="both"/>
              <w:rPr>
                <w:rFonts w:ascii="Cambria" w:hAnsi="Cambria"/>
                <w:sz w:val="18"/>
                <w:szCs w:val="18"/>
              </w:rPr>
            </w:pPr>
            <w:r w:rsidRPr="009E1D5E">
              <w:rPr>
                <w:rFonts w:ascii="Cambria" w:hAnsi="Cambria"/>
                <w:sz w:val="18"/>
                <w:szCs w:val="18"/>
              </w:rPr>
              <w:t>STRING</w:t>
            </w:r>
          </w:p>
          <w:p w14:paraId="4B9A6C88" w14:textId="3094A663" w:rsidR="003C09FE" w:rsidRPr="009E1D5E" w:rsidRDefault="005759F1" w:rsidP="007C2B72">
            <w:pPr>
              <w:jc w:val="both"/>
              <w:rPr>
                <w:rFonts w:ascii="Cambria" w:hAnsi="Cambria"/>
                <w:sz w:val="18"/>
                <w:szCs w:val="18"/>
              </w:rPr>
            </w:pPr>
            <w:r w:rsidRPr="009E1D5E">
              <w:rPr>
                <w:rFonts w:ascii="Cambria" w:hAnsi="Cambria"/>
                <w:sz w:val="18"/>
                <w:szCs w:val="18"/>
              </w:rPr>
              <w:t>STRING</w:t>
            </w:r>
          </w:p>
        </w:tc>
        <w:tc>
          <w:tcPr>
            <w:tcW w:w="3812" w:type="dxa"/>
          </w:tcPr>
          <w:p w14:paraId="7ACAAA86" w14:textId="01732A67" w:rsidR="003C09FE" w:rsidRPr="009E1D5E" w:rsidRDefault="004848FE" w:rsidP="007C2B72">
            <w:pPr>
              <w:jc w:val="both"/>
              <w:rPr>
                <w:rFonts w:ascii="Cambria" w:hAnsi="Cambria"/>
                <w:sz w:val="18"/>
                <w:szCs w:val="18"/>
              </w:rPr>
            </w:pPr>
            <w:r w:rsidRPr="009E1D5E">
              <w:rPr>
                <w:rFonts w:ascii="Cambria" w:hAnsi="Cambria"/>
                <w:sz w:val="18"/>
                <w:szCs w:val="18"/>
              </w:rPr>
              <w:t xml:space="preserve">This table contains the list of sellers. It is links with </w:t>
            </w:r>
            <w:proofErr w:type="spellStart"/>
            <w:r w:rsidRPr="009E1D5E">
              <w:rPr>
                <w:rFonts w:ascii="Cambria" w:hAnsi="Cambria"/>
                <w:b/>
                <w:bCs/>
                <w:sz w:val="18"/>
                <w:szCs w:val="18"/>
              </w:rPr>
              <w:t>order_items</w:t>
            </w:r>
            <w:proofErr w:type="spellEnd"/>
            <w:r w:rsidRPr="009E1D5E">
              <w:rPr>
                <w:rFonts w:ascii="Cambria" w:hAnsi="Cambria"/>
                <w:sz w:val="18"/>
                <w:szCs w:val="18"/>
              </w:rPr>
              <w:t xml:space="preserve"> table via </w:t>
            </w:r>
            <w:proofErr w:type="spellStart"/>
            <w:r w:rsidRPr="009E1D5E">
              <w:rPr>
                <w:rFonts w:ascii="Cambria" w:hAnsi="Cambria"/>
                <w:sz w:val="18"/>
                <w:szCs w:val="18"/>
              </w:rPr>
              <w:t>seller_id</w:t>
            </w:r>
            <w:proofErr w:type="spellEnd"/>
            <w:r w:rsidRPr="009E1D5E">
              <w:rPr>
                <w:rFonts w:ascii="Cambria" w:hAnsi="Cambria"/>
                <w:sz w:val="18"/>
                <w:szCs w:val="18"/>
              </w:rPr>
              <w:t xml:space="preserve"> key and with </w:t>
            </w:r>
            <w:r w:rsidRPr="009E1D5E">
              <w:rPr>
                <w:rFonts w:ascii="Cambria" w:hAnsi="Cambria"/>
                <w:b/>
                <w:bCs/>
                <w:sz w:val="18"/>
                <w:szCs w:val="18"/>
              </w:rPr>
              <w:t>geolocation</w:t>
            </w:r>
            <w:r w:rsidRPr="009E1D5E">
              <w:rPr>
                <w:rFonts w:ascii="Cambria" w:hAnsi="Cambria"/>
                <w:sz w:val="18"/>
                <w:szCs w:val="18"/>
              </w:rPr>
              <w:t xml:space="preserve"> table via </w:t>
            </w:r>
            <w:proofErr w:type="spellStart"/>
            <w:r w:rsidRPr="009E1D5E">
              <w:rPr>
                <w:rFonts w:ascii="Cambria" w:hAnsi="Cambria"/>
                <w:sz w:val="18"/>
                <w:szCs w:val="18"/>
              </w:rPr>
              <w:t>seller_zip_code_prefix</w:t>
            </w:r>
            <w:proofErr w:type="spellEnd"/>
            <w:r w:rsidRPr="009E1D5E">
              <w:rPr>
                <w:rFonts w:ascii="Cambria" w:hAnsi="Cambria"/>
                <w:sz w:val="18"/>
                <w:szCs w:val="18"/>
              </w:rPr>
              <w:t xml:space="preserve"> key.</w:t>
            </w:r>
          </w:p>
        </w:tc>
      </w:tr>
    </w:tbl>
    <w:p w14:paraId="51D8858E" w14:textId="77777777" w:rsidR="00581ED6" w:rsidRPr="00D575B1" w:rsidRDefault="00581ED6" w:rsidP="007C2B72">
      <w:pPr>
        <w:jc w:val="both"/>
        <w:rPr>
          <w:rFonts w:ascii="Cambria" w:hAnsi="Cambria"/>
        </w:rPr>
      </w:pPr>
    </w:p>
    <w:p w14:paraId="1F158B8F" w14:textId="77777777" w:rsidR="004848FE" w:rsidRDefault="004848FE" w:rsidP="007C2B72">
      <w:pPr>
        <w:jc w:val="both"/>
        <w:rPr>
          <w:rFonts w:ascii="Cambria" w:hAnsi="Cambria"/>
        </w:rPr>
      </w:pPr>
    </w:p>
    <w:p w14:paraId="0EACC7D9" w14:textId="7F3616E0" w:rsidR="004848FE" w:rsidRPr="00D575B1" w:rsidRDefault="00CE2CC2" w:rsidP="007C2B72">
      <w:pPr>
        <w:jc w:val="both"/>
        <w:rPr>
          <w:rFonts w:ascii="Cambria" w:hAnsi="Cambria"/>
          <w:u w:val="single"/>
        </w:rPr>
      </w:pPr>
      <w:r w:rsidRPr="00D575B1">
        <w:rPr>
          <w:rFonts w:ascii="Cambria" w:hAnsi="Cambria"/>
          <w:u w:val="single"/>
        </w:rPr>
        <w:lastRenderedPageBreak/>
        <w:t>ER</w:t>
      </w:r>
      <w:r w:rsidR="004848FE" w:rsidRPr="00D575B1">
        <w:rPr>
          <w:rFonts w:ascii="Cambria" w:hAnsi="Cambria"/>
          <w:u w:val="single"/>
        </w:rPr>
        <w:t xml:space="preserve"> Diagram</w:t>
      </w:r>
    </w:p>
    <w:p w14:paraId="38D53D45" w14:textId="661A7723" w:rsidR="00CE2CC2" w:rsidRPr="00D575B1" w:rsidRDefault="00CE2CC2" w:rsidP="007C2B72">
      <w:pPr>
        <w:jc w:val="both"/>
        <w:rPr>
          <w:rFonts w:ascii="Cambria" w:hAnsi="Cambria"/>
        </w:rPr>
      </w:pPr>
      <w:r w:rsidRPr="00D575B1">
        <w:rPr>
          <w:rFonts w:ascii="Cambria" w:hAnsi="Cambria"/>
        </w:rPr>
        <w:t>The relationships between the tables in the dataset are explored in below crow’s foot ER diagram.</w:t>
      </w:r>
    </w:p>
    <w:p w14:paraId="701EB928" w14:textId="6F13B8DA" w:rsidR="004848FE" w:rsidRPr="00D575B1" w:rsidRDefault="00CE2CC2" w:rsidP="007C2B72">
      <w:pPr>
        <w:jc w:val="both"/>
        <w:rPr>
          <w:rFonts w:ascii="Cambria" w:hAnsi="Cambria"/>
          <w:u w:val="single"/>
        </w:rPr>
      </w:pPr>
      <w:r w:rsidRPr="00D575B1">
        <w:rPr>
          <w:noProof/>
        </w:rPr>
        <w:drawing>
          <wp:inline distT="0" distB="0" distL="0" distR="0" wp14:anchorId="62A77B9A" wp14:editId="4C20AEAE">
            <wp:extent cx="5715000" cy="4432228"/>
            <wp:effectExtent l="19050" t="19050" r="19050" b="26035"/>
            <wp:docPr id="43157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3967" name=""/>
                    <pic:cNvPicPr/>
                  </pic:nvPicPr>
                  <pic:blipFill rotWithShape="1">
                    <a:blip r:embed="rId7"/>
                    <a:srcRect l="29429" t="19557" r="12287" b="8118"/>
                    <a:stretch/>
                  </pic:blipFill>
                  <pic:spPr bwMode="auto">
                    <a:xfrm>
                      <a:off x="0" y="0"/>
                      <a:ext cx="5754666" cy="446299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44F9F7" w14:textId="35D7F228" w:rsidR="00CE2CC2" w:rsidRPr="00D575B1" w:rsidRDefault="00CE2CC2" w:rsidP="007C2B72">
      <w:pPr>
        <w:jc w:val="both"/>
        <w:rPr>
          <w:rFonts w:ascii="Cambria" w:hAnsi="Cambria"/>
          <w:u w:val="single"/>
        </w:rPr>
      </w:pPr>
      <w:r w:rsidRPr="00D575B1">
        <w:rPr>
          <w:rFonts w:ascii="Cambria" w:hAnsi="Cambria"/>
          <w:u w:val="single"/>
        </w:rPr>
        <w:t>Some pertinent observations on the dataset:</w:t>
      </w:r>
    </w:p>
    <w:p w14:paraId="7FD00174" w14:textId="540DD9FB" w:rsidR="00CE2CC2" w:rsidRPr="00D575B1" w:rsidRDefault="00CE2CC2" w:rsidP="007C2B72">
      <w:pPr>
        <w:pStyle w:val="ListParagraph"/>
        <w:numPr>
          <w:ilvl w:val="0"/>
          <w:numId w:val="1"/>
        </w:numPr>
        <w:jc w:val="both"/>
        <w:rPr>
          <w:rFonts w:ascii="Cambria" w:hAnsi="Cambria"/>
        </w:rPr>
      </w:pPr>
      <w:r w:rsidRPr="00D575B1">
        <w:rPr>
          <w:rFonts w:ascii="Cambria" w:hAnsi="Cambria"/>
        </w:rPr>
        <w:t xml:space="preserve">There are </w:t>
      </w:r>
      <w:r w:rsidR="00C165A4" w:rsidRPr="00D575B1">
        <w:rPr>
          <w:rFonts w:ascii="Cambria" w:hAnsi="Cambria"/>
        </w:rPr>
        <w:t>96096 unique customers, who placed a total of 99441 orders during the period 4</w:t>
      </w:r>
      <w:r w:rsidR="00C165A4" w:rsidRPr="00D575B1">
        <w:rPr>
          <w:rFonts w:ascii="Cambria" w:hAnsi="Cambria"/>
          <w:vertAlign w:val="superscript"/>
        </w:rPr>
        <w:t>th</w:t>
      </w:r>
      <w:r w:rsidR="00C165A4" w:rsidRPr="00D575B1">
        <w:rPr>
          <w:rFonts w:ascii="Cambria" w:hAnsi="Cambria"/>
        </w:rPr>
        <w:t xml:space="preserve"> September, 2016 to 17</w:t>
      </w:r>
      <w:r w:rsidR="00C165A4" w:rsidRPr="00D575B1">
        <w:rPr>
          <w:rFonts w:ascii="Cambria" w:hAnsi="Cambria"/>
          <w:vertAlign w:val="superscript"/>
        </w:rPr>
        <w:t>th</w:t>
      </w:r>
      <w:r w:rsidR="00C165A4" w:rsidRPr="00D575B1">
        <w:rPr>
          <w:rFonts w:ascii="Cambria" w:hAnsi="Cambria"/>
        </w:rPr>
        <w:t xml:space="preserve"> October, 2018.</w:t>
      </w:r>
    </w:p>
    <w:p w14:paraId="1CADAAFD" w14:textId="4B83D595" w:rsidR="00C165A4" w:rsidRPr="00D575B1" w:rsidRDefault="00C165A4" w:rsidP="007C2B72">
      <w:pPr>
        <w:pStyle w:val="ListParagraph"/>
        <w:numPr>
          <w:ilvl w:val="0"/>
          <w:numId w:val="1"/>
        </w:numPr>
        <w:jc w:val="both"/>
        <w:rPr>
          <w:rFonts w:ascii="Cambria" w:hAnsi="Cambria"/>
        </w:rPr>
      </w:pPr>
      <w:r w:rsidRPr="00D575B1">
        <w:rPr>
          <w:rFonts w:ascii="Cambria" w:hAnsi="Cambria"/>
        </w:rPr>
        <w:t xml:space="preserve">The customers belong to 4119 </w:t>
      </w:r>
      <w:r w:rsidR="00CC7731">
        <w:rPr>
          <w:rFonts w:ascii="Cambria" w:hAnsi="Cambria"/>
        </w:rPr>
        <w:t>cities</w:t>
      </w:r>
      <w:r w:rsidRPr="00D575B1">
        <w:rPr>
          <w:rFonts w:ascii="Cambria" w:hAnsi="Cambria"/>
        </w:rPr>
        <w:t xml:space="preserve"> from 27 states. </w:t>
      </w:r>
    </w:p>
    <w:p w14:paraId="76E4765D" w14:textId="3F4CDEA6" w:rsidR="00C165A4" w:rsidRPr="00D575B1" w:rsidRDefault="00C165A4" w:rsidP="007C2B72">
      <w:pPr>
        <w:pStyle w:val="ListParagraph"/>
        <w:numPr>
          <w:ilvl w:val="0"/>
          <w:numId w:val="1"/>
        </w:numPr>
        <w:jc w:val="both"/>
        <w:rPr>
          <w:rFonts w:ascii="Cambria" w:hAnsi="Cambria"/>
        </w:rPr>
      </w:pPr>
      <w:r w:rsidRPr="00D575B1">
        <w:rPr>
          <w:rFonts w:ascii="Cambria" w:hAnsi="Cambria"/>
        </w:rPr>
        <w:t>The orders are catered to by 3095 sellers</w:t>
      </w:r>
      <w:r w:rsidR="006C1D84" w:rsidRPr="00D575B1">
        <w:rPr>
          <w:rFonts w:ascii="Cambria" w:hAnsi="Cambria"/>
        </w:rPr>
        <w:t xml:space="preserve"> registered in Target</w:t>
      </w:r>
      <w:r w:rsidRPr="00D575B1">
        <w:rPr>
          <w:rFonts w:ascii="Cambria" w:hAnsi="Cambria"/>
        </w:rPr>
        <w:t xml:space="preserve">, who are spread over 611 </w:t>
      </w:r>
      <w:r w:rsidR="00CC7731">
        <w:rPr>
          <w:rFonts w:ascii="Cambria" w:hAnsi="Cambria"/>
        </w:rPr>
        <w:t>cities</w:t>
      </w:r>
      <w:r w:rsidRPr="00D575B1">
        <w:rPr>
          <w:rFonts w:ascii="Cambria" w:hAnsi="Cambria"/>
        </w:rPr>
        <w:t xml:space="preserve"> in 23 states.</w:t>
      </w:r>
    </w:p>
    <w:p w14:paraId="14C6267D" w14:textId="2344E3EA" w:rsidR="00C165A4" w:rsidRPr="00D575B1" w:rsidRDefault="006C1D84" w:rsidP="007C2B72">
      <w:pPr>
        <w:pStyle w:val="ListParagraph"/>
        <w:numPr>
          <w:ilvl w:val="0"/>
          <w:numId w:val="1"/>
        </w:numPr>
        <w:jc w:val="both"/>
        <w:rPr>
          <w:rFonts w:ascii="Cambria" w:hAnsi="Cambria"/>
        </w:rPr>
      </w:pPr>
      <w:r w:rsidRPr="00D575B1">
        <w:rPr>
          <w:rFonts w:ascii="Cambria" w:hAnsi="Cambria"/>
        </w:rPr>
        <w:t>There are a total of 32951 products, belonging to 7</w:t>
      </w:r>
      <w:r w:rsidR="00CC7731">
        <w:rPr>
          <w:rFonts w:ascii="Cambria" w:hAnsi="Cambria"/>
        </w:rPr>
        <w:t>3</w:t>
      </w:r>
      <w:r w:rsidRPr="00D575B1">
        <w:rPr>
          <w:rFonts w:ascii="Cambria" w:hAnsi="Cambria"/>
        </w:rPr>
        <w:t xml:space="preserve"> product categories.</w:t>
      </w:r>
    </w:p>
    <w:p w14:paraId="28D197A8" w14:textId="5F1FA095" w:rsidR="00703756" w:rsidRPr="00D575B1" w:rsidRDefault="00703756" w:rsidP="007C2B72">
      <w:pPr>
        <w:pStyle w:val="ListParagraph"/>
        <w:numPr>
          <w:ilvl w:val="0"/>
          <w:numId w:val="1"/>
        </w:numPr>
        <w:jc w:val="both"/>
        <w:rPr>
          <w:rFonts w:ascii="Cambria" w:hAnsi="Cambria"/>
        </w:rPr>
      </w:pPr>
      <w:r w:rsidRPr="00D575B1">
        <w:rPr>
          <w:rFonts w:ascii="Cambria" w:hAnsi="Cambria"/>
        </w:rPr>
        <w:t xml:space="preserve">The major mode of payment of </w:t>
      </w:r>
      <w:r w:rsidR="009E1D5E" w:rsidRPr="00D575B1">
        <w:rPr>
          <w:rFonts w:ascii="Cambria" w:hAnsi="Cambria"/>
        </w:rPr>
        <w:t>the</w:t>
      </w:r>
      <w:r w:rsidRPr="00D575B1">
        <w:rPr>
          <w:rFonts w:ascii="Cambria" w:hAnsi="Cambria"/>
        </w:rPr>
        <w:t xml:space="preserve"> purchases are credit cards; followed in order by UPI, vouchers, and debit cards.</w:t>
      </w:r>
    </w:p>
    <w:p w14:paraId="51D44AC1" w14:textId="3836F7A2" w:rsidR="00094BBB" w:rsidRDefault="009E1D5E" w:rsidP="00094BBB">
      <w:pPr>
        <w:pStyle w:val="ListParagraph"/>
        <w:numPr>
          <w:ilvl w:val="0"/>
          <w:numId w:val="1"/>
        </w:numPr>
        <w:jc w:val="both"/>
        <w:rPr>
          <w:rFonts w:ascii="Cambria" w:hAnsi="Cambria"/>
        </w:rPr>
      </w:pPr>
      <w:r w:rsidRPr="00D575B1">
        <w:rPr>
          <w:rFonts w:ascii="Cambria" w:hAnsi="Cambria"/>
        </w:rPr>
        <w:t xml:space="preserve">98673 orders are reviewed by customers </w:t>
      </w:r>
      <w:r w:rsidR="00B20ABA">
        <w:rPr>
          <w:rFonts w:ascii="Cambria" w:hAnsi="Cambria"/>
        </w:rPr>
        <w:t xml:space="preserve">with review scores given </w:t>
      </w:r>
      <w:r w:rsidRPr="00D575B1">
        <w:rPr>
          <w:rFonts w:ascii="Cambria" w:hAnsi="Cambria"/>
        </w:rPr>
        <w:t>on a scale of 1 to 5.</w:t>
      </w:r>
    </w:p>
    <w:p w14:paraId="0AFBB23E" w14:textId="225C03D8" w:rsidR="00E039A8" w:rsidRPr="00273FFD" w:rsidRDefault="00E039A8" w:rsidP="007A3132">
      <w:pPr>
        <w:ind w:firstLine="360"/>
        <w:jc w:val="both"/>
        <w:rPr>
          <w:rFonts w:ascii="Cambria" w:hAnsi="Cambria"/>
          <w:i/>
          <w:iCs/>
        </w:rPr>
      </w:pPr>
      <w:r w:rsidRPr="00273FFD">
        <w:rPr>
          <w:rFonts w:ascii="Cambria" w:hAnsi="Cambria"/>
          <w:i/>
          <w:iCs/>
        </w:rPr>
        <w:t>[Queries</w:t>
      </w:r>
      <w:r w:rsidR="00273FFD" w:rsidRPr="00273FFD">
        <w:rPr>
          <w:rFonts w:ascii="Cambria" w:hAnsi="Cambria"/>
          <w:i/>
          <w:iCs/>
        </w:rPr>
        <w:t>**</w:t>
      </w:r>
      <w:r w:rsidRPr="00273FFD">
        <w:rPr>
          <w:rFonts w:ascii="Cambria" w:hAnsi="Cambria"/>
          <w:i/>
          <w:iCs/>
        </w:rPr>
        <w:t>: q1, q2, q3, q4, q5, q6, q7, q8]</w:t>
      </w:r>
    </w:p>
    <w:p w14:paraId="10C6C7E6" w14:textId="11C0B9C1" w:rsidR="00273FFD" w:rsidRPr="00273FFD" w:rsidRDefault="00273FFD" w:rsidP="007A3132">
      <w:pPr>
        <w:ind w:firstLine="360"/>
        <w:jc w:val="both"/>
        <w:rPr>
          <w:rFonts w:ascii="Cambria" w:hAnsi="Cambria"/>
          <w:i/>
          <w:iCs/>
        </w:rPr>
      </w:pPr>
      <w:r>
        <w:rPr>
          <w:rFonts w:ascii="Cambria" w:hAnsi="Cambria"/>
          <w:i/>
          <w:iCs/>
        </w:rPr>
        <w:t>[</w:t>
      </w:r>
      <w:r w:rsidRPr="00273FFD">
        <w:rPr>
          <w:rFonts w:ascii="Cambria" w:hAnsi="Cambria"/>
          <w:i/>
          <w:iCs/>
        </w:rPr>
        <w:t>*</w:t>
      </w:r>
      <w:r>
        <w:rPr>
          <w:rFonts w:ascii="Cambria" w:hAnsi="Cambria"/>
          <w:i/>
          <w:iCs/>
        </w:rPr>
        <w:t>* R</w:t>
      </w:r>
      <w:r w:rsidRPr="00273FFD">
        <w:rPr>
          <w:rFonts w:ascii="Cambria" w:hAnsi="Cambria"/>
          <w:i/>
          <w:iCs/>
        </w:rPr>
        <w:t xml:space="preserve">efer to file </w:t>
      </w:r>
      <w:r>
        <w:rPr>
          <w:rFonts w:ascii="Cambria" w:hAnsi="Cambria"/>
          <w:i/>
          <w:iCs/>
        </w:rPr>
        <w:t>‘</w:t>
      </w:r>
      <w:proofErr w:type="spellStart"/>
      <w:r w:rsidRPr="00273FFD">
        <w:rPr>
          <w:rFonts w:ascii="Cambria" w:hAnsi="Cambria"/>
          <w:i/>
          <w:iCs/>
        </w:rPr>
        <w:t>Analysis_Queries</w:t>
      </w:r>
      <w:proofErr w:type="spellEnd"/>
      <w:r>
        <w:rPr>
          <w:rFonts w:ascii="Cambria" w:hAnsi="Cambria"/>
          <w:i/>
          <w:iCs/>
        </w:rPr>
        <w:t>’</w:t>
      </w:r>
      <w:r w:rsidRPr="00273FFD">
        <w:rPr>
          <w:rFonts w:ascii="Cambria" w:hAnsi="Cambria"/>
          <w:i/>
          <w:iCs/>
        </w:rPr>
        <w:t xml:space="preserve"> for all queries</w:t>
      </w:r>
      <w:r>
        <w:rPr>
          <w:rFonts w:ascii="Cambria" w:hAnsi="Cambria"/>
          <w:i/>
          <w:iCs/>
        </w:rPr>
        <w:t>]</w:t>
      </w:r>
    </w:p>
    <w:p w14:paraId="0D2BDEB0" w14:textId="26B32714" w:rsidR="00094BBB" w:rsidRDefault="00094BBB" w:rsidP="00094BBB">
      <w:pPr>
        <w:jc w:val="both"/>
        <w:rPr>
          <w:rFonts w:ascii="Cambria" w:hAnsi="Cambria"/>
          <w:u w:val="single"/>
        </w:rPr>
      </w:pPr>
    </w:p>
    <w:p w14:paraId="6C61475B" w14:textId="16FE79BC" w:rsidR="00094BBB" w:rsidRDefault="00094BBB" w:rsidP="007C2B72">
      <w:pPr>
        <w:jc w:val="center"/>
        <w:rPr>
          <w:rFonts w:ascii="Cambria" w:hAnsi="Cambria"/>
          <w:b/>
          <w:bCs/>
          <w:sz w:val="24"/>
          <w:szCs w:val="24"/>
        </w:rPr>
      </w:pPr>
    </w:p>
    <w:p w14:paraId="6950D6D6" w14:textId="77777777" w:rsidR="00E258A0" w:rsidRDefault="00E258A0" w:rsidP="007C2B72">
      <w:pPr>
        <w:jc w:val="center"/>
        <w:rPr>
          <w:rFonts w:ascii="Cambria" w:hAnsi="Cambria"/>
          <w:b/>
          <w:bCs/>
          <w:sz w:val="24"/>
          <w:szCs w:val="24"/>
        </w:rPr>
      </w:pPr>
    </w:p>
    <w:p w14:paraId="372EFF4B" w14:textId="77777777" w:rsidR="00A41F03" w:rsidRDefault="00A41F03" w:rsidP="007C2B72">
      <w:pPr>
        <w:jc w:val="center"/>
        <w:rPr>
          <w:rFonts w:ascii="Cambria" w:hAnsi="Cambria"/>
          <w:b/>
          <w:bCs/>
          <w:sz w:val="24"/>
          <w:szCs w:val="24"/>
        </w:rPr>
      </w:pPr>
    </w:p>
    <w:p w14:paraId="378B5AE2" w14:textId="42533196" w:rsidR="007C2B72" w:rsidRDefault="007C2B72" w:rsidP="007C2B72">
      <w:pPr>
        <w:jc w:val="center"/>
        <w:rPr>
          <w:rFonts w:ascii="Cambria" w:hAnsi="Cambria"/>
          <w:b/>
          <w:bCs/>
          <w:sz w:val="24"/>
          <w:szCs w:val="24"/>
        </w:rPr>
      </w:pPr>
      <w:r>
        <w:rPr>
          <w:rFonts w:ascii="Cambria" w:hAnsi="Cambria"/>
          <w:b/>
          <w:bCs/>
          <w:sz w:val="24"/>
          <w:szCs w:val="24"/>
        </w:rPr>
        <w:lastRenderedPageBreak/>
        <w:t>In-depth Exploration</w:t>
      </w:r>
    </w:p>
    <w:p w14:paraId="4AD11BA1" w14:textId="77777777" w:rsidR="00A41F03" w:rsidRPr="00D575B1" w:rsidRDefault="00A41F03" w:rsidP="007C2B72">
      <w:pPr>
        <w:jc w:val="center"/>
        <w:rPr>
          <w:rFonts w:ascii="Cambria" w:hAnsi="Cambria"/>
          <w:b/>
          <w:bCs/>
          <w:sz w:val="24"/>
          <w:szCs w:val="24"/>
        </w:rPr>
      </w:pPr>
    </w:p>
    <w:p w14:paraId="2D07631B" w14:textId="282FF801" w:rsidR="006F6FA0" w:rsidRDefault="006F6FA0" w:rsidP="00EA68A9">
      <w:pPr>
        <w:jc w:val="both"/>
        <w:rPr>
          <w:rFonts w:ascii="Cambria" w:hAnsi="Cambria"/>
          <w:u w:val="single"/>
        </w:rPr>
      </w:pPr>
      <w:r w:rsidRPr="006F6FA0">
        <w:rPr>
          <w:rFonts w:ascii="Cambria" w:hAnsi="Cambria"/>
          <w:u w:val="single"/>
        </w:rPr>
        <w:t>E-commerce trend</w:t>
      </w:r>
      <w:r>
        <w:rPr>
          <w:rFonts w:ascii="Cambria" w:hAnsi="Cambria"/>
          <w:u w:val="single"/>
        </w:rPr>
        <w:t>:</w:t>
      </w:r>
    </w:p>
    <w:p w14:paraId="0F21E8B7" w14:textId="6178A02A" w:rsidR="001B23CF" w:rsidRDefault="00EA68A9" w:rsidP="00E258A0">
      <w:pPr>
        <w:pStyle w:val="ListParagraph"/>
        <w:numPr>
          <w:ilvl w:val="0"/>
          <w:numId w:val="1"/>
        </w:numPr>
        <w:jc w:val="both"/>
        <w:rPr>
          <w:rFonts w:ascii="Cambria" w:hAnsi="Cambria"/>
        </w:rPr>
      </w:pPr>
      <w:r>
        <w:rPr>
          <w:rFonts w:ascii="Cambria" w:hAnsi="Cambria"/>
        </w:rPr>
        <w:t xml:space="preserve">Based on the </w:t>
      </w:r>
      <w:r w:rsidR="00B7382F">
        <w:rPr>
          <w:rFonts w:ascii="Cambria" w:hAnsi="Cambria"/>
        </w:rPr>
        <w:t>target set of</w:t>
      </w:r>
      <w:r>
        <w:rPr>
          <w:rFonts w:ascii="Cambria" w:hAnsi="Cambria"/>
        </w:rPr>
        <w:t xml:space="preserve"> orders, e-commerce seemed to boom in the duration of February, 2017 to August, 2018.</w:t>
      </w:r>
    </w:p>
    <w:p w14:paraId="69688F32" w14:textId="14C1E2CE" w:rsidR="001B23CF" w:rsidRDefault="001B23CF" w:rsidP="00E258A0">
      <w:pPr>
        <w:pStyle w:val="ListParagraph"/>
        <w:numPr>
          <w:ilvl w:val="0"/>
          <w:numId w:val="1"/>
        </w:numPr>
        <w:jc w:val="both"/>
        <w:rPr>
          <w:rFonts w:ascii="Cambria" w:hAnsi="Cambria"/>
        </w:rPr>
      </w:pPr>
      <w:r>
        <w:rPr>
          <w:rFonts w:ascii="Cambria" w:hAnsi="Cambria"/>
        </w:rPr>
        <w:t xml:space="preserve">The number of orders peaked during </w:t>
      </w:r>
      <w:r w:rsidR="00BE0CE2">
        <w:rPr>
          <w:rFonts w:ascii="Cambria" w:hAnsi="Cambria"/>
        </w:rPr>
        <w:t>Q4</w:t>
      </w:r>
      <w:r w:rsidR="00F437CA">
        <w:rPr>
          <w:rFonts w:ascii="Cambria" w:hAnsi="Cambria"/>
        </w:rPr>
        <w:t xml:space="preserve"> of</w:t>
      </w:r>
      <w:r w:rsidR="00BE0CE2">
        <w:rPr>
          <w:rFonts w:ascii="Cambria" w:hAnsi="Cambria"/>
        </w:rPr>
        <w:t xml:space="preserve"> 2017 to</w:t>
      </w:r>
      <w:r>
        <w:rPr>
          <w:rFonts w:ascii="Cambria" w:hAnsi="Cambria"/>
        </w:rPr>
        <w:t xml:space="preserve"> Q2 of 2018.</w:t>
      </w:r>
      <w:r w:rsidR="00BE0CE2">
        <w:rPr>
          <w:rFonts w:ascii="Cambria" w:hAnsi="Cambria"/>
        </w:rPr>
        <w:t xml:space="preserve"> November</w:t>
      </w:r>
      <w:r w:rsidR="00F437CA">
        <w:rPr>
          <w:rFonts w:ascii="Cambria" w:hAnsi="Cambria"/>
        </w:rPr>
        <w:t xml:space="preserve"> of</w:t>
      </w:r>
      <w:r w:rsidR="00BE0CE2">
        <w:rPr>
          <w:rFonts w:ascii="Cambria" w:hAnsi="Cambria"/>
        </w:rPr>
        <w:t xml:space="preserve"> 2017 was the month with highest number of orders placed.</w:t>
      </w:r>
      <w:r w:rsidR="00F437CA">
        <w:rPr>
          <w:rFonts w:ascii="Cambria" w:hAnsi="Cambria"/>
        </w:rPr>
        <w:t xml:space="preserve"> </w:t>
      </w:r>
      <w:r w:rsidR="00A97862">
        <w:rPr>
          <w:rFonts w:ascii="Cambria" w:hAnsi="Cambria"/>
        </w:rPr>
        <w:t>No other significant month or quarter level seasonality can be inferred.</w:t>
      </w:r>
    </w:p>
    <w:p w14:paraId="3DD57EEC" w14:textId="78C175FB" w:rsidR="00F437CA" w:rsidRPr="00DF07A9" w:rsidRDefault="00A97862" w:rsidP="00F437CA">
      <w:pPr>
        <w:pStyle w:val="ListParagraph"/>
        <w:numPr>
          <w:ilvl w:val="0"/>
          <w:numId w:val="1"/>
        </w:numPr>
        <w:jc w:val="both"/>
        <w:rPr>
          <w:rFonts w:ascii="Cambria" w:hAnsi="Cambria"/>
        </w:rPr>
      </w:pPr>
      <w:r>
        <w:rPr>
          <w:rFonts w:ascii="Cambria" w:hAnsi="Cambria"/>
        </w:rPr>
        <w:t>T</w:t>
      </w:r>
      <w:r w:rsidR="00F437CA">
        <w:rPr>
          <w:rFonts w:ascii="Cambria" w:hAnsi="Cambria"/>
        </w:rPr>
        <w:t xml:space="preserve">he orders dipped significantly in September, 2018 and October, 2018 (first 17 days). Hence a possible decline in the e-commerce trend can be </w:t>
      </w:r>
      <w:r w:rsidR="00B7382F">
        <w:rPr>
          <w:rFonts w:ascii="Cambria" w:hAnsi="Cambria"/>
        </w:rPr>
        <w:t>expected</w:t>
      </w:r>
      <w:r w:rsidR="00F437CA">
        <w:rPr>
          <w:rFonts w:ascii="Cambria" w:hAnsi="Cambria"/>
        </w:rPr>
        <w:t xml:space="preserve"> in subsequent period. </w:t>
      </w:r>
    </w:p>
    <w:p w14:paraId="57AB330F" w14:textId="22B626AF" w:rsidR="00C717E2" w:rsidRDefault="00F437CA" w:rsidP="00C717E2">
      <w:pPr>
        <w:pStyle w:val="ListParagraph"/>
        <w:numPr>
          <w:ilvl w:val="0"/>
          <w:numId w:val="1"/>
        </w:numPr>
        <w:jc w:val="both"/>
        <w:rPr>
          <w:rFonts w:ascii="Cambria" w:hAnsi="Cambria"/>
        </w:rPr>
      </w:pPr>
      <w:r>
        <w:rPr>
          <w:rFonts w:ascii="Cambria" w:hAnsi="Cambria"/>
        </w:rPr>
        <w:t xml:space="preserve">During September and October 2018, only 20 orders were made and 19 orders were cancelled. </w:t>
      </w:r>
      <w:r w:rsidR="00C717E2">
        <w:rPr>
          <w:rFonts w:ascii="Cambria" w:hAnsi="Cambria"/>
        </w:rPr>
        <w:t>E</w:t>
      </w:r>
      <w:r>
        <w:rPr>
          <w:rFonts w:ascii="Cambria" w:hAnsi="Cambria"/>
        </w:rPr>
        <w:t>-commerce may have slowed down starting at that period.</w:t>
      </w:r>
    </w:p>
    <w:p w14:paraId="7CC48E9D" w14:textId="6BAFD9C3" w:rsidR="00273FFD" w:rsidRPr="007A3132" w:rsidRDefault="00B7382F" w:rsidP="007A3132">
      <w:pPr>
        <w:ind w:left="360"/>
        <w:jc w:val="both"/>
        <w:rPr>
          <w:rFonts w:ascii="Cambria" w:hAnsi="Cambria"/>
          <w:i/>
          <w:iCs/>
        </w:rPr>
      </w:pPr>
      <w:r w:rsidRPr="00273FFD">
        <w:rPr>
          <w:rFonts w:ascii="Cambria" w:hAnsi="Cambria"/>
          <w:i/>
          <w:iCs/>
        </w:rPr>
        <w:t>[Queries: q9, q10]</w:t>
      </w:r>
    </w:p>
    <w:p w14:paraId="7874F26F" w14:textId="55AFC6F2" w:rsidR="00C717E2" w:rsidRDefault="00C717E2" w:rsidP="000C4C01">
      <w:pPr>
        <w:pStyle w:val="ListParagraph"/>
        <w:spacing w:line="360" w:lineRule="auto"/>
        <w:ind w:left="0"/>
        <w:jc w:val="both"/>
        <w:rPr>
          <w:rFonts w:ascii="Cambria" w:hAnsi="Cambria"/>
          <w:u w:val="single"/>
        </w:rPr>
      </w:pPr>
      <w:r w:rsidRPr="00C717E2">
        <w:rPr>
          <w:rFonts w:ascii="Cambria" w:hAnsi="Cambria"/>
          <w:u w:val="single"/>
        </w:rPr>
        <w:t xml:space="preserve">Buying </w:t>
      </w:r>
      <w:r w:rsidR="00273FFD">
        <w:rPr>
          <w:rFonts w:ascii="Cambria" w:hAnsi="Cambria"/>
          <w:u w:val="single"/>
        </w:rPr>
        <w:t>hours</w:t>
      </w:r>
      <w:r w:rsidRPr="00C717E2">
        <w:rPr>
          <w:rFonts w:ascii="Cambria" w:hAnsi="Cambria"/>
          <w:u w:val="single"/>
        </w:rPr>
        <w:t>:</w:t>
      </w:r>
    </w:p>
    <w:p w14:paraId="3769FAD8" w14:textId="77777777" w:rsidR="00A85D43" w:rsidRDefault="00A85D43" w:rsidP="00C717E2">
      <w:pPr>
        <w:pStyle w:val="ListParagraph"/>
        <w:numPr>
          <w:ilvl w:val="0"/>
          <w:numId w:val="1"/>
        </w:numPr>
        <w:jc w:val="both"/>
        <w:rPr>
          <w:rFonts w:ascii="Cambria" w:hAnsi="Cambria"/>
        </w:rPr>
      </w:pPr>
      <w:r>
        <w:rPr>
          <w:rFonts w:ascii="Cambria" w:hAnsi="Cambria"/>
        </w:rPr>
        <w:t>For the purpose of analysing what part of the day the purchases are made, following assumptions have been made:</w:t>
      </w:r>
    </w:p>
    <w:p w14:paraId="794DD9B3" w14:textId="562DA09E" w:rsidR="00C717E2" w:rsidRDefault="00A85D43" w:rsidP="00A85D43">
      <w:pPr>
        <w:pStyle w:val="ListParagraph"/>
        <w:numPr>
          <w:ilvl w:val="1"/>
          <w:numId w:val="1"/>
        </w:numPr>
        <w:jc w:val="both"/>
        <w:rPr>
          <w:rFonts w:ascii="Cambria" w:hAnsi="Cambria"/>
        </w:rPr>
      </w:pPr>
      <w:r>
        <w:rPr>
          <w:rFonts w:ascii="Cambria" w:hAnsi="Cambria"/>
        </w:rPr>
        <w:t xml:space="preserve">Dawn: </w:t>
      </w:r>
      <w:r>
        <w:rPr>
          <w:rFonts w:ascii="Cambria" w:hAnsi="Cambria"/>
        </w:rPr>
        <w:tab/>
      </w:r>
      <w:r>
        <w:rPr>
          <w:rFonts w:ascii="Cambria" w:hAnsi="Cambria"/>
        </w:rPr>
        <w:tab/>
      </w:r>
      <w:r>
        <w:rPr>
          <w:rFonts w:ascii="Cambria" w:hAnsi="Cambria"/>
        </w:rPr>
        <w:tab/>
        <w:t>2</w:t>
      </w:r>
      <w:r w:rsidR="00C545DD">
        <w:rPr>
          <w:rFonts w:ascii="Cambria" w:hAnsi="Cambria"/>
        </w:rPr>
        <w:t>:</w:t>
      </w:r>
      <w:r>
        <w:rPr>
          <w:rFonts w:ascii="Cambria" w:hAnsi="Cambria"/>
        </w:rPr>
        <w:t>00 a.m. – 6</w:t>
      </w:r>
      <w:r w:rsidR="00C545DD">
        <w:rPr>
          <w:rFonts w:ascii="Cambria" w:hAnsi="Cambria"/>
        </w:rPr>
        <w:t>:</w:t>
      </w:r>
      <w:r>
        <w:rPr>
          <w:rFonts w:ascii="Cambria" w:hAnsi="Cambria"/>
        </w:rPr>
        <w:t>59 a.m.</w:t>
      </w:r>
    </w:p>
    <w:p w14:paraId="3B93F0DE" w14:textId="5F43222E" w:rsidR="00A85D43" w:rsidRDefault="00A85D43" w:rsidP="00A85D43">
      <w:pPr>
        <w:pStyle w:val="ListParagraph"/>
        <w:numPr>
          <w:ilvl w:val="1"/>
          <w:numId w:val="1"/>
        </w:numPr>
        <w:jc w:val="both"/>
        <w:rPr>
          <w:rFonts w:ascii="Cambria" w:hAnsi="Cambria"/>
        </w:rPr>
      </w:pPr>
      <w:r>
        <w:rPr>
          <w:rFonts w:ascii="Cambria" w:hAnsi="Cambria"/>
        </w:rPr>
        <w:t xml:space="preserve">Morning: </w:t>
      </w:r>
      <w:r>
        <w:rPr>
          <w:rFonts w:ascii="Cambria" w:hAnsi="Cambria"/>
        </w:rPr>
        <w:tab/>
      </w:r>
      <w:r>
        <w:rPr>
          <w:rFonts w:ascii="Cambria" w:hAnsi="Cambria"/>
        </w:rPr>
        <w:tab/>
        <w:t>7</w:t>
      </w:r>
      <w:r w:rsidR="00C545DD">
        <w:rPr>
          <w:rFonts w:ascii="Cambria" w:hAnsi="Cambria"/>
        </w:rPr>
        <w:t>:00</w:t>
      </w:r>
      <w:r>
        <w:rPr>
          <w:rFonts w:ascii="Cambria" w:hAnsi="Cambria"/>
        </w:rPr>
        <w:t xml:space="preserve"> a.m. – 11</w:t>
      </w:r>
      <w:r w:rsidR="00C545DD">
        <w:rPr>
          <w:rFonts w:ascii="Cambria" w:hAnsi="Cambria"/>
        </w:rPr>
        <w:t>:</w:t>
      </w:r>
      <w:r>
        <w:rPr>
          <w:rFonts w:ascii="Cambria" w:hAnsi="Cambria"/>
        </w:rPr>
        <w:t>59 a.m.</w:t>
      </w:r>
    </w:p>
    <w:p w14:paraId="70169AC4" w14:textId="080A6216" w:rsidR="00A85D43" w:rsidRDefault="00A85D43" w:rsidP="00A85D43">
      <w:pPr>
        <w:pStyle w:val="ListParagraph"/>
        <w:numPr>
          <w:ilvl w:val="1"/>
          <w:numId w:val="1"/>
        </w:numPr>
        <w:jc w:val="both"/>
        <w:rPr>
          <w:rFonts w:ascii="Cambria" w:hAnsi="Cambria"/>
        </w:rPr>
      </w:pPr>
      <w:r>
        <w:rPr>
          <w:rFonts w:ascii="Cambria" w:hAnsi="Cambria"/>
        </w:rPr>
        <w:t xml:space="preserve">Afternoon: </w:t>
      </w:r>
      <w:r>
        <w:rPr>
          <w:rFonts w:ascii="Cambria" w:hAnsi="Cambria"/>
        </w:rPr>
        <w:tab/>
      </w:r>
      <w:r>
        <w:rPr>
          <w:rFonts w:ascii="Cambria" w:hAnsi="Cambria"/>
        </w:rPr>
        <w:tab/>
        <w:t>12</w:t>
      </w:r>
      <w:r w:rsidR="00C545DD">
        <w:rPr>
          <w:rFonts w:ascii="Cambria" w:hAnsi="Cambria"/>
        </w:rPr>
        <w:t>:00</w:t>
      </w:r>
      <w:r>
        <w:rPr>
          <w:rFonts w:ascii="Cambria" w:hAnsi="Cambria"/>
        </w:rPr>
        <w:t xml:space="preserve"> p.m. – 4</w:t>
      </w:r>
      <w:r w:rsidR="00C545DD">
        <w:rPr>
          <w:rFonts w:ascii="Cambria" w:hAnsi="Cambria"/>
        </w:rPr>
        <w:t>:</w:t>
      </w:r>
      <w:r>
        <w:rPr>
          <w:rFonts w:ascii="Cambria" w:hAnsi="Cambria"/>
        </w:rPr>
        <w:t>59 p.m.</w:t>
      </w:r>
    </w:p>
    <w:p w14:paraId="219135E4" w14:textId="7C1F7D79" w:rsidR="00A85D43" w:rsidRDefault="00A85D43" w:rsidP="00A85D43">
      <w:pPr>
        <w:pStyle w:val="ListParagraph"/>
        <w:numPr>
          <w:ilvl w:val="1"/>
          <w:numId w:val="1"/>
        </w:numPr>
        <w:jc w:val="both"/>
        <w:rPr>
          <w:rFonts w:ascii="Cambria" w:hAnsi="Cambria"/>
        </w:rPr>
      </w:pPr>
      <w:r w:rsidRPr="00A85D43">
        <w:rPr>
          <w:rFonts w:ascii="Cambria" w:hAnsi="Cambria"/>
        </w:rPr>
        <w:t>Evening/Night:</w:t>
      </w:r>
      <w:r w:rsidRPr="00A85D43">
        <w:rPr>
          <w:rFonts w:ascii="Cambria" w:hAnsi="Cambria"/>
        </w:rPr>
        <w:tab/>
        <w:t>5</w:t>
      </w:r>
      <w:r w:rsidR="00C545DD">
        <w:rPr>
          <w:rFonts w:ascii="Cambria" w:hAnsi="Cambria"/>
        </w:rPr>
        <w:t>:00</w:t>
      </w:r>
      <w:r w:rsidRPr="00A85D43">
        <w:rPr>
          <w:rFonts w:ascii="Cambria" w:hAnsi="Cambria"/>
        </w:rPr>
        <w:t xml:space="preserve"> p.m. – 1</w:t>
      </w:r>
      <w:r w:rsidR="00C545DD">
        <w:rPr>
          <w:rFonts w:ascii="Cambria" w:hAnsi="Cambria"/>
        </w:rPr>
        <w:t>:</w:t>
      </w:r>
      <w:r w:rsidRPr="00A85D43">
        <w:rPr>
          <w:rFonts w:ascii="Cambria" w:hAnsi="Cambria"/>
        </w:rPr>
        <w:t>59 a.m</w:t>
      </w:r>
      <w:r>
        <w:rPr>
          <w:rFonts w:ascii="Cambria" w:hAnsi="Cambria"/>
        </w:rPr>
        <w:t>.</w:t>
      </w:r>
    </w:p>
    <w:p w14:paraId="19D5952E" w14:textId="4861EF34" w:rsidR="00A85D43" w:rsidRDefault="00A85D43" w:rsidP="00A85D43">
      <w:pPr>
        <w:pStyle w:val="ListParagraph"/>
        <w:numPr>
          <w:ilvl w:val="0"/>
          <w:numId w:val="1"/>
        </w:numPr>
        <w:jc w:val="both"/>
        <w:rPr>
          <w:rFonts w:ascii="Cambria" w:hAnsi="Cambria"/>
        </w:rPr>
      </w:pPr>
      <w:r>
        <w:rPr>
          <w:rFonts w:ascii="Cambria" w:hAnsi="Cambria"/>
        </w:rPr>
        <w:t>Most number of orders have been placed during the Evening/Night time, followed closely by Afternoon time.</w:t>
      </w:r>
    </w:p>
    <w:p w14:paraId="0F8D3E04" w14:textId="4E395768" w:rsidR="00C545DD" w:rsidRDefault="00C545DD" w:rsidP="00A85D43">
      <w:pPr>
        <w:pStyle w:val="ListParagraph"/>
        <w:numPr>
          <w:ilvl w:val="0"/>
          <w:numId w:val="1"/>
        </w:numPr>
        <w:jc w:val="both"/>
        <w:rPr>
          <w:rFonts w:ascii="Cambria" w:hAnsi="Cambria"/>
        </w:rPr>
      </w:pPr>
      <w:r>
        <w:rPr>
          <w:rFonts w:ascii="Cambria" w:hAnsi="Cambria"/>
        </w:rPr>
        <w:t>The individual hour during which the highest number of orders have been placed is 4:00 p.m. to 4:59 p.m.</w:t>
      </w:r>
    </w:p>
    <w:p w14:paraId="2A1DB83E" w14:textId="2A76A773" w:rsidR="00C545DD" w:rsidRDefault="00C545DD" w:rsidP="00A85D43">
      <w:pPr>
        <w:pStyle w:val="ListParagraph"/>
        <w:numPr>
          <w:ilvl w:val="0"/>
          <w:numId w:val="1"/>
        </w:numPr>
        <w:jc w:val="both"/>
        <w:rPr>
          <w:rFonts w:ascii="Cambria" w:hAnsi="Cambria"/>
        </w:rPr>
      </w:pPr>
      <w:r>
        <w:rPr>
          <w:rFonts w:ascii="Cambria" w:hAnsi="Cambria"/>
        </w:rPr>
        <w:t xml:space="preserve">Orders during </w:t>
      </w:r>
      <w:r w:rsidR="000C4C01">
        <w:rPr>
          <w:rFonts w:ascii="Cambria" w:hAnsi="Cambria"/>
        </w:rPr>
        <w:t>D</w:t>
      </w:r>
      <w:r>
        <w:rPr>
          <w:rFonts w:ascii="Cambria" w:hAnsi="Cambria"/>
        </w:rPr>
        <w:t>awn is the lowest, the individual hour with least number of orders placed being 5:00 a.m. to 5:59 a.m.</w:t>
      </w:r>
    </w:p>
    <w:p w14:paraId="13738B2A" w14:textId="5441F4B7" w:rsidR="00A41F03" w:rsidRPr="007A3132" w:rsidRDefault="00273FFD" w:rsidP="007A3132">
      <w:pPr>
        <w:ind w:left="360"/>
        <w:jc w:val="both"/>
        <w:rPr>
          <w:rFonts w:ascii="Cambria" w:hAnsi="Cambria"/>
          <w:i/>
          <w:iCs/>
        </w:rPr>
      </w:pPr>
      <w:r w:rsidRPr="00273FFD">
        <w:rPr>
          <w:rFonts w:ascii="Cambria" w:hAnsi="Cambria"/>
          <w:i/>
          <w:iCs/>
        </w:rPr>
        <w:t>[Queries: q11, q12]</w:t>
      </w:r>
    </w:p>
    <w:p w14:paraId="2A36FD93" w14:textId="4F53B06D" w:rsidR="00A41F03" w:rsidRDefault="000C4C01" w:rsidP="000C4C01">
      <w:pPr>
        <w:jc w:val="both"/>
        <w:rPr>
          <w:rFonts w:ascii="Cambria" w:hAnsi="Cambria"/>
          <w:u w:val="single"/>
        </w:rPr>
      </w:pPr>
      <w:r>
        <w:rPr>
          <w:rFonts w:ascii="Cambria" w:hAnsi="Cambria"/>
          <w:u w:val="single"/>
        </w:rPr>
        <w:t>State-level month-on-month orders</w:t>
      </w:r>
      <w:r w:rsidR="00A41F03">
        <w:rPr>
          <w:rFonts w:ascii="Cambria" w:hAnsi="Cambria"/>
          <w:u w:val="single"/>
        </w:rPr>
        <w:t>:</w:t>
      </w:r>
    </w:p>
    <w:p w14:paraId="2C71E5E4" w14:textId="628C04AD" w:rsidR="00631312" w:rsidRPr="00631312" w:rsidRDefault="00631312" w:rsidP="00631312">
      <w:pPr>
        <w:pStyle w:val="ListParagraph"/>
        <w:numPr>
          <w:ilvl w:val="0"/>
          <w:numId w:val="1"/>
        </w:numPr>
        <w:jc w:val="both"/>
        <w:rPr>
          <w:rFonts w:ascii="Cambria" w:hAnsi="Cambria"/>
          <w:u w:val="single"/>
        </w:rPr>
      </w:pPr>
      <w:r>
        <w:rPr>
          <w:rFonts w:ascii="Cambria" w:hAnsi="Cambria"/>
        </w:rPr>
        <w:t>Analysing month on month orders at state level reveals that the highest number of orders placed in one month was from state SP in August 2018</w:t>
      </w:r>
      <w:r w:rsidR="006D24F9">
        <w:rPr>
          <w:rFonts w:ascii="Cambria" w:hAnsi="Cambria"/>
        </w:rPr>
        <w:t xml:space="preserve"> (3253 orders)</w:t>
      </w:r>
      <w:r>
        <w:rPr>
          <w:rFonts w:ascii="Cambria" w:hAnsi="Cambria"/>
        </w:rPr>
        <w:t>.</w:t>
      </w:r>
    </w:p>
    <w:p w14:paraId="03B81CA1" w14:textId="0DDA4A71" w:rsidR="00023FF5" w:rsidRDefault="006D24F9" w:rsidP="00631312">
      <w:pPr>
        <w:pStyle w:val="ListParagraph"/>
        <w:numPr>
          <w:ilvl w:val="0"/>
          <w:numId w:val="1"/>
        </w:numPr>
        <w:jc w:val="both"/>
        <w:rPr>
          <w:rFonts w:ascii="Cambria" w:hAnsi="Cambria"/>
        </w:rPr>
      </w:pPr>
      <w:r w:rsidRPr="00023FF5">
        <w:rPr>
          <w:rFonts w:ascii="Cambria" w:hAnsi="Cambria"/>
        </w:rPr>
        <w:t>Across almost all months, barring one or two outliers, highest number of orders have been placed from state SP, and second highest orders mostly from the state RJ.</w:t>
      </w:r>
    </w:p>
    <w:p w14:paraId="02600C8B" w14:textId="0155F976" w:rsidR="003F045D" w:rsidRPr="007A3132" w:rsidRDefault="00273FFD" w:rsidP="007A3132">
      <w:pPr>
        <w:ind w:left="360"/>
        <w:jc w:val="both"/>
        <w:rPr>
          <w:rFonts w:ascii="Cambria" w:hAnsi="Cambria"/>
          <w:i/>
          <w:iCs/>
        </w:rPr>
      </w:pPr>
      <w:r w:rsidRPr="00273FFD">
        <w:rPr>
          <w:rFonts w:ascii="Cambria" w:hAnsi="Cambria"/>
          <w:i/>
          <w:iCs/>
        </w:rPr>
        <w:t>[Queries: q1</w:t>
      </w:r>
      <w:r>
        <w:rPr>
          <w:rFonts w:ascii="Cambria" w:hAnsi="Cambria"/>
          <w:i/>
          <w:iCs/>
        </w:rPr>
        <w:t>3</w:t>
      </w:r>
      <w:r w:rsidRPr="00273FFD">
        <w:rPr>
          <w:rFonts w:ascii="Cambria" w:hAnsi="Cambria"/>
          <w:i/>
          <w:iCs/>
        </w:rPr>
        <w:t>, q1</w:t>
      </w:r>
      <w:r>
        <w:rPr>
          <w:rFonts w:ascii="Cambria" w:hAnsi="Cambria"/>
          <w:i/>
          <w:iCs/>
        </w:rPr>
        <w:t>4</w:t>
      </w:r>
      <w:r w:rsidRPr="00273FFD">
        <w:rPr>
          <w:rFonts w:ascii="Cambria" w:hAnsi="Cambria"/>
          <w:i/>
          <w:iCs/>
        </w:rPr>
        <w:t>]</w:t>
      </w:r>
    </w:p>
    <w:p w14:paraId="0A7CA27C" w14:textId="6281FC7E" w:rsidR="003F045D" w:rsidRDefault="003F045D" w:rsidP="003F045D">
      <w:pPr>
        <w:jc w:val="both"/>
        <w:rPr>
          <w:rFonts w:ascii="Cambria" w:hAnsi="Cambria"/>
          <w:u w:val="single"/>
        </w:rPr>
      </w:pPr>
      <w:r>
        <w:rPr>
          <w:rFonts w:ascii="Cambria" w:hAnsi="Cambria"/>
          <w:u w:val="single"/>
        </w:rPr>
        <w:t>Distribution of customers across states:</w:t>
      </w:r>
    </w:p>
    <w:p w14:paraId="05DE6C78" w14:textId="619A4093" w:rsidR="001F1A0A" w:rsidRDefault="004332CF" w:rsidP="001F1A0A">
      <w:pPr>
        <w:pStyle w:val="ListParagraph"/>
        <w:numPr>
          <w:ilvl w:val="0"/>
          <w:numId w:val="1"/>
        </w:numPr>
        <w:jc w:val="both"/>
        <w:rPr>
          <w:rFonts w:ascii="Cambria" w:hAnsi="Cambria"/>
        </w:rPr>
      </w:pPr>
      <w:r w:rsidRPr="001F1A0A">
        <w:rPr>
          <w:rFonts w:ascii="Cambria" w:hAnsi="Cambria"/>
        </w:rPr>
        <w:t>Analysing distribution</w:t>
      </w:r>
      <w:r w:rsidR="009254DC" w:rsidRPr="001F1A0A">
        <w:rPr>
          <w:rFonts w:ascii="Cambria" w:hAnsi="Cambria"/>
        </w:rPr>
        <w:t xml:space="preserve"> of customers across states</w:t>
      </w:r>
      <w:r w:rsidR="007A3132">
        <w:rPr>
          <w:rFonts w:ascii="Cambria" w:hAnsi="Cambria"/>
        </w:rPr>
        <w:t xml:space="preserve"> </w:t>
      </w:r>
      <w:r w:rsidR="009254DC" w:rsidRPr="001F1A0A">
        <w:rPr>
          <w:rFonts w:ascii="Cambria" w:hAnsi="Cambria"/>
        </w:rPr>
        <w:t>reveals that the state with highest number of customers is SP (42% of total customers)</w:t>
      </w:r>
      <w:r w:rsidR="001F1A0A" w:rsidRPr="001F1A0A">
        <w:rPr>
          <w:rFonts w:ascii="Cambria" w:hAnsi="Cambria"/>
        </w:rPr>
        <w:t>, and these customers are spread over 629 cities in SP.</w:t>
      </w:r>
      <w:r w:rsidR="009254DC" w:rsidRPr="001F1A0A">
        <w:rPr>
          <w:rFonts w:ascii="Cambria" w:hAnsi="Cambria"/>
        </w:rPr>
        <w:t xml:space="preserve"> </w:t>
      </w:r>
      <w:r w:rsidR="001F1A0A" w:rsidRPr="001F1A0A">
        <w:rPr>
          <w:rFonts w:ascii="Cambria" w:hAnsi="Cambria"/>
        </w:rPr>
        <w:t>RR is the state</w:t>
      </w:r>
      <w:r w:rsidR="009254DC" w:rsidRPr="001F1A0A">
        <w:rPr>
          <w:rFonts w:ascii="Cambria" w:hAnsi="Cambria"/>
        </w:rPr>
        <w:t xml:space="preserve"> with</w:t>
      </w:r>
      <w:r w:rsidR="001F1A0A" w:rsidRPr="001F1A0A">
        <w:rPr>
          <w:rFonts w:ascii="Cambria" w:hAnsi="Cambria"/>
        </w:rPr>
        <w:t xml:space="preserve"> the</w:t>
      </w:r>
      <w:r w:rsidR="009254DC" w:rsidRPr="001F1A0A">
        <w:rPr>
          <w:rFonts w:ascii="Cambria" w:hAnsi="Cambria"/>
        </w:rPr>
        <w:t xml:space="preserve"> lowest number of customers (0.05% of total customers)</w:t>
      </w:r>
      <w:r w:rsidR="001F1A0A" w:rsidRPr="001F1A0A">
        <w:rPr>
          <w:rFonts w:ascii="Cambria" w:hAnsi="Cambria"/>
        </w:rPr>
        <w:t xml:space="preserve"> who are spread across its 2 cities</w:t>
      </w:r>
      <w:r w:rsidR="009254DC" w:rsidRPr="001F1A0A">
        <w:rPr>
          <w:rFonts w:ascii="Cambria" w:hAnsi="Cambria"/>
        </w:rPr>
        <w:t>.</w:t>
      </w:r>
    </w:p>
    <w:p w14:paraId="6BABA958" w14:textId="261F7680" w:rsidR="007A3132" w:rsidRPr="007A3132" w:rsidRDefault="007A3132" w:rsidP="007A3132">
      <w:pPr>
        <w:ind w:left="360"/>
        <w:jc w:val="both"/>
        <w:rPr>
          <w:rFonts w:ascii="Cambria" w:hAnsi="Cambria"/>
          <w:i/>
          <w:iCs/>
        </w:rPr>
      </w:pPr>
      <w:r>
        <w:rPr>
          <w:rFonts w:ascii="Cambria" w:hAnsi="Cambria"/>
          <w:i/>
          <w:iCs/>
        </w:rPr>
        <w:t>[Queries: q15]</w:t>
      </w:r>
    </w:p>
    <w:p w14:paraId="072E35C7" w14:textId="77777777" w:rsidR="001F1A0A" w:rsidRPr="001F1A0A" w:rsidRDefault="001F1A0A" w:rsidP="001F1A0A">
      <w:pPr>
        <w:pStyle w:val="ListParagraph"/>
        <w:jc w:val="both"/>
        <w:rPr>
          <w:rFonts w:ascii="Cambria" w:hAnsi="Cambria"/>
        </w:rPr>
      </w:pPr>
    </w:p>
    <w:p w14:paraId="5AF35E9A" w14:textId="44D8E01E" w:rsidR="009254DC" w:rsidRPr="009254DC" w:rsidRDefault="009254DC" w:rsidP="009254DC">
      <w:pPr>
        <w:pStyle w:val="ListParagraph"/>
        <w:jc w:val="both"/>
        <w:rPr>
          <w:rFonts w:ascii="Cambria" w:hAnsi="Cambria"/>
        </w:rPr>
      </w:pPr>
    </w:p>
    <w:p w14:paraId="11CC9C29" w14:textId="77777777" w:rsidR="001C716D" w:rsidRDefault="001C716D" w:rsidP="001F1A0A">
      <w:pPr>
        <w:jc w:val="center"/>
        <w:rPr>
          <w:rFonts w:ascii="Cambria" w:hAnsi="Cambria"/>
          <w:b/>
          <w:bCs/>
          <w:sz w:val="24"/>
          <w:szCs w:val="24"/>
        </w:rPr>
      </w:pPr>
    </w:p>
    <w:p w14:paraId="3BC81EEB" w14:textId="2498B7B7" w:rsidR="001F1A0A" w:rsidRDefault="001F1A0A" w:rsidP="001F1A0A">
      <w:pPr>
        <w:jc w:val="center"/>
        <w:rPr>
          <w:rFonts w:ascii="Cambria" w:hAnsi="Cambria"/>
          <w:b/>
          <w:bCs/>
          <w:sz w:val="24"/>
          <w:szCs w:val="24"/>
        </w:rPr>
      </w:pPr>
      <w:r>
        <w:rPr>
          <w:rFonts w:ascii="Cambria" w:hAnsi="Cambria"/>
          <w:b/>
          <w:bCs/>
          <w:sz w:val="24"/>
          <w:szCs w:val="24"/>
        </w:rPr>
        <w:t>Impact on Economy</w:t>
      </w:r>
    </w:p>
    <w:p w14:paraId="0756EDC6" w14:textId="77777777" w:rsidR="001F1A0A" w:rsidRDefault="001F1A0A" w:rsidP="001F1A0A">
      <w:pPr>
        <w:jc w:val="center"/>
        <w:rPr>
          <w:rFonts w:ascii="Cambria" w:hAnsi="Cambria"/>
          <w:u w:val="single"/>
        </w:rPr>
      </w:pPr>
    </w:p>
    <w:p w14:paraId="2CEC7496" w14:textId="15364B31" w:rsidR="001F1A0A" w:rsidRDefault="001F1A0A" w:rsidP="001F1A0A">
      <w:pPr>
        <w:jc w:val="both"/>
        <w:rPr>
          <w:rFonts w:ascii="Cambria" w:hAnsi="Cambria"/>
          <w:u w:val="single"/>
        </w:rPr>
      </w:pPr>
      <w:r>
        <w:rPr>
          <w:rFonts w:ascii="Cambria" w:hAnsi="Cambria"/>
          <w:u w:val="single"/>
        </w:rPr>
        <w:t>Money movement by E-commerce – change in cost of orders:</w:t>
      </w:r>
    </w:p>
    <w:p w14:paraId="5AA66045" w14:textId="1F36FAE8" w:rsidR="001F1A0A" w:rsidRDefault="001F1A0A" w:rsidP="001F1A0A">
      <w:pPr>
        <w:pStyle w:val="ListParagraph"/>
        <w:numPr>
          <w:ilvl w:val="0"/>
          <w:numId w:val="1"/>
        </w:numPr>
        <w:jc w:val="both"/>
        <w:rPr>
          <w:rFonts w:ascii="Cambria" w:hAnsi="Cambria"/>
        </w:rPr>
      </w:pPr>
      <w:r>
        <w:rPr>
          <w:rFonts w:ascii="Cambria" w:hAnsi="Cambria"/>
        </w:rPr>
        <w:t xml:space="preserve">Using the </w:t>
      </w:r>
      <w:proofErr w:type="spellStart"/>
      <w:r>
        <w:rPr>
          <w:rFonts w:ascii="Cambria" w:hAnsi="Cambria"/>
        </w:rPr>
        <w:t>payment_value</w:t>
      </w:r>
      <w:proofErr w:type="spellEnd"/>
      <w:r w:rsidR="008E3E06">
        <w:rPr>
          <w:rFonts w:ascii="Cambria" w:hAnsi="Cambria"/>
        </w:rPr>
        <w:t xml:space="preserve"> column in payments table, we can find that the total cost of orders from 2017 to 2018 (considering Jan to Aug months only for both the years</w:t>
      </w:r>
      <w:r w:rsidR="0008114B">
        <w:rPr>
          <w:rFonts w:ascii="Cambria" w:hAnsi="Cambria"/>
        </w:rPr>
        <w:t xml:space="preserve"> due to inconsistent sales in rest of the months</w:t>
      </w:r>
      <w:r w:rsidR="008E3E06">
        <w:rPr>
          <w:rFonts w:ascii="Cambria" w:hAnsi="Cambria"/>
        </w:rPr>
        <w:t>) jumped substantially, by about 1</w:t>
      </w:r>
      <w:r w:rsidR="0008114B">
        <w:rPr>
          <w:rFonts w:ascii="Cambria" w:hAnsi="Cambria"/>
        </w:rPr>
        <w:t>40</w:t>
      </w:r>
      <w:r w:rsidR="008E3E06">
        <w:rPr>
          <w:rFonts w:ascii="Cambria" w:hAnsi="Cambria"/>
        </w:rPr>
        <w:t>%.</w:t>
      </w:r>
    </w:p>
    <w:p w14:paraId="4569B8AF" w14:textId="3600DAB4" w:rsidR="008E3E06" w:rsidRDefault="008E3E06" w:rsidP="001F1A0A">
      <w:pPr>
        <w:pStyle w:val="ListParagraph"/>
        <w:numPr>
          <w:ilvl w:val="0"/>
          <w:numId w:val="1"/>
        </w:numPr>
        <w:jc w:val="both"/>
        <w:rPr>
          <w:rFonts w:ascii="Cambria" w:hAnsi="Cambria"/>
        </w:rPr>
      </w:pPr>
      <w:r>
        <w:rPr>
          <w:rFonts w:ascii="Cambria" w:hAnsi="Cambria"/>
        </w:rPr>
        <w:t xml:space="preserve">This indicates significant money movement via e-commerce </w:t>
      </w:r>
      <w:r w:rsidR="00F44030">
        <w:rPr>
          <w:rFonts w:ascii="Cambria" w:hAnsi="Cambria"/>
        </w:rPr>
        <w:t>between</w:t>
      </w:r>
      <w:r>
        <w:rPr>
          <w:rFonts w:ascii="Cambria" w:hAnsi="Cambria"/>
        </w:rPr>
        <w:t xml:space="preserve"> these two years.</w:t>
      </w:r>
    </w:p>
    <w:p w14:paraId="44428552" w14:textId="44E28BD6" w:rsidR="00896E5C" w:rsidRPr="007A3132" w:rsidRDefault="007A3132" w:rsidP="007A3132">
      <w:pPr>
        <w:ind w:left="360"/>
        <w:jc w:val="both"/>
        <w:rPr>
          <w:rFonts w:ascii="Cambria" w:hAnsi="Cambria"/>
          <w:i/>
          <w:iCs/>
        </w:rPr>
      </w:pPr>
      <w:r w:rsidRPr="007A3132">
        <w:rPr>
          <w:rFonts w:ascii="Cambria" w:hAnsi="Cambria"/>
          <w:i/>
          <w:iCs/>
        </w:rPr>
        <w:t>[Queries: q16, q17]</w:t>
      </w:r>
    </w:p>
    <w:p w14:paraId="078F45EC" w14:textId="48BD02F1" w:rsidR="00896E5C" w:rsidRDefault="007A3132" w:rsidP="00896E5C">
      <w:pPr>
        <w:jc w:val="both"/>
        <w:rPr>
          <w:rFonts w:ascii="Cambria" w:hAnsi="Cambria"/>
          <w:u w:val="single"/>
        </w:rPr>
      </w:pPr>
      <w:r>
        <w:rPr>
          <w:rFonts w:ascii="Cambria" w:hAnsi="Cambria"/>
          <w:u w:val="single"/>
        </w:rPr>
        <w:t xml:space="preserve">Insights on </w:t>
      </w:r>
      <w:r w:rsidR="00436F34">
        <w:rPr>
          <w:rFonts w:ascii="Cambria" w:hAnsi="Cambria"/>
          <w:u w:val="single"/>
        </w:rPr>
        <w:t xml:space="preserve">price, </w:t>
      </w:r>
      <w:r>
        <w:rPr>
          <w:rFonts w:ascii="Cambria" w:hAnsi="Cambria"/>
          <w:u w:val="single"/>
        </w:rPr>
        <w:t>delivery cost,</w:t>
      </w:r>
      <w:r w:rsidR="00896E5C">
        <w:rPr>
          <w:rFonts w:ascii="Cambria" w:hAnsi="Cambria"/>
          <w:u w:val="single"/>
        </w:rPr>
        <w:t xml:space="preserve"> </w:t>
      </w:r>
      <w:r>
        <w:rPr>
          <w:rFonts w:ascii="Cambria" w:hAnsi="Cambria"/>
          <w:u w:val="single"/>
        </w:rPr>
        <w:t xml:space="preserve">delivery time </w:t>
      </w:r>
      <w:r w:rsidR="00896E5C">
        <w:rPr>
          <w:rFonts w:ascii="Cambria" w:hAnsi="Cambria"/>
          <w:u w:val="single"/>
        </w:rPr>
        <w:t>by customer state:</w:t>
      </w:r>
    </w:p>
    <w:p w14:paraId="1E1D9393" w14:textId="6C557E0D" w:rsidR="00896E5C" w:rsidRPr="00896E5C" w:rsidRDefault="00896E5C" w:rsidP="00896E5C">
      <w:pPr>
        <w:pStyle w:val="ListParagraph"/>
        <w:numPr>
          <w:ilvl w:val="0"/>
          <w:numId w:val="1"/>
        </w:numPr>
        <w:jc w:val="both"/>
        <w:rPr>
          <w:rFonts w:ascii="Cambria" w:hAnsi="Cambria"/>
          <w:u w:val="single"/>
        </w:rPr>
      </w:pPr>
      <w:r>
        <w:rPr>
          <w:rFonts w:ascii="Cambria" w:hAnsi="Cambria"/>
        </w:rPr>
        <w:t>If we analyse the Price and Freight Value per customer state, we arrive at below observations:</w:t>
      </w:r>
    </w:p>
    <w:p w14:paraId="541B0B97" w14:textId="2C300DA0" w:rsidR="00896E5C" w:rsidRPr="00896E5C" w:rsidRDefault="00896E5C" w:rsidP="00896E5C">
      <w:pPr>
        <w:pStyle w:val="ListParagraph"/>
        <w:numPr>
          <w:ilvl w:val="1"/>
          <w:numId w:val="1"/>
        </w:numPr>
        <w:jc w:val="both"/>
        <w:rPr>
          <w:rFonts w:ascii="Cambria" w:hAnsi="Cambria"/>
          <w:u w:val="single"/>
        </w:rPr>
      </w:pPr>
      <w:r>
        <w:rPr>
          <w:rFonts w:ascii="Cambria" w:hAnsi="Cambria"/>
        </w:rPr>
        <w:t>State with highest average price is PB and lowest average price is SP.</w:t>
      </w:r>
    </w:p>
    <w:p w14:paraId="4C43D259" w14:textId="6EB70882" w:rsidR="00896E5C" w:rsidRPr="008951DC" w:rsidRDefault="00896E5C" w:rsidP="008951DC">
      <w:pPr>
        <w:pStyle w:val="ListParagraph"/>
        <w:numPr>
          <w:ilvl w:val="1"/>
          <w:numId w:val="1"/>
        </w:numPr>
        <w:jc w:val="both"/>
        <w:rPr>
          <w:rFonts w:ascii="Cambria" w:hAnsi="Cambria"/>
          <w:u w:val="single"/>
        </w:rPr>
      </w:pPr>
      <w:r>
        <w:rPr>
          <w:rFonts w:ascii="Cambria" w:hAnsi="Cambria"/>
        </w:rPr>
        <w:t>However, in terms of total price, SP is substantially higher tha</w:t>
      </w:r>
      <w:r w:rsidR="008951DC">
        <w:rPr>
          <w:rFonts w:ascii="Cambria" w:hAnsi="Cambria"/>
        </w:rPr>
        <w:t>n</w:t>
      </w:r>
      <w:r w:rsidRPr="008951DC">
        <w:rPr>
          <w:rFonts w:ascii="Cambria" w:hAnsi="Cambria"/>
        </w:rPr>
        <w:t xml:space="preserve"> any other state.</w:t>
      </w:r>
      <w:r w:rsidR="008951DC">
        <w:rPr>
          <w:rFonts w:ascii="Cambria" w:hAnsi="Cambria"/>
        </w:rPr>
        <w:t xml:space="preserve"> This is owing to very large number of customer base and orders from SP as we observed in previous analysis. </w:t>
      </w:r>
    </w:p>
    <w:p w14:paraId="05BA2FBE" w14:textId="33433043" w:rsidR="00896E5C" w:rsidRPr="008951DC" w:rsidRDefault="008951DC" w:rsidP="00896E5C">
      <w:pPr>
        <w:pStyle w:val="ListParagraph"/>
        <w:numPr>
          <w:ilvl w:val="1"/>
          <w:numId w:val="1"/>
        </w:numPr>
        <w:jc w:val="both"/>
        <w:rPr>
          <w:rFonts w:ascii="Cambria" w:hAnsi="Cambria"/>
          <w:u w:val="single"/>
        </w:rPr>
      </w:pPr>
      <w:r>
        <w:rPr>
          <w:rFonts w:ascii="Cambria" w:hAnsi="Cambria"/>
        </w:rPr>
        <w:t>State with highest average freight cost is RR and lowest average freight cost is SP.</w:t>
      </w:r>
    </w:p>
    <w:p w14:paraId="14111749" w14:textId="3E41548A" w:rsidR="008951DC" w:rsidRDefault="008951DC" w:rsidP="00896E5C">
      <w:pPr>
        <w:pStyle w:val="ListParagraph"/>
        <w:numPr>
          <w:ilvl w:val="1"/>
          <w:numId w:val="1"/>
        </w:numPr>
        <w:jc w:val="both"/>
        <w:rPr>
          <w:rFonts w:ascii="Cambria" w:hAnsi="Cambria"/>
        </w:rPr>
      </w:pPr>
      <w:r w:rsidRPr="008951DC">
        <w:rPr>
          <w:rFonts w:ascii="Cambria" w:hAnsi="Cambria"/>
        </w:rPr>
        <w:t>Again, in terms of</w:t>
      </w:r>
      <w:r>
        <w:rPr>
          <w:rFonts w:ascii="Cambria" w:hAnsi="Cambria"/>
        </w:rPr>
        <w:t xml:space="preserve"> total freight cost, SP is the highest by a substantial margin.</w:t>
      </w:r>
    </w:p>
    <w:p w14:paraId="7C9B846A" w14:textId="40486C1F" w:rsidR="006267AC" w:rsidRPr="007A3132" w:rsidRDefault="008951DC" w:rsidP="006267AC">
      <w:pPr>
        <w:pStyle w:val="ListParagraph"/>
        <w:numPr>
          <w:ilvl w:val="1"/>
          <w:numId w:val="1"/>
        </w:numPr>
        <w:jc w:val="both"/>
        <w:rPr>
          <w:rFonts w:ascii="Cambria" w:hAnsi="Cambria"/>
        </w:rPr>
      </w:pPr>
      <w:r w:rsidRPr="00FD145F">
        <w:rPr>
          <w:rFonts w:ascii="Cambria" w:hAnsi="Cambria"/>
        </w:rPr>
        <w:t>Looking at the total number of orders in these states, we can infer that a large number of orders helps to have lower average price and average fr</w:t>
      </w:r>
      <w:r w:rsidR="00F47CFC" w:rsidRPr="00FD145F">
        <w:rPr>
          <w:rFonts w:ascii="Cambria" w:hAnsi="Cambria"/>
        </w:rPr>
        <w:t>e</w:t>
      </w:r>
      <w:r w:rsidRPr="00FD145F">
        <w:rPr>
          <w:rFonts w:ascii="Cambria" w:hAnsi="Cambria"/>
        </w:rPr>
        <w:t>ight co</w:t>
      </w:r>
      <w:r w:rsidR="00FD145F">
        <w:rPr>
          <w:rFonts w:ascii="Cambria" w:hAnsi="Cambria"/>
        </w:rPr>
        <w:t>st.</w:t>
      </w:r>
    </w:p>
    <w:p w14:paraId="538FA5D7" w14:textId="58A1163C" w:rsidR="00436F34" w:rsidRPr="00436F34" w:rsidRDefault="00436F34" w:rsidP="00436F34">
      <w:pPr>
        <w:ind w:firstLine="360"/>
        <w:jc w:val="both"/>
        <w:rPr>
          <w:rFonts w:ascii="Cambria" w:hAnsi="Cambria"/>
          <w:i/>
          <w:iCs/>
        </w:rPr>
      </w:pPr>
      <w:r w:rsidRPr="00436F34">
        <w:rPr>
          <w:rFonts w:ascii="Cambria" w:hAnsi="Cambria"/>
          <w:i/>
          <w:iCs/>
        </w:rPr>
        <w:t>[Queries: q1</w:t>
      </w:r>
      <w:r>
        <w:rPr>
          <w:rFonts w:ascii="Cambria" w:hAnsi="Cambria"/>
          <w:i/>
          <w:iCs/>
        </w:rPr>
        <w:t>8</w:t>
      </w:r>
      <w:r w:rsidRPr="00436F34">
        <w:rPr>
          <w:rFonts w:ascii="Cambria" w:hAnsi="Cambria"/>
          <w:i/>
          <w:iCs/>
        </w:rPr>
        <w:t>]</w:t>
      </w:r>
    </w:p>
    <w:p w14:paraId="039000D8" w14:textId="1626BD9B" w:rsidR="00EB2C56" w:rsidRPr="00D056DE" w:rsidRDefault="00EB2C56" w:rsidP="00D056DE">
      <w:pPr>
        <w:pStyle w:val="ListParagraph"/>
        <w:numPr>
          <w:ilvl w:val="0"/>
          <w:numId w:val="1"/>
        </w:numPr>
        <w:jc w:val="both"/>
        <w:rPr>
          <w:rFonts w:ascii="Cambria" w:hAnsi="Cambria"/>
        </w:rPr>
      </w:pPr>
      <w:r w:rsidRPr="00D056DE">
        <w:rPr>
          <w:rFonts w:ascii="Cambria" w:hAnsi="Cambria"/>
        </w:rPr>
        <w:t>Top 5 states on:</w:t>
      </w:r>
    </w:p>
    <w:tbl>
      <w:tblPr>
        <w:tblStyle w:val="ListTable6Colorful-Accent1"/>
        <w:tblpPr w:leftFromText="180" w:rightFromText="180" w:vertAnchor="text" w:horzAnchor="margin" w:tblpXSpec="right" w:tblpY="108"/>
        <w:tblW w:w="0" w:type="auto"/>
        <w:tblLook w:val="04A0" w:firstRow="1" w:lastRow="0" w:firstColumn="1" w:lastColumn="0" w:noHBand="0" w:noVBand="1"/>
      </w:tblPr>
      <w:tblGrid>
        <w:gridCol w:w="1586"/>
        <w:gridCol w:w="1588"/>
        <w:gridCol w:w="1561"/>
        <w:gridCol w:w="1195"/>
        <w:gridCol w:w="1195"/>
        <w:gridCol w:w="1187"/>
      </w:tblGrid>
      <w:tr w:rsidR="00531006" w:rsidRPr="00EB2C56" w14:paraId="31DE6216" w14:textId="77777777" w:rsidTr="0053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0F909AD0" w14:textId="77777777" w:rsidR="00531006" w:rsidRPr="00531006" w:rsidRDefault="00531006" w:rsidP="00531006">
            <w:pPr>
              <w:pStyle w:val="ListParagraph"/>
              <w:ind w:left="0"/>
              <w:jc w:val="both"/>
              <w:rPr>
                <w:rFonts w:ascii="Cambria" w:hAnsi="Cambria"/>
                <w:color w:val="auto"/>
                <w:sz w:val="18"/>
                <w:szCs w:val="18"/>
              </w:rPr>
            </w:pPr>
            <w:r w:rsidRPr="00531006">
              <w:rPr>
                <w:rFonts w:ascii="Cambria" w:hAnsi="Cambria"/>
                <w:color w:val="auto"/>
                <w:sz w:val="18"/>
                <w:szCs w:val="18"/>
              </w:rPr>
              <w:t>Highest Average Freight Value</w:t>
            </w:r>
          </w:p>
        </w:tc>
        <w:tc>
          <w:tcPr>
            <w:tcW w:w="1588" w:type="dxa"/>
          </w:tcPr>
          <w:p w14:paraId="398FC92C" w14:textId="77777777" w:rsidR="00531006" w:rsidRPr="00531006" w:rsidRDefault="00531006" w:rsidP="00531006">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18"/>
                <w:szCs w:val="18"/>
              </w:rPr>
            </w:pPr>
            <w:r w:rsidRPr="00531006">
              <w:rPr>
                <w:rFonts w:ascii="Cambria" w:hAnsi="Cambria"/>
                <w:b w:val="0"/>
                <w:bCs w:val="0"/>
                <w:color w:val="auto"/>
                <w:sz w:val="18"/>
                <w:szCs w:val="18"/>
              </w:rPr>
              <w:t>RR</w:t>
            </w:r>
          </w:p>
        </w:tc>
        <w:tc>
          <w:tcPr>
            <w:tcW w:w="1561" w:type="dxa"/>
          </w:tcPr>
          <w:p w14:paraId="5C256BE2" w14:textId="77777777" w:rsidR="00531006" w:rsidRPr="00531006" w:rsidRDefault="00531006" w:rsidP="00531006">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18"/>
                <w:szCs w:val="18"/>
              </w:rPr>
            </w:pPr>
            <w:r w:rsidRPr="00531006">
              <w:rPr>
                <w:rFonts w:ascii="Cambria" w:hAnsi="Cambria"/>
                <w:b w:val="0"/>
                <w:bCs w:val="0"/>
                <w:color w:val="auto"/>
                <w:sz w:val="18"/>
                <w:szCs w:val="18"/>
              </w:rPr>
              <w:t>PB</w:t>
            </w:r>
          </w:p>
        </w:tc>
        <w:tc>
          <w:tcPr>
            <w:tcW w:w="1195" w:type="dxa"/>
          </w:tcPr>
          <w:p w14:paraId="22A8A135" w14:textId="77777777" w:rsidR="00531006" w:rsidRPr="00531006" w:rsidRDefault="00531006" w:rsidP="00531006">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18"/>
                <w:szCs w:val="18"/>
              </w:rPr>
            </w:pPr>
            <w:r w:rsidRPr="00531006">
              <w:rPr>
                <w:rFonts w:ascii="Cambria" w:hAnsi="Cambria"/>
                <w:b w:val="0"/>
                <w:bCs w:val="0"/>
                <w:color w:val="auto"/>
                <w:sz w:val="18"/>
                <w:szCs w:val="18"/>
              </w:rPr>
              <w:t>RO</w:t>
            </w:r>
          </w:p>
        </w:tc>
        <w:tc>
          <w:tcPr>
            <w:tcW w:w="1195" w:type="dxa"/>
          </w:tcPr>
          <w:p w14:paraId="3A3D3B81" w14:textId="77777777" w:rsidR="00531006" w:rsidRPr="00531006" w:rsidRDefault="00531006" w:rsidP="00531006">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18"/>
                <w:szCs w:val="18"/>
              </w:rPr>
            </w:pPr>
            <w:r w:rsidRPr="00531006">
              <w:rPr>
                <w:rFonts w:ascii="Cambria" w:hAnsi="Cambria"/>
                <w:b w:val="0"/>
                <w:bCs w:val="0"/>
                <w:color w:val="auto"/>
                <w:sz w:val="18"/>
                <w:szCs w:val="18"/>
              </w:rPr>
              <w:t>AC</w:t>
            </w:r>
          </w:p>
        </w:tc>
        <w:tc>
          <w:tcPr>
            <w:tcW w:w="1187" w:type="dxa"/>
          </w:tcPr>
          <w:p w14:paraId="5A20A81E" w14:textId="77777777" w:rsidR="00531006" w:rsidRPr="00531006" w:rsidRDefault="00531006" w:rsidP="00531006">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18"/>
                <w:szCs w:val="18"/>
              </w:rPr>
            </w:pPr>
            <w:r w:rsidRPr="00531006">
              <w:rPr>
                <w:rFonts w:ascii="Cambria" w:hAnsi="Cambria"/>
                <w:b w:val="0"/>
                <w:bCs w:val="0"/>
                <w:color w:val="auto"/>
                <w:sz w:val="18"/>
                <w:szCs w:val="18"/>
              </w:rPr>
              <w:t>PI</w:t>
            </w:r>
          </w:p>
        </w:tc>
      </w:tr>
      <w:tr w:rsidR="00531006" w:rsidRPr="00EB2C56" w14:paraId="7BA29886" w14:textId="77777777" w:rsidTr="0053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3B65C201" w14:textId="77777777" w:rsidR="00531006" w:rsidRPr="00531006" w:rsidRDefault="00531006" w:rsidP="00531006">
            <w:pPr>
              <w:jc w:val="both"/>
              <w:rPr>
                <w:rFonts w:ascii="Cambria" w:hAnsi="Cambria"/>
                <w:color w:val="auto"/>
                <w:sz w:val="18"/>
                <w:szCs w:val="18"/>
              </w:rPr>
            </w:pPr>
            <w:r w:rsidRPr="00531006">
              <w:rPr>
                <w:rFonts w:ascii="Cambria" w:hAnsi="Cambria"/>
                <w:color w:val="auto"/>
                <w:sz w:val="18"/>
                <w:szCs w:val="18"/>
              </w:rPr>
              <w:t>Lowest Average Freight Value</w:t>
            </w:r>
          </w:p>
        </w:tc>
        <w:tc>
          <w:tcPr>
            <w:tcW w:w="1588" w:type="dxa"/>
          </w:tcPr>
          <w:p w14:paraId="49D07C4D" w14:textId="77777777" w:rsidR="00531006" w:rsidRPr="00531006" w:rsidRDefault="00531006" w:rsidP="0053100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SP</w:t>
            </w:r>
          </w:p>
        </w:tc>
        <w:tc>
          <w:tcPr>
            <w:tcW w:w="1561" w:type="dxa"/>
          </w:tcPr>
          <w:p w14:paraId="5E3D6AF1" w14:textId="77777777" w:rsidR="00531006" w:rsidRPr="00531006" w:rsidRDefault="00531006" w:rsidP="0053100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PR</w:t>
            </w:r>
          </w:p>
        </w:tc>
        <w:tc>
          <w:tcPr>
            <w:tcW w:w="1195" w:type="dxa"/>
          </w:tcPr>
          <w:p w14:paraId="753C78A3" w14:textId="77777777" w:rsidR="00531006" w:rsidRPr="00531006" w:rsidRDefault="00531006" w:rsidP="0053100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MG</w:t>
            </w:r>
          </w:p>
        </w:tc>
        <w:tc>
          <w:tcPr>
            <w:tcW w:w="1195" w:type="dxa"/>
          </w:tcPr>
          <w:p w14:paraId="2BED044B" w14:textId="77777777" w:rsidR="00531006" w:rsidRPr="00531006" w:rsidRDefault="00531006" w:rsidP="0053100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RJ</w:t>
            </w:r>
          </w:p>
        </w:tc>
        <w:tc>
          <w:tcPr>
            <w:tcW w:w="1187" w:type="dxa"/>
          </w:tcPr>
          <w:p w14:paraId="3ECA8D7C" w14:textId="77777777" w:rsidR="00531006" w:rsidRPr="00531006" w:rsidRDefault="00531006" w:rsidP="0053100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DF</w:t>
            </w:r>
          </w:p>
        </w:tc>
      </w:tr>
      <w:tr w:rsidR="00531006" w:rsidRPr="00EB2C56" w14:paraId="296FC9B3" w14:textId="77777777" w:rsidTr="00531006">
        <w:tc>
          <w:tcPr>
            <w:cnfStyle w:val="001000000000" w:firstRow="0" w:lastRow="0" w:firstColumn="1" w:lastColumn="0" w:oddVBand="0" w:evenVBand="0" w:oddHBand="0" w:evenHBand="0" w:firstRowFirstColumn="0" w:firstRowLastColumn="0" w:lastRowFirstColumn="0" w:lastRowLastColumn="0"/>
            <w:tcW w:w="1586" w:type="dxa"/>
          </w:tcPr>
          <w:p w14:paraId="27C23BA6" w14:textId="77777777" w:rsidR="00531006" w:rsidRPr="00531006" w:rsidRDefault="00531006" w:rsidP="00531006">
            <w:pPr>
              <w:jc w:val="both"/>
              <w:rPr>
                <w:rFonts w:ascii="Cambria" w:hAnsi="Cambria"/>
                <w:color w:val="auto"/>
                <w:sz w:val="18"/>
                <w:szCs w:val="18"/>
              </w:rPr>
            </w:pPr>
            <w:r w:rsidRPr="00531006">
              <w:rPr>
                <w:rFonts w:ascii="Cambria" w:hAnsi="Cambria"/>
                <w:color w:val="auto"/>
                <w:sz w:val="18"/>
                <w:szCs w:val="18"/>
              </w:rPr>
              <w:t>Highest Average Time to Delivery</w:t>
            </w:r>
          </w:p>
        </w:tc>
        <w:tc>
          <w:tcPr>
            <w:tcW w:w="1588" w:type="dxa"/>
          </w:tcPr>
          <w:p w14:paraId="61772997" w14:textId="77777777" w:rsidR="00531006" w:rsidRPr="00531006" w:rsidRDefault="00531006" w:rsidP="00531006">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RR</w:t>
            </w:r>
          </w:p>
        </w:tc>
        <w:tc>
          <w:tcPr>
            <w:tcW w:w="1561" w:type="dxa"/>
          </w:tcPr>
          <w:p w14:paraId="33838157" w14:textId="77777777" w:rsidR="00531006" w:rsidRPr="00531006" w:rsidRDefault="00531006" w:rsidP="00531006">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AP</w:t>
            </w:r>
          </w:p>
        </w:tc>
        <w:tc>
          <w:tcPr>
            <w:tcW w:w="1195" w:type="dxa"/>
          </w:tcPr>
          <w:p w14:paraId="5705A744" w14:textId="77777777" w:rsidR="00531006" w:rsidRPr="00531006" w:rsidRDefault="00531006" w:rsidP="00531006">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AM</w:t>
            </w:r>
          </w:p>
        </w:tc>
        <w:tc>
          <w:tcPr>
            <w:tcW w:w="1195" w:type="dxa"/>
          </w:tcPr>
          <w:p w14:paraId="0EEED28B" w14:textId="77777777" w:rsidR="00531006" w:rsidRPr="00531006" w:rsidRDefault="00531006" w:rsidP="00531006">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AL</w:t>
            </w:r>
          </w:p>
        </w:tc>
        <w:tc>
          <w:tcPr>
            <w:tcW w:w="1187" w:type="dxa"/>
          </w:tcPr>
          <w:p w14:paraId="7B0FD51E" w14:textId="77777777" w:rsidR="00531006" w:rsidRPr="00531006" w:rsidRDefault="00531006" w:rsidP="00531006">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PA</w:t>
            </w:r>
          </w:p>
        </w:tc>
      </w:tr>
      <w:tr w:rsidR="00531006" w:rsidRPr="00EB2C56" w14:paraId="51F69D88" w14:textId="77777777" w:rsidTr="0053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40999DC9" w14:textId="77777777" w:rsidR="00531006" w:rsidRPr="00531006" w:rsidRDefault="00531006" w:rsidP="00531006">
            <w:pPr>
              <w:pStyle w:val="ListParagraph"/>
              <w:ind w:left="0"/>
              <w:jc w:val="both"/>
              <w:rPr>
                <w:rFonts w:ascii="Cambria" w:hAnsi="Cambria"/>
                <w:color w:val="auto"/>
                <w:sz w:val="18"/>
                <w:szCs w:val="18"/>
              </w:rPr>
            </w:pPr>
            <w:r w:rsidRPr="00531006">
              <w:rPr>
                <w:rFonts w:ascii="Cambria" w:hAnsi="Cambria"/>
                <w:color w:val="auto"/>
                <w:sz w:val="18"/>
                <w:szCs w:val="18"/>
              </w:rPr>
              <w:t>Lowest Average Time to Delivery</w:t>
            </w:r>
          </w:p>
        </w:tc>
        <w:tc>
          <w:tcPr>
            <w:tcW w:w="1588" w:type="dxa"/>
          </w:tcPr>
          <w:p w14:paraId="604705FA" w14:textId="77777777" w:rsidR="00531006" w:rsidRPr="00531006" w:rsidRDefault="00531006" w:rsidP="00531006">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SP</w:t>
            </w:r>
          </w:p>
        </w:tc>
        <w:tc>
          <w:tcPr>
            <w:tcW w:w="1561" w:type="dxa"/>
          </w:tcPr>
          <w:p w14:paraId="1FBD3F7C" w14:textId="77777777" w:rsidR="00531006" w:rsidRPr="00531006" w:rsidRDefault="00531006" w:rsidP="00531006">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PR</w:t>
            </w:r>
          </w:p>
        </w:tc>
        <w:tc>
          <w:tcPr>
            <w:tcW w:w="1195" w:type="dxa"/>
          </w:tcPr>
          <w:p w14:paraId="3A392E98" w14:textId="77777777" w:rsidR="00531006" w:rsidRPr="00531006" w:rsidRDefault="00531006" w:rsidP="00531006">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MG</w:t>
            </w:r>
          </w:p>
        </w:tc>
        <w:tc>
          <w:tcPr>
            <w:tcW w:w="1195" w:type="dxa"/>
          </w:tcPr>
          <w:p w14:paraId="3EBD600D" w14:textId="77777777" w:rsidR="00531006" w:rsidRPr="00531006" w:rsidRDefault="00531006" w:rsidP="00531006">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DF</w:t>
            </w:r>
          </w:p>
        </w:tc>
        <w:tc>
          <w:tcPr>
            <w:tcW w:w="1187" w:type="dxa"/>
          </w:tcPr>
          <w:p w14:paraId="021A9C9B" w14:textId="77777777" w:rsidR="00531006" w:rsidRPr="00531006" w:rsidRDefault="00531006" w:rsidP="00531006">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SC</w:t>
            </w:r>
          </w:p>
        </w:tc>
      </w:tr>
      <w:tr w:rsidR="00531006" w:rsidRPr="00EB2C56" w14:paraId="3CA63D29" w14:textId="77777777" w:rsidTr="00531006">
        <w:tc>
          <w:tcPr>
            <w:cnfStyle w:val="001000000000" w:firstRow="0" w:lastRow="0" w:firstColumn="1" w:lastColumn="0" w:oddVBand="0" w:evenVBand="0" w:oddHBand="0" w:evenHBand="0" w:firstRowFirstColumn="0" w:firstRowLastColumn="0" w:lastRowFirstColumn="0" w:lastRowLastColumn="0"/>
            <w:tcW w:w="1586" w:type="dxa"/>
          </w:tcPr>
          <w:p w14:paraId="7D063F39" w14:textId="77777777" w:rsidR="00531006" w:rsidRPr="00531006" w:rsidRDefault="00531006" w:rsidP="00531006">
            <w:pPr>
              <w:pStyle w:val="ListParagraph"/>
              <w:ind w:left="0"/>
              <w:jc w:val="both"/>
              <w:rPr>
                <w:rFonts w:ascii="Cambria" w:hAnsi="Cambria"/>
                <w:color w:val="auto"/>
                <w:sz w:val="18"/>
                <w:szCs w:val="18"/>
              </w:rPr>
            </w:pPr>
            <w:r w:rsidRPr="00531006">
              <w:rPr>
                <w:rFonts w:ascii="Cambria" w:hAnsi="Cambria"/>
                <w:color w:val="auto"/>
                <w:sz w:val="18"/>
                <w:szCs w:val="18"/>
              </w:rPr>
              <w:t>Fastest Compared to Estimated Date</w:t>
            </w:r>
          </w:p>
        </w:tc>
        <w:tc>
          <w:tcPr>
            <w:tcW w:w="1588" w:type="dxa"/>
          </w:tcPr>
          <w:p w14:paraId="73B47639" w14:textId="77777777" w:rsidR="00531006" w:rsidRPr="00531006" w:rsidRDefault="00531006" w:rsidP="00531006">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AC</w:t>
            </w:r>
          </w:p>
        </w:tc>
        <w:tc>
          <w:tcPr>
            <w:tcW w:w="1561" w:type="dxa"/>
          </w:tcPr>
          <w:p w14:paraId="6D28671C" w14:textId="77777777" w:rsidR="00531006" w:rsidRPr="00531006" w:rsidRDefault="00531006" w:rsidP="00531006">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RO</w:t>
            </w:r>
          </w:p>
        </w:tc>
        <w:tc>
          <w:tcPr>
            <w:tcW w:w="1195" w:type="dxa"/>
          </w:tcPr>
          <w:p w14:paraId="4208877F" w14:textId="77777777" w:rsidR="00531006" w:rsidRPr="00531006" w:rsidRDefault="00531006" w:rsidP="00531006">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AM</w:t>
            </w:r>
          </w:p>
        </w:tc>
        <w:tc>
          <w:tcPr>
            <w:tcW w:w="1195" w:type="dxa"/>
          </w:tcPr>
          <w:p w14:paraId="5C42E362" w14:textId="77777777" w:rsidR="00531006" w:rsidRPr="00531006" w:rsidRDefault="00531006" w:rsidP="00531006">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AP</w:t>
            </w:r>
          </w:p>
        </w:tc>
        <w:tc>
          <w:tcPr>
            <w:tcW w:w="1187" w:type="dxa"/>
          </w:tcPr>
          <w:p w14:paraId="0D1A150D" w14:textId="77777777" w:rsidR="00531006" w:rsidRPr="00531006" w:rsidRDefault="00531006" w:rsidP="00531006">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RR</w:t>
            </w:r>
          </w:p>
        </w:tc>
      </w:tr>
      <w:tr w:rsidR="00531006" w:rsidRPr="00EB2C56" w14:paraId="1DD83DE5" w14:textId="77777777" w:rsidTr="0053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50851287" w14:textId="77777777" w:rsidR="00531006" w:rsidRPr="00531006" w:rsidRDefault="00531006" w:rsidP="00531006">
            <w:pPr>
              <w:pStyle w:val="ListParagraph"/>
              <w:ind w:left="0"/>
              <w:jc w:val="both"/>
              <w:rPr>
                <w:rFonts w:ascii="Cambria" w:hAnsi="Cambria"/>
                <w:color w:val="auto"/>
                <w:sz w:val="18"/>
                <w:szCs w:val="18"/>
              </w:rPr>
            </w:pPr>
            <w:r w:rsidRPr="00531006">
              <w:rPr>
                <w:rFonts w:ascii="Cambria" w:hAnsi="Cambria"/>
                <w:color w:val="auto"/>
                <w:sz w:val="18"/>
                <w:szCs w:val="18"/>
              </w:rPr>
              <w:t>Least Fast Compared to Estimated Date</w:t>
            </w:r>
          </w:p>
        </w:tc>
        <w:tc>
          <w:tcPr>
            <w:tcW w:w="1588" w:type="dxa"/>
          </w:tcPr>
          <w:p w14:paraId="1C24AD92" w14:textId="77777777" w:rsidR="00531006" w:rsidRPr="00531006" w:rsidRDefault="00531006" w:rsidP="00531006">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AL</w:t>
            </w:r>
          </w:p>
        </w:tc>
        <w:tc>
          <w:tcPr>
            <w:tcW w:w="1561" w:type="dxa"/>
          </w:tcPr>
          <w:p w14:paraId="46237C6D" w14:textId="77777777" w:rsidR="00531006" w:rsidRPr="00531006" w:rsidRDefault="00531006" w:rsidP="00531006">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MA</w:t>
            </w:r>
          </w:p>
        </w:tc>
        <w:tc>
          <w:tcPr>
            <w:tcW w:w="1195" w:type="dxa"/>
          </w:tcPr>
          <w:p w14:paraId="5A6938E3" w14:textId="77777777" w:rsidR="00531006" w:rsidRPr="00531006" w:rsidRDefault="00531006" w:rsidP="00531006">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SE</w:t>
            </w:r>
          </w:p>
        </w:tc>
        <w:tc>
          <w:tcPr>
            <w:tcW w:w="1195" w:type="dxa"/>
          </w:tcPr>
          <w:p w14:paraId="11B84DC2" w14:textId="77777777" w:rsidR="00531006" w:rsidRPr="00531006" w:rsidRDefault="00531006" w:rsidP="00531006">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ES</w:t>
            </w:r>
          </w:p>
        </w:tc>
        <w:tc>
          <w:tcPr>
            <w:tcW w:w="1187" w:type="dxa"/>
          </w:tcPr>
          <w:p w14:paraId="668BD787" w14:textId="77777777" w:rsidR="00531006" w:rsidRPr="00531006" w:rsidRDefault="00531006" w:rsidP="00531006">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Cambria" w:hAnsi="Cambria"/>
                <w:color w:val="auto"/>
                <w:sz w:val="18"/>
                <w:szCs w:val="18"/>
              </w:rPr>
            </w:pPr>
            <w:r w:rsidRPr="00531006">
              <w:rPr>
                <w:rFonts w:ascii="Cambria" w:hAnsi="Cambria"/>
                <w:color w:val="auto"/>
                <w:sz w:val="18"/>
                <w:szCs w:val="18"/>
              </w:rPr>
              <w:t>BA</w:t>
            </w:r>
          </w:p>
        </w:tc>
      </w:tr>
    </w:tbl>
    <w:p w14:paraId="5823EC1E" w14:textId="752610FD" w:rsidR="00531006" w:rsidRDefault="00531006" w:rsidP="006267AC">
      <w:pPr>
        <w:jc w:val="both"/>
        <w:rPr>
          <w:rFonts w:ascii="Cambria" w:hAnsi="Cambria"/>
        </w:rPr>
      </w:pPr>
      <w:r>
        <w:rPr>
          <w:rFonts w:ascii="Cambria" w:hAnsi="Cambria"/>
        </w:rPr>
        <w:tab/>
      </w:r>
    </w:p>
    <w:p w14:paraId="69291F57" w14:textId="453FDB9F" w:rsidR="00531006" w:rsidRPr="00170F25" w:rsidRDefault="007A3132" w:rsidP="00170F25">
      <w:pPr>
        <w:ind w:left="360"/>
        <w:jc w:val="both"/>
        <w:rPr>
          <w:rFonts w:ascii="Cambria" w:hAnsi="Cambria"/>
          <w:i/>
          <w:iCs/>
        </w:rPr>
      </w:pPr>
      <w:r w:rsidRPr="007A3132">
        <w:rPr>
          <w:rFonts w:ascii="Cambria" w:hAnsi="Cambria"/>
          <w:i/>
          <w:iCs/>
        </w:rPr>
        <w:t>[Queries: q1</w:t>
      </w:r>
      <w:r w:rsidR="001C104F">
        <w:rPr>
          <w:rFonts w:ascii="Cambria" w:hAnsi="Cambria"/>
          <w:i/>
          <w:iCs/>
        </w:rPr>
        <w:t>9</w:t>
      </w:r>
      <w:r w:rsidRPr="007A3132">
        <w:rPr>
          <w:rFonts w:ascii="Cambria" w:hAnsi="Cambria"/>
          <w:i/>
          <w:iCs/>
        </w:rPr>
        <w:t>]</w:t>
      </w:r>
    </w:p>
    <w:p w14:paraId="7016EE12" w14:textId="77777777" w:rsidR="005B7681" w:rsidRPr="001F1A0A" w:rsidRDefault="005B7681" w:rsidP="005B7681">
      <w:pPr>
        <w:pStyle w:val="ListParagraph"/>
        <w:jc w:val="both"/>
        <w:rPr>
          <w:rFonts w:ascii="Cambria" w:hAnsi="Cambria"/>
        </w:rPr>
      </w:pPr>
    </w:p>
    <w:p w14:paraId="3AB82BE4" w14:textId="77777777" w:rsidR="005B7681" w:rsidRDefault="005B7681" w:rsidP="005B7681">
      <w:pPr>
        <w:pStyle w:val="ListParagraph"/>
        <w:jc w:val="both"/>
        <w:rPr>
          <w:rFonts w:ascii="Cambria" w:hAnsi="Cambria"/>
        </w:rPr>
      </w:pPr>
    </w:p>
    <w:p w14:paraId="0981A985" w14:textId="77777777" w:rsidR="005B7681" w:rsidRDefault="005B7681" w:rsidP="005B7681">
      <w:pPr>
        <w:pStyle w:val="ListParagraph"/>
        <w:jc w:val="both"/>
        <w:rPr>
          <w:rFonts w:ascii="Cambria" w:hAnsi="Cambria"/>
        </w:rPr>
      </w:pPr>
    </w:p>
    <w:p w14:paraId="156D2C32" w14:textId="77777777" w:rsidR="005B7681" w:rsidRDefault="005B7681" w:rsidP="005B7681">
      <w:pPr>
        <w:pStyle w:val="ListParagraph"/>
        <w:jc w:val="both"/>
        <w:rPr>
          <w:rFonts w:ascii="Cambria" w:hAnsi="Cambria"/>
        </w:rPr>
      </w:pPr>
    </w:p>
    <w:p w14:paraId="34981459" w14:textId="77777777" w:rsidR="005B7681" w:rsidRDefault="005B7681" w:rsidP="005B7681">
      <w:pPr>
        <w:pStyle w:val="ListParagraph"/>
        <w:jc w:val="both"/>
        <w:rPr>
          <w:rFonts w:ascii="Cambria" w:hAnsi="Cambria"/>
        </w:rPr>
      </w:pPr>
    </w:p>
    <w:p w14:paraId="55F0C180" w14:textId="77777777" w:rsidR="005B7681" w:rsidRDefault="005B7681" w:rsidP="005B7681">
      <w:pPr>
        <w:pStyle w:val="ListParagraph"/>
        <w:jc w:val="both"/>
        <w:rPr>
          <w:rFonts w:ascii="Cambria" w:hAnsi="Cambria"/>
        </w:rPr>
      </w:pPr>
    </w:p>
    <w:p w14:paraId="6DD05384" w14:textId="77777777" w:rsidR="005B7681" w:rsidRDefault="005B7681" w:rsidP="005B7681">
      <w:pPr>
        <w:pStyle w:val="ListParagraph"/>
        <w:jc w:val="both"/>
        <w:rPr>
          <w:rFonts w:ascii="Cambria" w:hAnsi="Cambria"/>
        </w:rPr>
      </w:pPr>
    </w:p>
    <w:p w14:paraId="46896305" w14:textId="77777777" w:rsidR="005B7681" w:rsidRDefault="005B7681" w:rsidP="005B7681">
      <w:pPr>
        <w:pStyle w:val="ListParagraph"/>
        <w:jc w:val="both"/>
        <w:rPr>
          <w:rFonts w:ascii="Cambria" w:hAnsi="Cambria"/>
        </w:rPr>
      </w:pPr>
    </w:p>
    <w:p w14:paraId="2083118D" w14:textId="77777777" w:rsidR="005B7681" w:rsidRPr="009254DC" w:rsidRDefault="005B7681" w:rsidP="005B7681">
      <w:pPr>
        <w:pStyle w:val="ListParagraph"/>
        <w:jc w:val="both"/>
        <w:rPr>
          <w:rFonts w:ascii="Cambria" w:hAnsi="Cambria"/>
        </w:rPr>
      </w:pPr>
    </w:p>
    <w:p w14:paraId="5ADE7E1B" w14:textId="77777777" w:rsidR="001C716D" w:rsidRDefault="001C716D" w:rsidP="005B7681">
      <w:pPr>
        <w:jc w:val="center"/>
        <w:rPr>
          <w:rFonts w:ascii="Cambria" w:hAnsi="Cambria"/>
          <w:b/>
          <w:bCs/>
          <w:sz w:val="24"/>
          <w:szCs w:val="24"/>
        </w:rPr>
      </w:pPr>
    </w:p>
    <w:p w14:paraId="46788D57" w14:textId="10710521" w:rsidR="005B7681" w:rsidRDefault="005B7681" w:rsidP="005B7681">
      <w:pPr>
        <w:jc w:val="center"/>
        <w:rPr>
          <w:rFonts w:ascii="Cambria" w:hAnsi="Cambria"/>
          <w:b/>
          <w:bCs/>
          <w:sz w:val="24"/>
          <w:szCs w:val="24"/>
        </w:rPr>
      </w:pPr>
      <w:r>
        <w:rPr>
          <w:rFonts w:ascii="Cambria" w:hAnsi="Cambria"/>
          <w:b/>
          <w:bCs/>
          <w:sz w:val="24"/>
          <w:szCs w:val="24"/>
        </w:rPr>
        <w:t>Customer Preferences</w:t>
      </w:r>
    </w:p>
    <w:p w14:paraId="1B84C66F" w14:textId="77777777" w:rsidR="005B7681" w:rsidRDefault="005B7681" w:rsidP="00D056DE">
      <w:pPr>
        <w:jc w:val="both"/>
        <w:rPr>
          <w:rFonts w:ascii="Cambria" w:hAnsi="Cambria"/>
          <w:u w:val="single"/>
        </w:rPr>
      </w:pPr>
    </w:p>
    <w:p w14:paraId="72A56490" w14:textId="44505BA2" w:rsidR="00D056DE" w:rsidRDefault="00C82D5B" w:rsidP="00D056DE">
      <w:pPr>
        <w:jc w:val="both"/>
        <w:rPr>
          <w:rFonts w:ascii="Cambria" w:hAnsi="Cambria"/>
          <w:u w:val="single"/>
        </w:rPr>
      </w:pPr>
      <w:r>
        <w:rPr>
          <w:rFonts w:ascii="Cambria" w:hAnsi="Cambria"/>
          <w:u w:val="single"/>
        </w:rPr>
        <w:t>Insights on p</w:t>
      </w:r>
      <w:r w:rsidR="00170F25">
        <w:rPr>
          <w:rFonts w:ascii="Cambria" w:hAnsi="Cambria"/>
          <w:u w:val="single"/>
        </w:rPr>
        <w:t>ayment</w:t>
      </w:r>
      <w:r w:rsidR="00D056DE" w:rsidRPr="00D056DE">
        <w:rPr>
          <w:rFonts w:ascii="Cambria" w:hAnsi="Cambria"/>
          <w:u w:val="single"/>
        </w:rPr>
        <w:t xml:space="preserve"> types</w:t>
      </w:r>
      <w:r>
        <w:rPr>
          <w:rFonts w:ascii="Cambria" w:hAnsi="Cambria"/>
          <w:u w:val="single"/>
        </w:rPr>
        <w:t>, payment instalments, and customer reviews:</w:t>
      </w:r>
    </w:p>
    <w:p w14:paraId="241DF550" w14:textId="56C18481" w:rsidR="00D056DE" w:rsidRPr="003A5BE9" w:rsidRDefault="00D056DE" w:rsidP="00D056DE">
      <w:pPr>
        <w:pStyle w:val="ListParagraph"/>
        <w:numPr>
          <w:ilvl w:val="0"/>
          <w:numId w:val="1"/>
        </w:numPr>
        <w:jc w:val="both"/>
        <w:rPr>
          <w:rFonts w:ascii="Cambria" w:hAnsi="Cambria"/>
          <w:u w:val="single"/>
        </w:rPr>
      </w:pPr>
      <w:r>
        <w:rPr>
          <w:rFonts w:ascii="Cambria" w:hAnsi="Cambria"/>
        </w:rPr>
        <w:t>Analysis on month-o</w:t>
      </w:r>
      <w:r w:rsidR="00406C4C">
        <w:rPr>
          <w:rFonts w:ascii="Cambria" w:hAnsi="Cambria"/>
        </w:rPr>
        <w:t>ver</w:t>
      </w:r>
      <w:r>
        <w:rPr>
          <w:rFonts w:ascii="Cambria" w:hAnsi="Cambria"/>
        </w:rPr>
        <w:t xml:space="preserve">-month count of orders for different payment types </w:t>
      </w:r>
      <w:r w:rsidR="003A5BE9">
        <w:rPr>
          <w:rFonts w:ascii="Cambria" w:hAnsi="Cambria"/>
        </w:rPr>
        <w:t>shows that the highest ever payment in any month by a particular payment mode is – using Credit Cards on November 2017 (5897 orders were paid by credit card in that month).</w:t>
      </w:r>
    </w:p>
    <w:p w14:paraId="728CFFB4" w14:textId="1591CDE0" w:rsidR="003A5BE9" w:rsidRPr="00C82D5B" w:rsidRDefault="003A5BE9" w:rsidP="003A5BE9">
      <w:pPr>
        <w:pStyle w:val="ListParagraph"/>
        <w:numPr>
          <w:ilvl w:val="0"/>
          <w:numId w:val="1"/>
        </w:numPr>
        <w:jc w:val="both"/>
        <w:rPr>
          <w:rFonts w:ascii="Cambria" w:hAnsi="Cambria"/>
          <w:u w:val="single"/>
        </w:rPr>
      </w:pPr>
      <w:r w:rsidRPr="003A5BE9">
        <w:rPr>
          <w:rFonts w:ascii="Cambria" w:hAnsi="Cambria"/>
        </w:rPr>
        <w:t>If we analyse month-on-month payment modes irrespective of the years, it can be seen that Credit Cards remain the most preferred choice of payment across months.</w:t>
      </w:r>
    </w:p>
    <w:p w14:paraId="630F85DA" w14:textId="5E08A9E4" w:rsidR="00C82D5B" w:rsidRPr="003D283A" w:rsidRDefault="00C82D5B" w:rsidP="003A5BE9">
      <w:pPr>
        <w:pStyle w:val="ListParagraph"/>
        <w:numPr>
          <w:ilvl w:val="0"/>
          <w:numId w:val="1"/>
        </w:numPr>
        <w:jc w:val="both"/>
        <w:rPr>
          <w:rFonts w:ascii="Cambria" w:hAnsi="Cambria"/>
          <w:u w:val="single"/>
        </w:rPr>
      </w:pPr>
      <w:r>
        <w:rPr>
          <w:rFonts w:ascii="Cambria" w:hAnsi="Cambria"/>
        </w:rPr>
        <w:t>We can see that most of the orders (more than 50% of orders) are paid in one instalment. It also shows that customers prefer to pay the orders in a smaller number of instalments as much as possible.</w:t>
      </w:r>
    </w:p>
    <w:p w14:paraId="5C9399C3" w14:textId="23A27B95" w:rsidR="003D283A" w:rsidRPr="00C82D5B" w:rsidRDefault="00E3752A" w:rsidP="003A5BE9">
      <w:pPr>
        <w:pStyle w:val="ListParagraph"/>
        <w:numPr>
          <w:ilvl w:val="0"/>
          <w:numId w:val="1"/>
        </w:numPr>
        <w:jc w:val="both"/>
        <w:rPr>
          <w:rFonts w:ascii="Cambria" w:hAnsi="Cambria"/>
          <w:u w:val="single"/>
        </w:rPr>
      </w:pPr>
      <w:r>
        <w:rPr>
          <w:rFonts w:ascii="Cambria" w:hAnsi="Cambria"/>
        </w:rPr>
        <w:t>More than 75% of the orders have received a review score of 4 and 5 (19142 and 57328 orders respectively).</w:t>
      </w:r>
    </w:p>
    <w:p w14:paraId="2A99E33A" w14:textId="5EC0BBD5" w:rsidR="00EC10F9" w:rsidRDefault="00E3752A" w:rsidP="00EC10F9">
      <w:pPr>
        <w:pStyle w:val="ListParagraph"/>
        <w:numPr>
          <w:ilvl w:val="0"/>
          <w:numId w:val="1"/>
        </w:numPr>
        <w:jc w:val="both"/>
        <w:rPr>
          <w:rFonts w:ascii="Cambria" w:hAnsi="Cambria"/>
        </w:rPr>
      </w:pPr>
      <w:r>
        <w:rPr>
          <w:rFonts w:ascii="Cambria" w:hAnsi="Cambria"/>
        </w:rPr>
        <w:t>If we drill down and look at the products pertaining to the orders that were reviewed, t</w:t>
      </w:r>
      <w:r w:rsidR="00C82D5B" w:rsidRPr="00EC10F9">
        <w:rPr>
          <w:rFonts w:ascii="Cambria" w:hAnsi="Cambria"/>
        </w:rPr>
        <w:t>here are about 2842 products which have received below par ratings</w:t>
      </w:r>
      <w:r w:rsidR="00EC10F9" w:rsidRPr="00EC10F9">
        <w:rPr>
          <w:rFonts w:ascii="Cambria" w:hAnsi="Cambria"/>
        </w:rPr>
        <w:t>, and 18768 products which have received excellent ratings</w:t>
      </w:r>
      <w:r w:rsidR="00C82D5B" w:rsidRPr="00EC10F9">
        <w:rPr>
          <w:rFonts w:ascii="Cambria" w:hAnsi="Cambria"/>
        </w:rPr>
        <w:t xml:space="preserve">. </w:t>
      </w:r>
    </w:p>
    <w:p w14:paraId="1B61FB03" w14:textId="4984836C" w:rsidR="007B14A3" w:rsidRDefault="005B7681" w:rsidP="00EC10F9">
      <w:pPr>
        <w:ind w:firstLine="360"/>
        <w:jc w:val="both"/>
        <w:rPr>
          <w:rFonts w:ascii="Cambria" w:hAnsi="Cambria"/>
          <w:i/>
          <w:iCs/>
        </w:rPr>
      </w:pPr>
      <w:r w:rsidRPr="00EC10F9">
        <w:rPr>
          <w:rFonts w:ascii="Cambria" w:hAnsi="Cambria"/>
          <w:i/>
          <w:iCs/>
        </w:rPr>
        <w:t>[Queries: q20, q21</w:t>
      </w:r>
      <w:r w:rsidR="00C82D5B" w:rsidRPr="00EC10F9">
        <w:rPr>
          <w:rFonts w:ascii="Cambria" w:hAnsi="Cambria"/>
          <w:i/>
          <w:iCs/>
        </w:rPr>
        <w:t>, q22, q23</w:t>
      </w:r>
      <w:r w:rsidR="003D283A">
        <w:rPr>
          <w:rFonts w:ascii="Cambria" w:hAnsi="Cambria"/>
          <w:i/>
          <w:iCs/>
        </w:rPr>
        <w:t>, q24</w:t>
      </w:r>
      <w:r w:rsidRPr="00EC10F9">
        <w:rPr>
          <w:rFonts w:ascii="Cambria" w:hAnsi="Cambria"/>
          <w:i/>
          <w:iCs/>
        </w:rPr>
        <w:t>]</w:t>
      </w:r>
    </w:p>
    <w:p w14:paraId="72A11259" w14:textId="1144B0E1" w:rsidR="00935226" w:rsidRDefault="00935226" w:rsidP="00935226">
      <w:pPr>
        <w:jc w:val="both"/>
        <w:rPr>
          <w:rFonts w:ascii="Cambria" w:hAnsi="Cambria"/>
          <w:u w:val="single"/>
        </w:rPr>
      </w:pPr>
      <w:r>
        <w:rPr>
          <w:rFonts w:ascii="Cambria" w:hAnsi="Cambria"/>
          <w:u w:val="single"/>
        </w:rPr>
        <w:t>R-F-M Analysis</w:t>
      </w:r>
      <w:r w:rsidR="008365CE">
        <w:rPr>
          <w:rFonts w:ascii="Cambria" w:hAnsi="Cambria"/>
          <w:u w:val="single"/>
        </w:rPr>
        <w:t xml:space="preserve"> of customers</w:t>
      </w:r>
    </w:p>
    <w:p w14:paraId="63547812" w14:textId="546E5AD3" w:rsidR="00935226" w:rsidRPr="00902C66" w:rsidRDefault="00935226" w:rsidP="00935226">
      <w:pPr>
        <w:pStyle w:val="ListParagraph"/>
        <w:numPr>
          <w:ilvl w:val="0"/>
          <w:numId w:val="1"/>
        </w:numPr>
        <w:jc w:val="both"/>
        <w:rPr>
          <w:rFonts w:ascii="Cambria" w:hAnsi="Cambria"/>
          <w:u w:val="single"/>
        </w:rPr>
      </w:pPr>
      <w:r>
        <w:rPr>
          <w:rFonts w:ascii="Cambria" w:hAnsi="Cambria"/>
        </w:rPr>
        <w:t xml:space="preserve">We can conduct an R-F-M (Recency, Frequency, Monetary) analysis basis the orders dataset to categorise customers into actionable segments on which </w:t>
      </w:r>
      <w:r w:rsidR="00902C66">
        <w:rPr>
          <w:rFonts w:ascii="Cambria" w:hAnsi="Cambria"/>
        </w:rPr>
        <w:t>appropriate marketing strategies can be implemented.</w:t>
      </w:r>
    </w:p>
    <w:p w14:paraId="7D40738D" w14:textId="7DA2CB72" w:rsidR="007B14A3" w:rsidRPr="00902C66" w:rsidRDefault="00902C66" w:rsidP="00935226">
      <w:pPr>
        <w:pStyle w:val="ListParagraph"/>
        <w:numPr>
          <w:ilvl w:val="0"/>
          <w:numId w:val="1"/>
        </w:numPr>
        <w:jc w:val="both"/>
        <w:rPr>
          <w:rFonts w:ascii="Cambria" w:hAnsi="Cambria"/>
          <w:b/>
          <w:bCs/>
          <w:sz w:val="24"/>
          <w:szCs w:val="24"/>
        </w:rPr>
      </w:pPr>
      <w:r w:rsidRPr="008365CE">
        <w:rPr>
          <w:rFonts w:ascii="Cambria" w:hAnsi="Cambria"/>
          <w:u w:val="single"/>
        </w:rPr>
        <w:t>Recency score:</w:t>
      </w:r>
      <w:r w:rsidRPr="00902C66">
        <w:rPr>
          <w:rFonts w:ascii="Cambria" w:hAnsi="Cambria"/>
        </w:rPr>
        <w:t xml:space="preserve"> Customers are </w:t>
      </w:r>
      <w:r>
        <w:rPr>
          <w:rFonts w:ascii="Cambria" w:hAnsi="Cambria"/>
        </w:rPr>
        <w:t>first arranged basis</w:t>
      </w:r>
      <w:r w:rsidRPr="00902C66">
        <w:rPr>
          <w:rFonts w:ascii="Cambria" w:hAnsi="Cambria"/>
        </w:rPr>
        <w:t xml:space="preserve"> the</w:t>
      </w:r>
      <w:r>
        <w:rPr>
          <w:rFonts w:ascii="Cambria" w:hAnsi="Cambria"/>
        </w:rPr>
        <w:t xml:space="preserve"> recency of their last</w:t>
      </w:r>
      <w:r w:rsidRPr="00902C66">
        <w:rPr>
          <w:rFonts w:ascii="Cambria" w:hAnsi="Cambria"/>
        </w:rPr>
        <w:t xml:space="preserve"> successful order and</w:t>
      </w:r>
      <w:r>
        <w:rPr>
          <w:rFonts w:ascii="Cambria" w:hAnsi="Cambria"/>
        </w:rPr>
        <w:t xml:space="preserve"> then</w:t>
      </w:r>
      <w:r w:rsidRPr="00902C66">
        <w:rPr>
          <w:rFonts w:ascii="Cambria" w:hAnsi="Cambria"/>
        </w:rPr>
        <w:t xml:space="preserve"> assigned a quarti</w:t>
      </w:r>
      <w:r>
        <w:rPr>
          <w:rFonts w:ascii="Cambria" w:hAnsi="Cambria"/>
        </w:rPr>
        <w:t xml:space="preserve">le. The quartile in which the customer belongs is called their </w:t>
      </w:r>
      <w:proofErr w:type="spellStart"/>
      <w:r>
        <w:rPr>
          <w:rFonts w:ascii="Cambria" w:hAnsi="Cambria"/>
        </w:rPr>
        <w:t>r</w:t>
      </w:r>
      <w:r w:rsidR="007D02C7">
        <w:rPr>
          <w:rFonts w:ascii="Cambria" w:hAnsi="Cambria"/>
        </w:rPr>
        <w:t>_</w:t>
      </w:r>
      <w:r>
        <w:rPr>
          <w:rFonts w:ascii="Cambria" w:hAnsi="Cambria"/>
        </w:rPr>
        <w:t>score</w:t>
      </w:r>
      <w:proofErr w:type="spellEnd"/>
      <w:r w:rsidRPr="00902C66">
        <w:rPr>
          <w:rFonts w:ascii="Cambria" w:hAnsi="Cambria"/>
        </w:rPr>
        <w:t xml:space="preserve"> (a</w:t>
      </w:r>
      <w:r>
        <w:rPr>
          <w:rFonts w:ascii="Cambria" w:hAnsi="Cambria"/>
        </w:rPr>
        <w:t>n</w:t>
      </w:r>
      <w:r w:rsidRPr="00902C66">
        <w:rPr>
          <w:rFonts w:ascii="Cambria" w:hAnsi="Cambria"/>
        </w:rPr>
        <w:t xml:space="preserve"> </w:t>
      </w:r>
      <w:r>
        <w:rPr>
          <w:rFonts w:ascii="Cambria" w:hAnsi="Cambria"/>
        </w:rPr>
        <w:t>‘</w:t>
      </w:r>
      <w:proofErr w:type="spellStart"/>
      <w:r w:rsidRPr="00902C66">
        <w:rPr>
          <w:rFonts w:ascii="Cambria" w:hAnsi="Cambria"/>
        </w:rPr>
        <w:t>r</w:t>
      </w:r>
      <w:r w:rsidR="007D02C7">
        <w:rPr>
          <w:rFonts w:ascii="Cambria" w:hAnsi="Cambria"/>
        </w:rPr>
        <w:t>_</w:t>
      </w:r>
      <w:r w:rsidRPr="00902C66">
        <w:rPr>
          <w:rFonts w:ascii="Cambria" w:hAnsi="Cambria"/>
        </w:rPr>
        <w:t>score</w:t>
      </w:r>
      <w:proofErr w:type="spellEnd"/>
      <w:r w:rsidRPr="00902C66">
        <w:rPr>
          <w:rFonts w:ascii="Cambria" w:hAnsi="Cambria"/>
        </w:rPr>
        <w:t xml:space="preserve"> of </w:t>
      </w:r>
      <w:r>
        <w:rPr>
          <w:rFonts w:ascii="Cambria" w:hAnsi="Cambria"/>
        </w:rPr>
        <w:t>2 for customer Mr. X’</w:t>
      </w:r>
      <w:r w:rsidRPr="00902C66">
        <w:rPr>
          <w:rFonts w:ascii="Cambria" w:hAnsi="Cambria"/>
        </w:rPr>
        <w:t xml:space="preserve"> means that </w:t>
      </w:r>
      <w:r>
        <w:rPr>
          <w:rFonts w:ascii="Cambria" w:hAnsi="Cambria"/>
        </w:rPr>
        <w:t>if we arrange all customers basis the recency of their last successful order, Mr. X would appear in second quartile).</w:t>
      </w:r>
    </w:p>
    <w:p w14:paraId="0E27DC6E" w14:textId="3F0F1BF1" w:rsidR="00902C66" w:rsidRDefault="00902C66" w:rsidP="00902C66">
      <w:pPr>
        <w:pStyle w:val="ListParagraph"/>
        <w:jc w:val="both"/>
        <w:rPr>
          <w:rFonts w:ascii="Cambria" w:hAnsi="Cambria"/>
        </w:rPr>
      </w:pPr>
      <w:r w:rsidRPr="008365CE">
        <w:rPr>
          <w:rFonts w:ascii="Cambria" w:hAnsi="Cambria"/>
          <w:u w:val="single"/>
        </w:rPr>
        <w:t>Frequency score:</w:t>
      </w:r>
      <w:r>
        <w:rPr>
          <w:rFonts w:ascii="Cambria" w:hAnsi="Cambria"/>
        </w:rPr>
        <w:t xml:space="preserve"> Frequency score or </w:t>
      </w:r>
      <w:proofErr w:type="spellStart"/>
      <w:r>
        <w:rPr>
          <w:rFonts w:ascii="Cambria" w:hAnsi="Cambria"/>
        </w:rPr>
        <w:t>f</w:t>
      </w:r>
      <w:r w:rsidR="007D02C7">
        <w:rPr>
          <w:rFonts w:ascii="Cambria" w:hAnsi="Cambria"/>
        </w:rPr>
        <w:t>_</w:t>
      </w:r>
      <w:r>
        <w:rPr>
          <w:rFonts w:ascii="Cambria" w:hAnsi="Cambria"/>
        </w:rPr>
        <w:t>score</w:t>
      </w:r>
      <w:proofErr w:type="spellEnd"/>
      <w:r>
        <w:rPr>
          <w:rFonts w:ascii="Cambria" w:hAnsi="Cambria"/>
        </w:rPr>
        <w:t xml:space="preserve"> is assigned in same manner as the </w:t>
      </w:r>
      <w:proofErr w:type="spellStart"/>
      <w:r>
        <w:rPr>
          <w:rFonts w:ascii="Cambria" w:hAnsi="Cambria"/>
        </w:rPr>
        <w:t>r</w:t>
      </w:r>
      <w:r w:rsidR="007D02C7">
        <w:rPr>
          <w:rFonts w:ascii="Cambria" w:hAnsi="Cambria"/>
        </w:rPr>
        <w:t>_</w:t>
      </w:r>
      <w:r>
        <w:rPr>
          <w:rFonts w:ascii="Cambria" w:hAnsi="Cambria"/>
        </w:rPr>
        <w:t>score</w:t>
      </w:r>
      <w:proofErr w:type="spellEnd"/>
      <w:r>
        <w:rPr>
          <w:rFonts w:ascii="Cambria" w:hAnsi="Cambria"/>
        </w:rPr>
        <w:t>, only difference being that customers are ordered basis the total number of purchase</w:t>
      </w:r>
      <w:r w:rsidR="008365CE">
        <w:rPr>
          <w:rFonts w:ascii="Cambria" w:hAnsi="Cambria"/>
        </w:rPr>
        <w:t>s</w:t>
      </w:r>
      <w:r>
        <w:rPr>
          <w:rFonts w:ascii="Cambria" w:hAnsi="Cambria"/>
        </w:rPr>
        <w:t xml:space="preserve"> that they have </w:t>
      </w:r>
      <w:r w:rsidR="008365CE">
        <w:rPr>
          <w:rFonts w:ascii="Cambria" w:hAnsi="Cambria"/>
        </w:rPr>
        <w:t>made over the entire time period.</w:t>
      </w:r>
    </w:p>
    <w:p w14:paraId="42FFF743" w14:textId="2A503221" w:rsidR="008365CE" w:rsidRDefault="008365CE" w:rsidP="00902C66">
      <w:pPr>
        <w:pStyle w:val="ListParagraph"/>
        <w:jc w:val="both"/>
        <w:rPr>
          <w:rFonts w:ascii="Cambria" w:hAnsi="Cambria"/>
        </w:rPr>
      </w:pPr>
      <w:r>
        <w:rPr>
          <w:rFonts w:ascii="Cambria" w:hAnsi="Cambria"/>
          <w:u w:val="single"/>
        </w:rPr>
        <w:t>Monetary score</w:t>
      </w:r>
      <w:r w:rsidRPr="008365CE">
        <w:rPr>
          <w:rFonts w:ascii="Cambria" w:hAnsi="Cambria"/>
          <w:u w:val="single"/>
        </w:rPr>
        <w:t>:</w:t>
      </w:r>
      <w:r w:rsidRPr="008365CE">
        <w:rPr>
          <w:rFonts w:ascii="Cambria" w:hAnsi="Cambria"/>
        </w:rPr>
        <w:t xml:space="preserve"> Mo</w:t>
      </w:r>
      <w:r>
        <w:rPr>
          <w:rFonts w:ascii="Cambria" w:hAnsi="Cambria"/>
        </w:rPr>
        <w:t xml:space="preserve">netary score or </w:t>
      </w:r>
      <w:proofErr w:type="spellStart"/>
      <w:r>
        <w:rPr>
          <w:rFonts w:ascii="Cambria" w:hAnsi="Cambria"/>
        </w:rPr>
        <w:t>m</w:t>
      </w:r>
      <w:r w:rsidR="007D02C7">
        <w:rPr>
          <w:rFonts w:ascii="Cambria" w:hAnsi="Cambria"/>
        </w:rPr>
        <w:t>_</w:t>
      </w:r>
      <w:r>
        <w:rPr>
          <w:rFonts w:ascii="Cambria" w:hAnsi="Cambria"/>
        </w:rPr>
        <w:t>score</w:t>
      </w:r>
      <w:proofErr w:type="spellEnd"/>
      <w:r>
        <w:rPr>
          <w:rFonts w:ascii="Cambria" w:hAnsi="Cambria"/>
        </w:rPr>
        <w:t xml:space="preserve"> is also assigned in same manner as </w:t>
      </w:r>
      <w:proofErr w:type="spellStart"/>
      <w:r>
        <w:rPr>
          <w:rFonts w:ascii="Cambria" w:hAnsi="Cambria"/>
        </w:rPr>
        <w:t>r</w:t>
      </w:r>
      <w:r w:rsidR="007D02C7">
        <w:rPr>
          <w:rFonts w:ascii="Cambria" w:hAnsi="Cambria"/>
        </w:rPr>
        <w:t>_</w:t>
      </w:r>
      <w:r>
        <w:rPr>
          <w:rFonts w:ascii="Cambria" w:hAnsi="Cambria"/>
        </w:rPr>
        <w:t>score</w:t>
      </w:r>
      <w:proofErr w:type="spellEnd"/>
      <w:r>
        <w:rPr>
          <w:rFonts w:ascii="Cambria" w:hAnsi="Cambria"/>
        </w:rPr>
        <w:t xml:space="preserve"> or </w:t>
      </w:r>
      <w:proofErr w:type="spellStart"/>
      <w:r>
        <w:rPr>
          <w:rFonts w:ascii="Cambria" w:hAnsi="Cambria"/>
        </w:rPr>
        <w:t>f</w:t>
      </w:r>
      <w:r w:rsidR="007D02C7">
        <w:rPr>
          <w:rFonts w:ascii="Cambria" w:hAnsi="Cambria"/>
        </w:rPr>
        <w:t>_</w:t>
      </w:r>
      <w:r>
        <w:rPr>
          <w:rFonts w:ascii="Cambria" w:hAnsi="Cambria"/>
        </w:rPr>
        <w:t>score</w:t>
      </w:r>
      <w:proofErr w:type="spellEnd"/>
      <w:r>
        <w:rPr>
          <w:rFonts w:ascii="Cambria" w:hAnsi="Cambria"/>
        </w:rPr>
        <w:t>, the defining criteria being the total amount spent by the customer.</w:t>
      </w:r>
    </w:p>
    <w:p w14:paraId="52047730" w14:textId="3FAA5353" w:rsidR="006C177A" w:rsidRPr="006C177A" w:rsidRDefault="008365CE" w:rsidP="006C177A">
      <w:pPr>
        <w:pStyle w:val="ListParagraph"/>
        <w:numPr>
          <w:ilvl w:val="0"/>
          <w:numId w:val="1"/>
        </w:numPr>
        <w:jc w:val="both"/>
        <w:rPr>
          <w:rFonts w:ascii="Cambria" w:hAnsi="Cambria"/>
          <w:sz w:val="24"/>
          <w:szCs w:val="24"/>
        </w:rPr>
      </w:pPr>
      <w:r>
        <w:rPr>
          <w:rFonts w:ascii="Cambria" w:hAnsi="Cambria"/>
        </w:rPr>
        <w:t xml:space="preserve">After obtaining all the scores, each customer is assigned their </w:t>
      </w:r>
      <w:proofErr w:type="spellStart"/>
      <w:r>
        <w:rPr>
          <w:rFonts w:ascii="Cambria" w:hAnsi="Cambria"/>
        </w:rPr>
        <w:t>r</w:t>
      </w:r>
      <w:r w:rsidR="007D02C7">
        <w:rPr>
          <w:rFonts w:ascii="Cambria" w:hAnsi="Cambria"/>
        </w:rPr>
        <w:t>_</w:t>
      </w:r>
      <w:r>
        <w:rPr>
          <w:rFonts w:ascii="Cambria" w:hAnsi="Cambria"/>
        </w:rPr>
        <w:t>score-f</w:t>
      </w:r>
      <w:r w:rsidR="007D02C7">
        <w:rPr>
          <w:rFonts w:ascii="Cambria" w:hAnsi="Cambria"/>
        </w:rPr>
        <w:t>_</w:t>
      </w:r>
      <w:r>
        <w:rPr>
          <w:rFonts w:ascii="Cambria" w:hAnsi="Cambria"/>
        </w:rPr>
        <w:t>score-m</w:t>
      </w:r>
      <w:r w:rsidR="007D02C7">
        <w:rPr>
          <w:rFonts w:ascii="Cambria" w:hAnsi="Cambria"/>
        </w:rPr>
        <w:t>_</w:t>
      </w:r>
      <w:r>
        <w:rPr>
          <w:rFonts w:ascii="Cambria" w:hAnsi="Cambria"/>
        </w:rPr>
        <w:t>score</w:t>
      </w:r>
      <w:proofErr w:type="spellEnd"/>
      <w:r>
        <w:rPr>
          <w:rFonts w:ascii="Cambria" w:hAnsi="Cambria"/>
        </w:rPr>
        <w:t xml:space="preserve"> combination – which can be used for designing and applying suitable customer attraction / retention campaigns.</w:t>
      </w:r>
    </w:p>
    <w:p w14:paraId="1B83258E" w14:textId="19A689C7" w:rsidR="006C177A" w:rsidRPr="006C177A" w:rsidRDefault="006C177A" w:rsidP="006C177A">
      <w:pPr>
        <w:ind w:firstLine="360"/>
        <w:jc w:val="both"/>
        <w:rPr>
          <w:rFonts w:ascii="Cambria" w:hAnsi="Cambria"/>
          <w:i/>
          <w:iCs/>
        </w:rPr>
      </w:pPr>
      <w:r w:rsidRPr="006C177A">
        <w:rPr>
          <w:rFonts w:ascii="Cambria" w:hAnsi="Cambria"/>
          <w:i/>
          <w:iCs/>
        </w:rPr>
        <w:t>[Queries: q25, q26]</w:t>
      </w:r>
    </w:p>
    <w:p w14:paraId="41BF25C6" w14:textId="77777777" w:rsidR="007B14A3" w:rsidRDefault="007B14A3" w:rsidP="009900F9">
      <w:pPr>
        <w:jc w:val="center"/>
        <w:rPr>
          <w:rFonts w:ascii="Cambria" w:hAnsi="Cambria"/>
          <w:b/>
          <w:bCs/>
          <w:sz w:val="24"/>
          <w:szCs w:val="24"/>
        </w:rPr>
      </w:pPr>
    </w:p>
    <w:p w14:paraId="230486A0" w14:textId="77777777" w:rsidR="007B14A3" w:rsidRDefault="007B14A3" w:rsidP="009900F9">
      <w:pPr>
        <w:jc w:val="center"/>
        <w:rPr>
          <w:rFonts w:ascii="Cambria" w:hAnsi="Cambria"/>
          <w:b/>
          <w:bCs/>
          <w:sz w:val="24"/>
          <w:szCs w:val="24"/>
        </w:rPr>
      </w:pPr>
    </w:p>
    <w:p w14:paraId="3D825C5C" w14:textId="77777777" w:rsidR="007B14A3" w:rsidRDefault="007B14A3" w:rsidP="009900F9">
      <w:pPr>
        <w:jc w:val="center"/>
        <w:rPr>
          <w:rFonts w:ascii="Cambria" w:hAnsi="Cambria"/>
          <w:b/>
          <w:bCs/>
          <w:sz w:val="24"/>
          <w:szCs w:val="24"/>
        </w:rPr>
      </w:pPr>
    </w:p>
    <w:p w14:paraId="16BD7DAF" w14:textId="77777777" w:rsidR="007B14A3" w:rsidRDefault="007B14A3" w:rsidP="009900F9">
      <w:pPr>
        <w:jc w:val="center"/>
        <w:rPr>
          <w:rFonts w:ascii="Cambria" w:hAnsi="Cambria"/>
          <w:b/>
          <w:bCs/>
          <w:sz w:val="24"/>
          <w:szCs w:val="24"/>
        </w:rPr>
      </w:pPr>
    </w:p>
    <w:p w14:paraId="45DADB14" w14:textId="77777777" w:rsidR="007B14A3" w:rsidRDefault="007B14A3" w:rsidP="009900F9">
      <w:pPr>
        <w:jc w:val="center"/>
        <w:rPr>
          <w:rFonts w:ascii="Cambria" w:hAnsi="Cambria"/>
          <w:b/>
          <w:bCs/>
          <w:sz w:val="24"/>
          <w:szCs w:val="24"/>
        </w:rPr>
      </w:pPr>
    </w:p>
    <w:p w14:paraId="1D7C0F3D" w14:textId="77777777" w:rsidR="007B14A3" w:rsidRDefault="007B14A3" w:rsidP="009900F9">
      <w:pPr>
        <w:jc w:val="center"/>
        <w:rPr>
          <w:rFonts w:ascii="Cambria" w:hAnsi="Cambria"/>
          <w:b/>
          <w:bCs/>
          <w:sz w:val="24"/>
          <w:szCs w:val="24"/>
        </w:rPr>
      </w:pPr>
    </w:p>
    <w:p w14:paraId="216FFEBF" w14:textId="77777777" w:rsidR="007B14A3" w:rsidRDefault="007B14A3" w:rsidP="009900F9">
      <w:pPr>
        <w:jc w:val="center"/>
        <w:rPr>
          <w:rFonts w:ascii="Cambria" w:hAnsi="Cambria"/>
          <w:b/>
          <w:bCs/>
          <w:sz w:val="24"/>
          <w:szCs w:val="24"/>
        </w:rPr>
      </w:pPr>
    </w:p>
    <w:p w14:paraId="03F606D6" w14:textId="77777777" w:rsidR="001C716D" w:rsidRDefault="001C716D" w:rsidP="009900F9">
      <w:pPr>
        <w:jc w:val="center"/>
        <w:rPr>
          <w:rFonts w:ascii="Cambria" w:hAnsi="Cambria"/>
          <w:b/>
          <w:bCs/>
          <w:sz w:val="24"/>
          <w:szCs w:val="24"/>
        </w:rPr>
      </w:pPr>
    </w:p>
    <w:p w14:paraId="3867E35D" w14:textId="6540D9F2" w:rsidR="009900F9" w:rsidRDefault="009900F9" w:rsidP="009900F9">
      <w:pPr>
        <w:jc w:val="center"/>
        <w:rPr>
          <w:rFonts w:ascii="Cambria" w:hAnsi="Cambria"/>
          <w:b/>
          <w:bCs/>
          <w:sz w:val="24"/>
          <w:szCs w:val="24"/>
        </w:rPr>
      </w:pPr>
      <w:r>
        <w:rPr>
          <w:rFonts w:ascii="Cambria" w:hAnsi="Cambria"/>
          <w:b/>
          <w:bCs/>
          <w:sz w:val="24"/>
          <w:szCs w:val="24"/>
        </w:rPr>
        <w:t>Actionable Insights</w:t>
      </w:r>
      <w:r w:rsidR="00EC10F9">
        <w:rPr>
          <w:rFonts w:ascii="Cambria" w:hAnsi="Cambria"/>
          <w:b/>
          <w:bCs/>
          <w:sz w:val="24"/>
          <w:szCs w:val="24"/>
        </w:rPr>
        <w:t xml:space="preserve"> and Recommendations</w:t>
      </w:r>
    </w:p>
    <w:p w14:paraId="048A377D" w14:textId="77777777" w:rsidR="009900F9" w:rsidRDefault="009900F9" w:rsidP="009900F9">
      <w:pPr>
        <w:pStyle w:val="ListParagraph"/>
        <w:jc w:val="both"/>
        <w:rPr>
          <w:rFonts w:ascii="Cambria" w:hAnsi="Cambria"/>
        </w:rPr>
      </w:pPr>
    </w:p>
    <w:p w14:paraId="457F5B93" w14:textId="3802F611" w:rsidR="009900F9" w:rsidRPr="00050A04" w:rsidRDefault="009900F9" w:rsidP="009900F9">
      <w:pPr>
        <w:jc w:val="both"/>
        <w:rPr>
          <w:rFonts w:ascii="Cambria" w:hAnsi="Cambria"/>
          <w:u w:val="single"/>
        </w:rPr>
      </w:pPr>
      <w:r w:rsidRPr="00050A04">
        <w:rPr>
          <w:rFonts w:ascii="Cambria" w:hAnsi="Cambria"/>
          <w:u w:val="single"/>
        </w:rPr>
        <w:t>Basis above analysis, few actionable insights can be summarised:</w:t>
      </w:r>
    </w:p>
    <w:p w14:paraId="46DFBBD5" w14:textId="034C7AEF" w:rsidR="009900F9" w:rsidRDefault="009900F9" w:rsidP="009900F9">
      <w:pPr>
        <w:pStyle w:val="ListParagraph"/>
        <w:numPr>
          <w:ilvl w:val="0"/>
          <w:numId w:val="1"/>
        </w:numPr>
        <w:jc w:val="both"/>
        <w:rPr>
          <w:rFonts w:ascii="Cambria" w:hAnsi="Cambria"/>
        </w:rPr>
      </w:pPr>
      <w:r>
        <w:rPr>
          <w:rFonts w:ascii="Cambria" w:hAnsi="Cambria"/>
        </w:rPr>
        <w:t>There is a need to do a root-cause analysis as to why orders dipped drastically during September and October 2018, indicating a possible decline in e-commerce.</w:t>
      </w:r>
    </w:p>
    <w:p w14:paraId="27CA90B6" w14:textId="3DD94D98" w:rsidR="009900F9" w:rsidRPr="009900F9" w:rsidRDefault="009900F9" w:rsidP="009900F9">
      <w:pPr>
        <w:pStyle w:val="ListParagraph"/>
        <w:numPr>
          <w:ilvl w:val="0"/>
          <w:numId w:val="1"/>
        </w:numPr>
        <w:jc w:val="both"/>
        <w:rPr>
          <w:rFonts w:ascii="Cambria" w:hAnsi="Cambria"/>
        </w:rPr>
      </w:pPr>
      <w:r>
        <w:rPr>
          <w:rFonts w:ascii="Cambria" w:hAnsi="Cambria"/>
        </w:rPr>
        <w:t>There is also a need to understand why orders spiked, tremendously, in the month of November, 2017.  The root cause, if favourable, can be tried to be replicated in future marketing strategies.</w:t>
      </w:r>
    </w:p>
    <w:p w14:paraId="1BE80948" w14:textId="582A51A1" w:rsidR="00C15882" w:rsidRPr="009900F9" w:rsidRDefault="009900F9" w:rsidP="009900F9">
      <w:pPr>
        <w:pStyle w:val="ListParagraph"/>
        <w:numPr>
          <w:ilvl w:val="0"/>
          <w:numId w:val="1"/>
        </w:numPr>
        <w:jc w:val="both"/>
        <w:rPr>
          <w:rFonts w:ascii="Cambria" w:hAnsi="Cambria"/>
        </w:rPr>
      </w:pPr>
      <w:r>
        <w:rPr>
          <w:rFonts w:ascii="Cambria" w:hAnsi="Cambria"/>
        </w:rPr>
        <w:t>It is seen that maximum orders were placed in the Afternoon and Evening/Night time in Brazil, more specifically, 4pm to 5pm is the hour where maximum orders were placed. This set of information can be used to design ad campaigns / promotional offers accordingly.</w:t>
      </w:r>
    </w:p>
    <w:p w14:paraId="73FDB365" w14:textId="0DBA1F5F" w:rsidR="00050A04" w:rsidRDefault="00050A04" w:rsidP="00050A04">
      <w:pPr>
        <w:pStyle w:val="ListParagraph"/>
        <w:numPr>
          <w:ilvl w:val="0"/>
          <w:numId w:val="1"/>
        </w:numPr>
        <w:jc w:val="both"/>
        <w:rPr>
          <w:rFonts w:ascii="Cambria" w:hAnsi="Cambria"/>
        </w:rPr>
      </w:pPr>
      <w:r>
        <w:rPr>
          <w:rFonts w:ascii="Cambria" w:hAnsi="Cambria"/>
        </w:rPr>
        <w:t>Another actionable insight is that the state SP seems to be the hub of online order, catering to a huge customer base compared to any other state in Brazil. This market needs to be leveraged adequately via suitable product/marketing strategies.</w:t>
      </w:r>
    </w:p>
    <w:p w14:paraId="20F1F6BE" w14:textId="5D8305A2" w:rsidR="00050A04" w:rsidRPr="001C716D" w:rsidRDefault="001C716D" w:rsidP="00050A04">
      <w:pPr>
        <w:pStyle w:val="ListParagraph"/>
        <w:numPr>
          <w:ilvl w:val="0"/>
          <w:numId w:val="1"/>
        </w:numPr>
        <w:jc w:val="both"/>
        <w:rPr>
          <w:rFonts w:ascii="Cambria" w:hAnsi="Cambria"/>
        </w:rPr>
      </w:pPr>
      <w:r w:rsidRPr="001C716D">
        <w:rPr>
          <w:rFonts w:ascii="Cambria" w:hAnsi="Cambria"/>
        </w:rPr>
        <w:t>Price,</w:t>
      </w:r>
      <w:r w:rsidR="00050A04" w:rsidRPr="001C716D">
        <w:rPr>
          <w:rFonts w:ascii="Cambria" w:hAnsi="Cambria"/>
        </w:rPr>
        <w:t xml:space="preserve"> Freight</w:t>
      </w:r>
      <w:r w:rsidRPr="001C716D">
        <w:rPr>
          <w:rFonts w:ascii="Cambria" w:hAnsi="Cambria"/>
        </w:rPr>
        <w:t xml:space="preserve"> value, and delivery infrastructure are</w:t>
      </w:r>
      <w:r w:rsidR="00050A04" w:rsidRPr="001C716D">
        <w:rPr>
          <w:rFonts w:ascii="Cambria" w:hAnsi="Cambria"/>
        </w:rPr>
        <w:t xml:space="preserve"> set of parameters that </w:t>
      </w:r>
      <w:r w:rsidRPr="001C716D">
        <w:rPr>
          <w:rFonts w:ascii="Cambria" w:hAnsi="Cambria"/>
        </w:rPr>
        <w:t>vary</w:t>
      </w:r>
      <w:r w:rsidR="00050A04" w:rsidRPr="001C716D">
        <w:rPr>
          <w:rFonts w:ascii="Cambria" w:hAnsi="Cambria"/>
        </w:rPr>
        <w:t xml:space="preserve"> basis sales performance of the </w:t>
      </w:r>
      <w:r w:rsidRPr="001C716D">
        <w:rPr>
          <w:rFonts w:ascii="Cambria" w:hAnsi="Cambria"/>
        </w:rPr>
        <w:t>city / state</w:t>
      </w:r>
      <w:r w:rsidR="00050A04" w:rsidRPr="001C716D">
        <w:rPr>
          <w:rFonts w:ascii="Cambria" w:hAnsi="Cambria"/>
        </w:rPr>
        <w:t>.</w:t>
      </w:r>
      <w:r>
        <w:rPr>
          <w:rFonts w:ascii="Cambria" w:hAnsi="Cambria"/>
        </w:rPr>
        <w:t xml:space="preserve"> </w:t>
      </w:r>
      <w:r w:rsidR="00050A04" w:rsidRPr="001C716D">
        <w:rPr>
          <w:rFonts w:ascii="Cambria" w:hAnsi="Cambria"/>
        </w:rPr>
        <w:t>States with low average freight cost and low average delivery time has done well in terms of total orders, or vice-versa.</w:t>
      </w:r>
    </w:p>
    <w:p w14:paraId="70D61135" w14:textId="77777777" w:rsidR="001C716D" w:rsidRPr="001C716D" w:rsidRDefault="00050A04" w:rsidP="001C716D">
      <w:pPr>
        <w:pStyle w:val="ListParagraph"/>
        <w:numPr>
          <w:ilvl w:val="0"/>
          <w:numId w:val="1"/>
        </w:numPr>
        <w:jc w:val="both"/>
        <w:rPr>
          <w:rFonts w:ascii="Cambria" w:hAnsi="Cambria"/>
          <w:u w:val="single"/>
        </w:rPr>
      </w:pPr>
      <w:r>
        <w:rPr>
          <w:rFonts w:ascii="Cambria" w:hAnsi="Cambria"/>
        </w:rPr>
        <w:t xml:space="preserve">Analysis of payment types also shows interesting insights, that credit cards are the preferred mode of payment and customers prefer to do one-time-payment or pay </w:t>
      </w:r>
      <w:proofErr w:type="gramStart"/>
      <w:r>
        <w:rPr>
          <w:rFonts w:ascii="Cambria" w:hAnsi="Cambria"/>
        </w:rPr>
        <w:t>less</w:t>
      </w:r>
      <w:proofErr w:type="gramEnd"/>
      <w:r>
        <w:rPr>
          <w:rFonts w:ascii="Cambria" w:hAnsi="Cambria"/>
        </w:rPr>
        <w:t xml:space="preserve"> number of EMIs as much as possible.</w:t>
      </w:r>
    </w:p>
    <w:p w14:paraId="2CEC0054" w14:textId="707613C1" w:rsidR="001C716D" w:rsidRPr="0017635B" w:rsidRDefault="001C716D" w:rsidP="001C716D">
      <w:pPr>
        <w:pStyle w:val="ListParagraph"/>
        <w:numPr>
          <w:ilvl w:val="0"/>
          <w:numId w:val="1"/>
        </w:numPr>
        <w:jc w:val="both"/>
        <w:rPr>
          <w:rFonts w:ascii="Cambria" w:hAnsi="Cambria"/>
          <w:u w:val="single"/>
        </w:rPr>
      </w:pPr>
      <w:r>
        <w:rPr>
          <w:rFonts w:ascii="Cambria" w:hAnsi="Cambria"/>
        </w:rPr>
        <w:t>EMI schemes need to be marketed to increase customer set.</w:t>
      </w:r>
      <w:r>
        <w:rPr>
          <w:rFonts w:ascii="Cambria" w:hAnsi="Cambria"/>
        </w:rPr>
        <w:t xml:space="preserve"> Encouraging other modes of payment can also improve the loyal customer base.</w:t>
      </w:r>
    </w:p>
    <w:p w14:paraId="5884D742" w14:textId="0BD351E2" w:rsidR="001C716D" w:rsidRPr="001C716D" w:rsidRDefault="001C716D" w:rsidP="003D283A">
      <w:pPr>
        <w:pStyle w:val="ListParagraph"/>
        <w:numPr>
          <w:ilvl w:val="0"/>
          <w:numId w:val="1"/>
        </w:numPr>
        <w:jc w:val="both"/>
        <w:rPr>
          <w:rFonts w:ascii="Cambria" w:hAnsi="Cambria"/>
          <w:u w:val="single"/>
        </w:rPr>
      </w:pPr>
      <w:r>
        <w:rPr>
          <w:rFonts w:ascii="Cambria" w:hAnsi="Cambria"/>
        </w:rPr>
        <w:t>There is a need to understand the reason behind 25% of orders receiving average or below average rating. These ratings pertain to about 2800 products which can be checked for quality complaints.</w:t>
      </w:r>
    </w:p>
    <w:p w14:paraId="2D92C010" w14:textId="095A38C7" w:rsidR="0017635B" w:rsidRPr="0017635B" w:rsidRDefault="001C716D" w:rsidP="0017635B">
      <w:pPr>
        <w:pStyle w:val="ListParagraph"/>
        <w:numPr>
          <w:ilvl w:val="0"/>
          <w:numId w:val="1"/>
        </w:numPr>
        <w:jc w:val="both"/>
        <w:rPr>
          <w:rFonts w:ascii="Cambria" w:hAnsi="Cambria"/>
          <w:u w:val="single"/>
        </w:rPr>
      </w:pPr>
      <w:r>
        <w:rPr>
          <w:rFonts w:ascii="Cambria" w:hAnsi="Cambria"/>
        </w:rPr>
        <w:t>Basis the RFM profiling of the customers, different targeted campaigns can be launched which are suitably designed. Customers with higher RFM values should be aimed to be retained, whereas customers with lower RFM ratings need to be revived.</w:t>
      </w:r>
    </w:p>
    <w:sectPr w:rsidR="0017635B" w:rsidRPr="0017635B" w:rsidSect="00D575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FB9"/>
    <w:multiLevelType w:val="hybridMultilevel"/>
    <w:tmpl w:val="622837D4"/>
    <w:lvl w:ilvl="0" w:tplc="E53CD3E4">
      <w:numFmt w:val="bullet"/>
      <w:lvlText w:val="-"/>
      <w:lvlJc w:val="left"/>
      <w:pPr>
        <w:ind w:left="720" w:hanging="360"/>
      </w:pPr>
      <w:rPr>
        <w:rFonts w:ascii="Cambria" w:eastAsiaTheme="minorHAnsi"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F1407"/>
    <w:multiLevelType w:val="hybridMultilevel"/>
    <w:tmpl w:val="F28EE186"/>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16C0D"/>
    <w:multiLevelType w:val="hybridMultilevel"/>
    <w:tmpl w:val="92A080BE"/>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314A8"/>
    <w:multiLevelType w:val="hybridMultilevel"/>
    <w:tmpl w:val="03E6F89C"/>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13304"/>
    <w:multiLevelType w:val="hybridMultilevel"/>
    <w:tmpl w:val="78109204"/>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9F0110"/>
    <w:multiLevelType w:val="multilevel"/>
    <w:tmpl w:val="BD36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D0A14"/>
    <w:multiLevelType w:val="hybridMultilevel"/>
    <w:tmpl w:val="B4B645DE"/>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40853"/>
    <w:multiLevelType w:val="hybridMultilevel"/>
    <w:tmpl w:val="A8763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292969"/>
    <w:multiLevelType w:val="hybridMultilevel"/>
    <w:tmpl w:val="A39C3AD8"/>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47B52"/>
    <w:multiLevelType w:val="hybridMultilevel"/>
    <w:tmpl w:val="87A8C1D4"/>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C04082"/>
    <w:multiLevelType w:val="hybridMultilevel"/>
    <w:tmpl w:val="C21404C2"/>
    <w:lvl w:ilvl="0" w:tplc="0A386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230577">
    <w:abstractNumId w:val="0"/>
  </w:num>
  <w:num w:numId="2" w16cid:durableId="1744326569">
    <w:abstractNumId w:val="7"/>
  </w:num>
  <w:num w:numId="3" w16cid:durableId="1223826777">
    <w:abstractNumId w:val="1"/>
  </w:num>
  <w:num w:numId="4" w16cid:durableId="1821537660">
    <w:abstractNumId w:val="10"/>
  </w:num>
  <w:num w:numId="5" w16cid:durableId="398599815">
    <w:abstractNumId w:val="2"/>
  </w:num>
  <w:num w:numId="6" w16cid:durableId="991837683">
    <w:abstractNumId w:val="9"/>
  </w:num>
  <w:num w:numId="7" w16cid:durableId="237178912">
    <w:abstractNumId w:val="4"/>
  </w:num>
  <w:num w:numId="8" w16cid:durableId="783575222">
    <w:abstractNumId w:val="8"/>
  </w:num>
  <w:num w:numId="9" w16cid:durableId="2064598119">
    <w:abstractNumId w:val="6"/>
  </w:num>
  <w:num w:numId="10" w16cid:durableId="365179052">
    <w:abstractNumId w:val="3"/>
  </w:num>
  <w:num w:numId="11" w16cid:durableId="1685356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59"/>
    <w:rsid w:val="00023FF5"/>
    <w:rsid w:val="00050A04"/>
    <w:rsid w:val="0008114B"/>
    <w:rsid w:val="00094BBB"/>
    <w:rsid w:val="000C4C01"/>
    <w:rsid w:val="00170F25"/>
    <w:rsid w:val="0017635B"/>
    <w:rsid w:val="001B23CF"/>
    <w:rsid w:val="001C104F"/>
    <w:rsid w:val="001C716D"/>
    <w:rsid w:val="001F1A0A"/>
    <w:rsid w:val="00273FFD"/>
    <w:rsid w:val="00281205"/>
    <w:rsid w:val="003A5BE9"/>
    <w:rsid w:val="003C09FE"/>
    <w:rsid w:val="003D283A"/>
    <w:rsid w:val="003F045D"/>
    <w:rsid w:val="00406C4C"/>
    <w:rsid w:val="00407879"/>
    <w:rsid w:val="004332CF"/>
    <w:rsid w:val="00436F34"/>
    <w:rsid w:val="004848FE"/>
    <w:rsid w:val="00497459"/>
    <w:rsid w:val="00531006"/>
    <w:rsid w:val="005403CC"/>
    <w:rsid w:val="005759F1"/>
    <w:rsid w:val="00581ED6"/>
    <w:rsid w:val="005B32DB"/>
    <w:rsid w:val="005B7681"/>
    <w:rsid w:val="0060115D"/>
    <w:rsid w:val="006267AC"/>
    <w:rsid w:val="00631312"/>
    <w:rsid w:val="00667A73"/>
    <w:rsid w:val="006C177A"/>
    <w:rsid w:val="006C1D84"/>
    <w:rsid w:val="006D24F9"/>
    <w:rsid w:val="006F6FA0"/>
    <w:rsid w:val="00703756"/>
    <w:rsid w:val="0072105A"/>
    <w:rsid w:val="007A3132"/>
    <w:rsid w:val="007B14A3"/>
    <w:rsid w:val="007C2B72"/>
    <w:rsid w:val="007D02C7"/>
    <w:rsid w:val="008365CE"/>
    <w:rsid w:val="008951DC"/>
    <w:rsid w:val="00896E5C"/>
    <w:rsid w:val="008E3E06"/>
    <w:rsid w:val="00902C66"/>
    <w:rsid w:val="009254DC"/>
    <w:rsid w:val="00935226"/>
    <w:rsid w:val="009900F9"/>
    <w:rsid w:val="009C58CF"/>
    <w:rsid w:val="009E1D5E"/>
    <w:rsid w:val="00A41F03"/>
    <w:rsid w:val="00A45273"/>
    <w:rsid w:val="00A85D43"/>
    <w:rsid w:val="00A97862"/>
    <w:rsid w:val="00AD2601"/>
    <w:rsid w:val="00B20ABA"/>
    <w:rsid w:val="00B7382F"/>
    <w:rsid w:val="00BE0CE2"/>
    <w:rsid w:val="00C15882"/>
    <w:rsid w:val="00C165A4"/>
    <w:rsid w:val="00C545DD"/>
    <w:rsid w:val="00C717E2"/>
    <w:rsid w:val="00C82D5B"/>
    <w:rsid w:val="00CC7731"/>
    <w:rsid w:val="00CE2CC2"/>
    <w:rsid w:val="00D056DE"/>
    <w:rsid w:val="00D42187"/>
    <w:rsid w:val="00D526ED"/>
    <w:rsid w:val="00D575B1"/>
    <w:rsid w:val="00DB61A4"/>
    <w:rsid w:val="00DF07A9"/>
    <w:rsid w:val="00E039A8"/>
    <w:rsid w:val="00E258A0"/>
    <w:rsid w:val="00E3752A"/>
    <w:rsid w:val="00E577E1"/>
    <w:rsid w:val="00E908F5"/>
    <w:rsid w:val="00EA68A9"/>
    <w:rsid w:val="00EB2C56"/>
    <w:rsid w:val="00EC10F9"/>
    <w:rsid w:val="00F437CA"/>
    <w:rsid w:val="00F44030"/>
    <w:rsid w:val="00F47CFC"/>
    <w:rsid w:val="00FD1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B258"/>
  <w15:chartTrackingRefBased/>
  <w15:docId w15:val="{ECFBDE64-FACB-48EA-BC3B-5F98B7CE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5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81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CC2"/>
    <w:pPr>
      <w:ind w:left="720"/>
      <w:contextualSpacing/>
    </w:pPr>
  </w:style>
  <w:style w:type="paragraph" w:styleId="NoSpacing">
    <w:name w:val="No Spacing"/>
    <w:link w:val="NoSpacingChar"/>
    <w:uiPriority w:val="1"/>
    <w:qFormat/>
    <w:rsid w:val="00D575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75B1"/>
    <w:rPr>
      <w:rFonts w:eastAsiaTheme="minorEastAsia"/>
      <w:lang w:val="en-US"/>
    </w:rPr>
  </w:style>
  <w:style w:type="table" w:styleId="ListTable2">
    <w:name w:val="List Table 2"/>
    <w:basedOn w:val="TableNormal"/>
    <w:uiPriority w:val="47"/>
    <w:rsid w:val="00FD145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D145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4">
    <w:name w:val="Grid Table 6 Colorful Accent 4"/>
    <w:basedOn w:val="TableNormal"/>
    <w:uiPriority w:val="51"/>
    <w:rsid w:val="00FD145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1">
    <w:name w:val="List Table 6 Colorful Accent 1"/>
    <w:basedOn w:val="TableNormal"/>
    <w:uiPriority w:val="51"/>
    <w:rsid w:val="00FD145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DEB62-FEC7-4F95-903B-94A266AC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Case analysis - Target</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analysis - Target</dc:title>
  <dc:subject>Shantanu Paul – DSML Intermediate November’22</dc:subject>
  <dc:creator>Shantanu Paul</dc:creator>
  <cp:keywords/>
  <dc:description/>
  <cp:lastModifiedBy>Shantanu Paul</cp:lastModifiedBy>
  <cp:revision>13</cp:revision>
  <dcterms:created xsi:type="dcterms:W3CDTF">2023-04-02T06:17:00Z</dcterms:created>
  <dcterms:modified xsi:type="dcterms:W3CDTF">2023-04-21T16:26:00Z</dcterms:modified>
</cp:coreProperties>
</file>