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8C2139" w14:textId="4A464E0F" w:rsidR="00A924DD" w:rsidRDefault="00645E8C" w:rsidP="00645E8C">
      <w:pPr>
        <w:jc w:val="center"/>
        <w:rPr>
          <w:b/>
          <w:bCs/>
          <w:sz w:val="32"/>
          <w:szCs w:val="32"/>
          <w:lang w:val="es-CO"/>
        </w:rPr>
      </w:pPr>
      <w:r w:rsidRPr="00645E8C">
        <w:rPr>
          <w:b/>
          <w:bCs/>
          <w:sz w:val="32"/>
          <w:szCs w:val="32"/>
          <w:lang w:val="es-CO"/>
        </w:rPr>
        <w:t>Taller de Análisis de Imágenes</w:t>
      </w:r>
    </w:p>
    <w:p w14:paraId="062D8399" w14:textId="343E9D4A" w:rsidR="00645E8C" w:rsidRDefault="00645E8C" w:rsidP="00645E8C">
      <w:pPr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Definición: se tiene un conjunto de imágenes, que representan las hojas de respuesta de exámenes tipo saber pro. Las imágenes de las hojas de respuesta tienen 10 filas (1, …,10) por 4 columnas (A, B, C, D). Cada fila debe tener relleno solo uno de los círculos que esta en dicha fila, si existen dos o mas no se tendrá en cuenta para la nota del alumno. Si no se ha señalado ninguna, se penalizará al alumno con 0.1 de la nota final.</w:t>
      </w:r>
    </w:p>
    <w:p w14:paraId="6124E843" w14:textId="2F719E28" w:rsidR="00645E8C" w:rsidRDefault="00645E8C" w:rsidP="00645E8C">
      <w:pPr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Se pide: </w:t>
      </w:r>
    </w:p>
    <w:p w14:paraId="34CD298B" w14:textId="0D6DD37B" w:rsidR="00645E8C" w:rsidRDefault="00645E8C" w:rsidP="00645E8C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Diseñar un sistema de </w:t>
      </w:r>
      <w:r w:rsidR="0028406F">
        <w:rPr>
          <w:sz w:val="24"/>
          <w:szCs w:val="24"/>
          <w:lang w:val="es-CO"/>
        </w:rPr>
        <w:t>análisis de imágenes que detecte los círculos rellenos por fila y de una nota final del alumno.</w:t>
      </w:r>
    </w:p>
    <w:p w14:paraId="4956C3EA" w14:textId="1BE27C46" w:rsidR="0028406F" w:rsidRDefault="0028406F" w:rsidP="00645E8C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Se deben usar los métodos de análisis de imágenes vistos hasta el momento como son: filtros</w:t>
      </w:r>
      <w:r w:rsidR="007300F0">
        <w:rPr>
          <w:sz w:val="24"/>
          <w:szCs w:val="24"/>
          <w:lang w:val="es-CO"/>
        </w:rPr>
        <w:t xml:space="preserve"> (suavizado)</w:t>
      </w:r>
      <w:r>
        <w:rPr>
          <w:sz w:val="24"/>
          <w:szCs w:val="24"/>
          <w:lang w:val="es-CO"/>
        </w:rPr>
        <w:t xml:space="preserve">, umbralizaciones, filtros morfológicos (dilatación, </w:t>
      </w:r>
      <w:r w:rsidR="00032BFE">
        <w:rPr>
          <w:sz w:val="24"/>
          <w:szCs w:val="24"/>
          <w:lang w:val="es-CO"/>
        </w:rPr>
        <w:t>erosión), etc.</w:t>
      </w:r>
    </w:p>
    <w:p w14:paraId="5EEA90EC" w14:textId="2156F244" w:rsidR="00032BFE" w:rsidRPr="00645E8C" w:rsidRDefault="00032BFE" w:rsidP="00645E8C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Se debe hacer en grupos con los cuales han estado trabajando</w:t>
      </w:r>
    </w:p>
    <w:sectPr w:rsidR="00032BFE" w:rsidRPr="00645E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5E1D2A"/>
    <w:multiLevelType w:val="hybridMultilevel"/>
    <w:tmpl w:val="DF4CE6D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02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2C"/>
    <w:rsid w:val="00032BFE"/>
    <w:rsid w:val="0028406F"/>
    <w:rsid w:val="006220C3"/>
    <w:rsid w:val="00645E8C"/>
    <w:rsid w:val="007300F0"/>
    <w:rsid w:val="00A924DD"/>
    <w:rsid w:val="00E3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25FE1"/>
  <w15:chartTrackingRefBased/>
  <w15:docId w15:val="{51F03079-48C3-4A00-8CEB-DA6CDDF52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5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75Esmeide A Leal N</dc:creator>
  <cp:keywords/>
  <dc:description/>
  <cp:lastModifiedBy>ESMEIDE</cp:lastModifiedBy>
  <cp:revision>3</cp:revision>
  <dcterms:created xsi:type="dcterms:W3CDTF">2021-07-07T18:56:00Z</dcterms:created>
  <dcterms:modified xsi:type="dcterms:W3CDTF">2024-09-11T23:25:00Z</dcterms:modified>
</cp:coreProperties>
</file>