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0AFE" w14:textId="260A40AF" w:rsidR="003F2936" w:rsidRPr="003F2936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3F2936">
        <w:rPr>
          <w:b/>
          <w:bCs/>
          <w:lang w:val="en-US"/>
        </w:rPr>
        <w:t xml:space="preserve">Overview </w:t>
      </w:r>
    </w:p>
    <w:p w14:paraId="35CC3C87" w14:textId="07B957E9" w:rsidR="00030A3C" w:rsidRDefault="00030A3C" w:rsidP="00030A3C">
      <w:pPr>
        <w:tabs>
          <w:tab w:val="left" w:pos="2129"/>
        </w:tabs>
        <w:rPr>
          <w:lang w:val="en-US"/>
        </w:rPr>
      </w:pPr>
      <w:r>
        <w:rPr>
          <w:lang w:val="en-US"/>
        </w:rPr>
        <w:t>In this exercise you will be looking to setup and configure a secondary DomainController in the Azure Landing Zone Vnet in a domaincontrollerSubnet</w:t>
      </w:r>
    </w:p>
    <w:p w14:paraId="5E1CC94E" w14:textId="624FDDCA" w:rsidR="003F2936" w:rsidRDefault="003F2936" w:rsidP="003F2936">
      <w:pPr>
        <w:tabs>
          <w:tab w:val="left" w:pos="2129"/>
        </w:tabs>
        <w:rPr>
          <w:lang w:val="en-US"/>
        </w:rPr>
      </w:pPr>
    </w:p>
    <w:p w14:paraId="2CFC7244" w14:textId="09E84021" w:rsidR="00065A5C" w:rsidRDefault="00065A5C" w:rsidP="00910D5B">
      <w:pPr>
        <w:pStyle w:val="ListParagraph"/>
        <w:numPr>
          <w:ilvl w:val="0"/>
          <w:numId w:val="4"/>
        </w:numPr>
        <w:tabs>
          <w:tab w:val="left" w:pos="2129"/>
        </w:tabs>
        <w:rPr>
          <w:lang w:val="en-US"/>
        </w:rPr>
      </w:pPr>
      <w:r w:rsidRPr="00910D5B">
        <w:rPr>
          <w:lang w:val="en-US"/>
        </w:rPr>
        <w:t xml:space="preserve">VM to be deployed into VNET: </w:t>
      </w:r>
      <w:r w:rsidR="00910D5B" w:rsidRPr="00910D5B">
        <w:rPr>
          <w:lang w:val="en-US"/>
        </w:rPr>
        <w:t>landing-zone-migration &amp; subnet: DomainControllerSubnet</w:t>
      </w:r>
    </w:p>
    <w:p w14:paraId="2DF0D9C7" w14:textId="4BB3B0EA" w:rsidR="00910D5B" w:rsidRDefault="00910D5B" w:rsidP="00910D5B">
      <w:pPr>
        <w:pStyle w:val="ListParagraph"/>
        <w:numPr>
          <w:ilvl w:val="1"/>
          <w:numId w:val="4"/>
        </w:numPr>
        <w:tabs>
          <w:tab w:val="left" w:pos="2129"/>
        </w:tabs>
        <w:rPr>
          <w:lang w:val="en-US"/>
        </w:rPr>
      </w:pPr>
      <w:r>
        <w:rPr>
          <w:lang w:val="en-US"/>
        </w:rPr>
        <w:t>No Public IP</w:t>
      </w:r>
    </w:p>
    <w:p w14:paraId="4796E2F0" w14:textId="536E9573" w:rsidR="00910D5B" w:rsidRPr="00910D5B" w:rsidRDefault="00910D5B" w:rsidP="00910D5B">
      <w:pPr>
        <w:pStyle w:val="ListParagraph"/>
        <w:numPr>
          <w:ilvl w:val="1"/>
          <w:numId w:val="4"/>
        </w:numPr>
        <w:tabs>
          <w:tab w:val="left" w:pos="2129"/>
        </w:tabs>
        <w:rPr>
          <w:lang w:val="en-US"/>
        </w:rPr>
      </w:pPr>
      <w:r>
        <w:rPr>
          <w:lang w:val="en-US"/>
        </w:rPr>
        <w:t>Accessible only from Hyper-V Host</w:t>
      </w:r>
    </w:p>
    <w:p w14:paraId="1956E3FB" w14:textId="1D1A3990" w:rsidR="00065A5C" w:rsidRDefault="00334C2D" w:rsidP="00334C2D">
      <w:pPr>
        <w:pStyle w:val="ListParagraph"/>
        <w:numPr>
          <w:ilvl w:val="0"/>
          <w:numId w:val="4"/>
        </w:numPr>
        <w:tabs>
          <w:tab w:val="left" w:pos="2129"/>
        </w:tabs>
        <w:rPr>
          <w:lang w:val="en-US"/>
        </w:rPr>
      </w:pPr>
      <w:r>
        <w:rPr>
          <w:lang w:val="en-US"/>
        </w:rPr>
        <w:t>Communication to Hyper-V VM</w:t>
      </w:r>
    </w:p>
    <w:p w14:paraId="121F0A47" w14:textId="71AFBCEE" w:rsidR="00334C2D" w:rsidRDefault="00334C2D" w:rsidP="00334C2D">
      <w:pPr>
        <w:pStyle w:val="ListParagraph"/>
        <w:numPr>
          <w:ilvl w:val="1"/>
          <w:numId w:val="4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Azure RouteTable </w:t>
      </w:r>
      <w:r w:rsidR="00020940">
        <w:rPr>
          <w:lang w:val="en-US"/>
        </w:rPr>
        <w:t xml:space="preserve">may be </w:t>
      </w:r>
      <w:r>
        <w:rPr>
          <w:lang w:val="en-US"/>
        </w:rPr>
        <w:t>required from domain controller subnet</w:t>
      </w:r>
      <w:r w:rsidR="00D16A1B">
        <w:rPr>
          <w:lang w:val="en-US"/>
        </w:rPr>
        <w:t xml:space="preserve"> -&gt; Gateway</w:t>
      </w:r>
    </w:p>
    <w:p w14:paraId="3AB3A8D1" w14:textId="1E21FB64" w:rsidR="00D16A1B" w:rsidRDefault="000B6699" w:rsidP="00D16A1B">
      <w:pPr>
        <w:tabs>
          <w:tab w:val="left" w:pos="2129"/>
        </w:tabs>
        <w:rPr>
          <w:lang w:val="en-US"/>
        </w:rPr>
      </w:pPr>
      <w:r>
        <w:rPr>
          <w:noProof/>
        </w:rPr>
        <w:drawing>
          <wp:inline distT="0" distB="0" distL="0" distR="0" wp14:anchorId="4C29F356" wp14:editId="1EC8F314">
            <wp:extent cx="5731510" cy="176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4A6" w14:textId="44E035A4" w:rsidR="00775F85" w:rsidRDefault="00775F85" w:rsidP="00D16A1B">
      <w:pPr>
        <w:tabs>
          <w:tab w:val="left" w:pos="2129"/>
        </w:tabs>
        <w:rPr>
          <w:lang w:val="en-US"/>
        </w:rPr>
      </w:pPr>
    </w:p>
    <w:p w14:paraId="001C70C7" w14:textId="6BA4F8EF" w:rsidR="000B6699" w:rsidRDefault="006C049F" w:rsidP="00D16A1B">
      <w:pPr>
        <w:tabs>
          <w:tab w:val="left" w:pos="2129"/>
        </w:tabs>
        <w:rPr>
          <w:lang w:val="en-US"/>
        </w:rPr>
      </w:pPr>
      <w:r>
        <w:rPr>
          <w:lang w:val="en-US"/>
        </w:rPr>
        <w:t>DC Promo setup (test connectivity prior to DC – VNET DNS needs to be changed temporary also</w:t>
      </w:r>
      <w:r w:rsidR="004C3B15">
        <w:rPr>
          <w:lang w:val="en-US"/>
        </w:rPr>
        <w:t xml:space="preserve"> – domain is kmigration.cloud</w:t>
      </w:r>
      <w:r>
        <w:rPr>
          <w:lang w:val="en-US"/>
        </w:rPr>
        <w:t>)</w:t>
      </w:r>
    </w:p>
    <w:p w14:paraId="0EF0A3A3" w14:textId="77777777" w:rsidR="006C049F" w:rsidRDefault="006C049F" w:rsidP="00D16A1B">
      <w:pPr>
        <w:tabs>
          <w:tab w:val="left" w:pos="2129"/>
        </w:tabs>
        <w:rPr>
          <w:lang w:val="en-US"/>
        </w:rPr>
      </w:pPr>
    </w:p>
    <w:p w14:paraId="22928397" w14:textId="09CC7850" w:rsidR="006C049F" w:rsidRDefault="006A2EB6" w:rsidP="00D16A1B">
      <w:pPr>
        <w:tabs>
          <w:tab w:val="left" w:pos="2129"/>
        </w:tabs>
      </w:pPr>
      <w:hyperlink r:id="rId11" w:history="1">
        <w:r w:rsidR="006C049F">
          <w:rPr>
            <w:rStyle w:val="Hyperlink"/>
          </w:rPr>
          <w:t>https://www.systemsitpro.com/2017/03/how-to-deploy-promote-and-configure.html</w:t>
        </w:r>
      </w:hyperlink>
    </w:p>
    <w:p w14:paraId="043053B5" w14:textId="3D8EDE8F" w:rsidR="006C049F" w:rsidRDefault="006A2EB6" w:rsidP="00D16A1B">
      <w:pPr>
        <w:tabs>
          <w:tab w:val="left" w:pos="2129"/>
        </w:tabs>
      </w:pPr>
      <w:hyperlink r:id="rId12" w:history="1">
        <w:r w:rsidR="006C049F">
          <w:rPr>
            <w:rStyle w:val="Hyperlink"/>
          </w:rPr>
          <w:t>https://www.systemsitpro.com/2017/03/how-to-deploy-secondary-domain.html</w:t>
        </w:r>
      </w:hyperlink>
    </w:p>
    <w:p w14:paraId="2CFCF50F" w14:textId="49E09A80" w:rsidR="00F85DF8" w:rsidRDefault="00FF02DA" w:rsidP="00D16A1B">
      <w:pPr>
        <w:tabs>
          <w:tab w:val="left" w:pos="2129"/>
        </w:tabs>
      </w:pPr>
      <w:r>
        <w:t>Promote secondary domain controller</w:t>
      </w:r>
    </w:p>
    <w:p w14:paraId="4893FA6A" w14:textId="046FE3B5" w:rsidR="00FF02DA" w:rsidRDefault="00A50FE3" w:rsidP="00D16A1B">
      <w:pPr>
        <w:tabs>
          <w:tab w:val="left" w:pos="2129"/>
        </w:tabs>
      </w:pPr>
      <w:r>
        <w:rPr>
          <w:noProof/>
        </w:rPr>
        <w:drawing>
          <wp:inline distT="0" distB="0" distL="0" distR="0" wp14:anchorId="537F3BC5" wp14:editId="09935A47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A9B" w14:textId="2A3E08BD" w:rsidR="00990B89" w:rsidRDefault="00990B89" w:rsidP="00D16A1B">
      <w:pPr>
        <w:tabs>
          <w:tab w:val="left" w:pos="2129"/>
        </w:tabs>
      </w:pPr>
      <w:r>
        <w:rPr>
          <w:noProof/>
        </w:rPr>
        <w:lastRenderedPageBreak/>
        <w:drawing>
          <wp:inline distT="0" distB="0" distL="0" distR="0" wp14:anchorId="13BFD41E" wp14:editId="0788E822">
            <wp:extent cx="5731510" cy="3369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10D4" w14:textId="154EECC2" w:rsidR="00990B89" w:rsidRDefault="00851335" w:rsidP="00D16A1B">
      <w:pPr>
        <w:tabs>
          <w:tab w:val="left" w:pos="2129"/>
        </w:tabs>
      </w:pPr>
      <w:r>
        <w:t>Rest of screens keep default &amp; install</w:t>
      </w:r>
    </w:p>
    <w:p w14:paraId="2FB61126" w14:textId="2E4F53BA" w:rsidR="00F85DF8" w:rsidRDefault="00F85DF8" w:rsidP="00D16A1B">
      <w:pPr>
        <w:tabs>
          <w:tab w:val="left" w:pos="2129"/>
        </w:tabs>
      </w:pPr>
      <w:r>
        <w:t>Sites &amp; Services Setup</w:t>
      </w:r>
    </w:p>
    <w:p w14:paraId="081BCD31" w14:textId="5C0CA28F" w:rsidR="00F85DF8" w:rsidRDefault="006A2EB6" w:rsidP="00D16A1B">
      <w:pPr>
        <w:tabs>
          <w:tab w:val="left" w:pos="2129"/>
        </w:tabs>
      </w:pPr>
      <w:hyperlink r:id="rId15" w:history="1">
        <w:r w:rsidR="00F85DF8">
          <w:rPr>
            <w:rStyle w:val="Hyperlink"/>
          </w:rPr>
          <w:t>https://docs.microsoft.com/en-gb/archive/blogs/canitpro/step-by-step-setting-up-active-directory-sites-subnets-site-links</w:t>
        </w:r>
      </w:hyperlink>
    </w:p>
    <w:p w14:paraId="085D81E0" w14:textId="77777777" w:rsidR="00F85DF8" w:rsidRPr="00D16A1B" w:rsidRDefault="00F85DF8" w:rsidP="00D16A1B">
      <w:pPr>
        <w:tabs>
          <w:tab w:val="left" w:pos="2129"/>
        </w:tabs>
        <w:rPr>
          <w:lang w:val="en-US"/>
        </w:rPr>
      </w:pPr>
    </w:p>
    <w:p w14:paraId="17D3F35F" w14:textId="2044692B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Considerations</w:t>
      </w:r>
    </w:p>
    <w:p w14:paraId="7B834A9E" w14:textId="25F9D06C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Is the subnet currently available?</w:t>
      </w:r>
    </w:p>
    <w:p w14:paraId="7BBD8FB4" w14:textId="5BC2CE7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How will domainController2 VM communicate with Hyper-V domain controller?</w:t>
      </w:r>
    </w:p>
    <w:p w14:paraId="4D97060D" w14:textId="78D0DDC2" w:rsidR="003F2936" w:rsidRDefault="003F2936" w:rsidP="003F2936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What is required for communication?</w:t>
      </w:r>
    </w:p>
    <w:p w14:paraId="7FD84FE9" w14:textId="42FEBE6A" w:rsidR="00B005B9" w:rsidRDefault="00B005B9" w:rsidP="003F2936">
      <w:pPr>
        <w:pStyle w:val="ListParagraph"/>
        <w:numPr>
          <w:ilvl w:val="1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Virtual Network DNS?</w:t>
      </w:r>
    </w:p>
    <w:p w14:paraId="09683CDE" w14:textId="535EBE0E" w:rsidR="003F2936" w:rsidRDefault="003F2936" w:rsidP="003F2936">
      <w:pPr>
        <w:pStyle w:val="ListParagraph"/>
        <w:tabs>
          <w:tab w:val="left" w:pos="2129"/>
        </w:tabs>
        <w:ind w:left="1440"/>
        <w:rPr>
          <w:lang w:val="en-US"/>
        </w:rPr>
      </w:pPr>
    </w:p>
    <w:p w14:paraId="74AE0E6D" w14:textId="77777777" w:rsidR="000B6699" w:rsidRPr="003F2936" w:rsidRDefault="000B6699" w:rsidP="003F2936">
      <w:pPr>
        <w:pStyle w:val="ListParagraph"/>
        <w:tabs>
          <w:tab w:val="left" w:pos="2129"/>
        </w:tabs>
        <w:ind w:left="1440"/>
        <w:rPr>
          <w:lang w:val="en-US"/>
        </w:rPr>
      </w:pPr>
    </w:p>
    <w:p w14:paraId="36D4915D" w14:textId="77777777" w:rsidR="003F2936" w:rsidRDefault="003F2936" w:rsidP="003F2936">
      <w:pPr>
        <w:tabs>
          <w:tab w:val="left" w:pos="2129"/>
        </w:tabs>
        <w:rPr>
          <w:lang w:val="en-US"/>
        </w:rPr>
      </w:pPr>
    </w:p>
    <w:p w14:paraId="366F60E1" w14:textId="223D6CA3" w:rsidR="003F2936" w:rsidRPr="00E97729" w:rsidRDefault="003F2936" w:rsidP="003F2936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t>Tasks</w:t>
      </w:r>
    </w:p>
    <w:p w14:paraId="297D5C64" w14:textId="10AF0ADF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 xml:space="preserve">Deploy blank VM </w:t>
      </w:r>
      <w:r w:rsidR="006A2EB6">
        <w:rPr>
          <w:lang w:val="en-US"/>
        </w:rPr>
        <w:t xml:space="preserve">called DC2 </w:t>
      </w:r>
      <w:r>
        <w:rPr>
          <w:lang w:val="en-US"/>
        </w:rPr>
        <w:t xml:space="preserve">using </w:t>
      </w:r>
      <w:r w:rsidR="00F524BA">
        <w:rPr>
          <w:rFonts w:ascii="Calibri" w:hAnsi="Calibri" w:cs="Calibri"/>
          <w:lang w:val="en-US"/>
        </w:rPr>
        <w:t>Terraform/ARM/PowerShell</w:t>
      </w:r>
      <w:r>
        <w:rPr>
          <w:lang w:val="en-US"/>
        </w:rPr>
        <w:t xml:space="preserve"> into landing zone VM </w:t>
      </w:r>
    </w:p>
    <w:p w14:paraId="35BC460A" w14:textId="188AC822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Deploy with no Public IP</w:t>
      </w:r>
    </w:p>
    <w:p w14:paraId="1F2C806B" w14:textId="6B6620B7" w:rsidR="003F2936" w:rsidRDefault="003F2936" w:rsidP="003F2936">
      <w:pPr>
        <w:pStyle w:val="ListParagraph"/>
        <w:numPr>
          <w:ilvl w:val="0"/>
          <w:numId w:val="2"/>
        </w:numPr>
        <w:tabs>
          <w:tab w:val="left" w:pos="2129"/>
        </w:tabs>
        <w:rPr>
          <w:lang w:val="en-US"/>
        </w:rPr>
      </w:pPr>
      <w:r>
        <w:rPr>
          <w:lang w:val="en-US"/>
        </w:rPr>
        <w:t>Access only from Hyper-V host</w:t>
      </w:r>
    </w:p>
    <w:p w14:paraId="4801EEC9" w14:textId="389ACFD4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Communication/connectivity to Hyper-V VMs</w:t>
      </w:r>
    </w:p>
    <w:p w14:paraId="2623CD10" w14:textId="4FDDA47F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Test connectivity</w:t>
      </w:r>
    </w:p>
    <w:p w14:paraId="04FC6F9C" w14:textId="2A728FA7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Promote to Secondary Domain Controller</w:t>
      </w:r>
    </w:p>
    <w:p w14:paraId="07FDCCB1" w14:textId="32B5298B" w:rsidR="003F2936" w:rsidRDefault="003F2936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Setup Domain sites and services so only Azure vNet communicates with DomainController2</w:t>
      </w:r>
    </w:p>
    <w:p w14:paraId="6B078E50" w14:textId="3EABE392" w:rsidR="002D1EF7" w:rsidRDefault="002D1EF7" w:rsidP="003F2936">
      <w:pPr>
        <w:pStyle w:val="ListParagraph"/>
        <w:numPr>
          <w:ilvl w:val="0"/>
          <w:numId w:val="1"/>
        </w:numPr>
        <w:tabs>
          <w:tab w:val="left" w:pos="2129"/>
        </w:tabs>
        <w:rPr>
          <w:lang w:val="en-US"/>
        </w:rPr>
      </w:pPr>
      <w:r>
        <w:rPr>
          <w:lang w:val="en-US"/>
        </w:rPr>
        <w:t>Set VNET DNS for newly promoted DC</w:t>
      </w:r>
    </w:p>
    <w:p w14:paraId="728EA6D4" w14:textId="3B7582ED" w:rsidR="00E97729" w:rsidRDefault="00E97729" w:rsidP="00E97729">
      <w:pPr>
        <w:tabs>
          <w:tab w:val="left" w:pos="2129"/>
        </w:tabs>
        <w:rPr>
          <w:lang w:val="en-US"/>
        </w:rPr>
      </w:pPr>
    </w:p>
    <w:p w14:paraId="262C9F0F" w14:textId="7B4E210B" w:rsidR="00E97729" w:rsidRDefault="00E97729" w:rsidP="00E97729">
      <w:pPr>
        <w:tabs>
          <w:tab w:val="left" w:pos="2129"/>
        </w:tabs>
        <w:rPr>
          <w:b/>
          <w:bCs/>
          <w:lang w:val="en-US"/>
        </w:rPr>
      </w:pPr>
      <w:r w:rsidRPr="00E97729">
        <w:rPr>
          <w:b/>
          <w:bCs/>
          <w:lang w:val="en-US"/>
        </w:rPr>
        <w:lastRenderedPageBreak/>
        <w:t xml:space="preserve">Exercise completion  </w:t>
      </w:r>
    </w:p>
    <w:p w14:paraId="32867B29" w14:textId="77777777" w:rsidR="00D21E54" w:rsidRDefault="00D21E54" w:rsidP="00D21E54">
      <w:pPr>
        <w:pStyle w:val="ListParagraph"/>
        <w:numPr>
          <w:ilvl w:val="0"/>
          <w:numId w:val="3"/>
        </w:numPr>
        <w:tabs>
          <w:tab w:val="left" w:pos="2129"/>
        </w:tabs>
        <w:spacing w:line="256" w:lineRule="auto"/>
        <w:rPr>
          <w:b/>
          <w:bCs/>
          <w:lang w:val="en-US"/>
        </w:rPr>
      </w:pPr>
      <w:r>
        <w:rPr>
          <w:lang w:val="en-US"/>
        </w:rPr>
        <w:t xml:space="preserve">Blank template VM deployed via </w:t>
      </w:r>
      <w:r>
        <w:rPr>
          <w:rFonts w:ascii="Calibri" w:hAnsi="Calibri" w:cs="Calibri"/>
          <w:lang w:val="en-US"/>
        </w:rPr>
        <w:t>Terraform/DevOps Pipeline</w:t>
      </w:r>
      <w:r>
        <w:rPr>
          <w:lang w:val="en-US"/>
        </w:rPr>
        <w:t xml:space="preserve"> landing zone</w:t>
      </w:r>
    </w:p>
    <w:p w14:paraId="36FCBD50" w14:textId="576BB8A7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DC Promo of DomainController2</w:t>
      </w:r>
    </w:p>
    <w:p w14:paraId="5A97CD1C" w14:textId="09D6D3EB" w:rsidR="00E97729" w:rsidRPr="00E97729" w:rsidRDefault="00E97729" w:rsidP="00E97729">
      <w:pPr>
        <w:pStyle w:val="ListParagraph"/>
        <w:numPr>
          <w:ilvl w:val="0"/>
          <w:numId w:val="3"/>
        </w:numPr>
        <w:tabs>
          <w:tab w:val="left" w:pos="2129"/>
        </w:tabs>
        <w:rPr>
          <w:b/>
          <w:bCs/>
          <w:lang w:val="en-US"/>
        </w:rPr>
      </w:pPr>
      <w:r>
        <w:rPr>
          <w:lang w:val="en-US"/>
        </w:rPr>
        <w:t>Successful setup of domain sites and services</w:t>
      </w:r>
    </w:p>
    <w:sectPr w:rsidR="00E97729" w:rsidRPr="00E9772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6F99D" w14:textId="77777777" w:rsidR="003F2936" w:rsidRDefault="003F2936" w:rsidP="003F2936">
      <w:pPr>
        <w:spacing w:after="0" w:line="240" w:lineRule="auto"/>
      </w:pPr>
      <w:r>
        <w:separator/>
      </w:r>
    </w:p>
  </w:endnote>
  <w:endnote w:type="continuationSeparator" w:id="0">
    <w:p w14:paraId="54ED805E" w14:textId="77777777" w:rsidR="003F2936" w:rsidRDefault="003F2936" w:rsidP="003F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A97D0" w14:textId="77777777" w:rsidR="003F2936" w:rsidRDefault="003F2936" w:rsidP="003F2936">
      <w:pPr>
        <w:spacing w:after="0" w:line="240" w:lineRule="auto"/>
      </w:pPr>
      <w:r>
        <w:separator/>
      </w:r>
    </w:p>
  </w:footnote>
  <w:footnote w:type="continuationSeparator" w:id="0">
    <w:p w14:paraId="02427A0A" w14:textId="77777777" w:rsidR="003F2936" w:rsidRDefault="003F2936" w:rsidP="003F2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002F9" w14:textId="5FA8F52A" w:rsidR="006D20EC" w:rsidRDefault="006D20EC" w:rsidP="006D20EC">
    <w:r>
      <w:t>Exercise3 (Instructor):- DomainController2 creation and setup DC Promo</w:t>
    </w:r>
  </w:p>
  <w:p w14:paraId="4DA9A962" w14:textId="77777777" w:rsidR="003F2936" w:rsidRDefault="003F2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42AD"/>
    <w:multiLevelType w:val="hybridMultilevel"/>
    <w:tmpl w:val="F0FA49F8"/>
    <w:lvl w:ilvl="0" w:tplc="33AE0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5C02"/>
    <w:multiLevelType w:val="hybridMultilevel"/>
    <w:tmpl w:val="7292A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37335"/>
    <w:multiLevelType w:val="hybridMultilevel"/>
    <w:tmpl w:val="7662F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258F3"/>
    <w:multiLevelType w:val="hybridMultilevel"/>
    <w:tmpl w:val="AC3E5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36"/>
    <w:rsid w:val="00020940"/>
    <w:rsid w:val="00030A3C"/>
    <w:rsid w:val="00065A5C"/>
    <w:rsid w:val="000B6699"/>
    <w:rsid w:val="002D1EF7"/>
    <w:rsid w:val="00334C2D"/>
    <w:rsid w:val="003F2936"/>
    <w:rsid w:val="004C3B15"/>
    <w:rsid w:val="006A2EB6"/>
    <w:rsid w:val="006C049F"/>
    <w:rsid w:val="006D20EC"/>
    <w:rsid w:val="007360C6"/>
    <w:rsid w:val="00775F85"/>
    <w:rsid w:val="00851335"/>
    <w:rsid w:val="008B36C4"/>
    <w:rsid w:val="00910D5B"/>
    <w:rsid w:val="00990B89"/>
    <w:rsid w:val="00A50FE3"/>
    <w:rsid w:val="00B005B9"/>
    <w:rsid w:val="00C31BA0"/>
    <w:rsid w:val="00CB232B"/>
    <w:rsid w:val="00D16A1B"/>
    <w:rsid w:val="00D21E54"/>
    <w:rsid w:val="00E97729"/>
    <w:rsid w:val="00F524BA"/>
    <w:rsid w:val="00F85DF8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2E2"/>
  <w15:chartTrackingRefBased/>
  <w15:docId w15:val="{BF84534A-03A4-402B-8B48-F547EEC4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36"/>
  </w:style>
  <w:style w:type="paragraph" w:styleId="Footer">
    <w:name w:val="footer"/>
    <w:basedOn w:val="Normal"/>
    <w:link w:val="FooterChar"/>
    <w:uiPriority w:val="99"/>
    <w:unhideWhenUsed/>
    <w:rsid w:val="003F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36"/>
  </w:style>
  <w:style w:type="paragraph" w:styleId="ListParagraph">
    <w:name w:val="List Paragraph"/>
    <w:basedOn w:val="Normal"/>
    <w:uiPriority w:val="34"/>
    <w:qFormat/>
    <w:rsid w:val="003F2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ystemsitpro.com/2017/03/how-to-deploy-secondary-domain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ystemsitpro.com/2017/03/how-to-deploy-promote-and-configur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gb/archive/blogs/canitpro/step-by-step-setting-up-active-directory-sites-subnets-site-link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386BF-F542-43B9-981E-6797603E9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8088B-1028-4492-8204-1B417E782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1F1C6-F819-4DDF-B4C2-893D5CF797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26</cp:revision>
  <dcterms:created xsi:type="dcterms:W3CDTF">2020-05-29T13:40:00Z</dcterms:created>
  <dcterms:modified xsi:type="dcterms:W3CDTF">2020-06-16T11:45:00Z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