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0AFE" w14:textId="260A40AF" w:rsidR="003F2936" w:rsidRPr="003F2936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3F2936">
        <w:rPr>
          <w:b/>
          <w:bCs/>
          <w:lang w:val="en-US"/>
        </w:rPr>
        <w:t xml:space="preserve">Overview </w:t>
      </w:r>
    </w:p>
    <w:p w14:paraId="72605270" w14:textId="37E6FA23" w:rsidR="003F2936" w:rsidRDefault="003F2936" w:rsidP="003F2936">
      <w:pPr>
        <w:tabs>
          <w:tab w:val="left" w:pos="2129"/>
        </w:tabs>
        <w:rPr>
          <w:lang w:val="en-US"/>
        </w:rPr>
      </w:pPr>
      <w:r>
        <w:rPr>
          <w:lang w:val="en-US"/>
        </w:rPr>
        <w:t xml:space="preserve">In this exercise you will be looking </w:t>
      </w:r>
      <w:r w:rsidR="00CB0283">
        <w:rPr>
          <w:lang w:val="en-US"/>
        </w:rPr>
        <w:t>to</w:t>
      </w:r>
      <w:r>
        <w:rPr>
          <w:lang w:val="en-US"/>
        </w:rPr>
        <w:t xml:space="preserve"> setup and configur</w:t>
      </w:r>
      <w:r w:rsidR="005848FA">
        <w:rPr>
          <w:lang w:val="en-US"/>
        </w:rPr>
        <w:t>e</w:t>
      </w:r>
      <w:r>
        <w:rPr>
          <w:lang w:val="en-US"/>
        </w:rPr>
        <w:t xml:space="preserve"> </w:t>
      </w:r>
      <w:r w:rsidR="005848FA">
        <w:rPr>
          <w:lang w:val="en-US"/>
        </w:rPr>
        <w:t>a</w:t>
      </w:r>
      <w:r>
        <w:rPr>
          <w:lang w:val="en-US"/>
        </w:rPr>
        <w:t xml:space="preserve"> secondary DomainController in the Azure Landing Zone Vnet in a domaincontrollerSubnet</w:t>
      </w:r>
    </w:p>
    <w:p w14:paraId="5E1CC94E" w14:textId="13D97115" w:rsidR="003F2936" w:rsidRDefault="003F2936" w:rsidP="003F2936">
      <w:pPr>
        <w:tabs>
          <w:tab w:val="left" w:pos="2129"/>
        </w:tabs>
        <w:rPr>
          <w:lang w:val="en-US"/>
        </w:rPr>
      </w:pPr>
    </w:p>
    <w:p w14:paraId="17D3F35F" w14:textId="2044692B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Considerations</w:t>
      </w:r>
    </w:p>
    <w:p w14:paraId="7B834A9E" w14:textId="25F9D06C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Is the subnet currently available?</w:t>
      </w:r>
    </w:p>
    <w:p w14:paraId="7BBD8FB4" w14:textId="5BC2CE7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How will domainController2 VM communicate with Hyper-V domain controller?</w:t>
      </w:r>
    </w:p>
    <w:p w14:paraId="4D97060D" w14:textId="447B8788" w:rsidR="003F2936" w:rsidRDefault="003F2936" w:rsidP="003F2936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What is required for communication?</w:t>
      </w:r>
    </w:p>
    <w:p w14:paraId="23DA5F57" w14:textId="77777777" w:rsidR="00206DB1" w:rsidRDefault="00206DB1" w:rsidP="00206DB1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Virtual Network DNS?</w:t>
      </w:r>
    </w:p>
    <w:p w14:paraId="09683CDE" w14:textId="04C03F98" w:rsidR="003F2936" w:rsidRDefault="00941D5F" w:rsidP="00941D5F">
      <w:pPr>
        <w:tabs>
          <w:tab w:val="left" w:pos="2129"/>
        </w:tabs>
        <w:rPr>
          <w:lang w:val="en-US"/>
        </w:rPr>
      </w:pPr>
      <w:r>
        <w:rPr>
          <w:lang w:val="en-US"/>
        </w:rPr>
        <w:t xml:space="preserve">URLs to assist with DC promotion </w:t>
      </w:r>
      <w:r w:rsidR="00130839">
        <w:rPr>
          <w:lang w:val="en-US"/>
        </w:rPr>
        <w:t>&amp; sites/services</w:t>
      </w:r>
    </w:p>
    <w:p w14:paraId="3A0F17C1" w14:textId="3FC5450E" w:rsidR="00941D5F" w:rsidRPr="00941D5F" w:rsidRDefault="00CA0935" w:rsidP="00941D5F">
      <w:pPr>
        <w:tabs>
          <w:tab w:val="left" w:pos="2129"/>
        </w:tabs>
        <w:rPr>
          <w:lang w:val="en-US"/>
        </w:rPr>
      </w:pPr>
      <w:hyperlink r:id="rId10" w:history="1">
        <w:r w:rsidR="00941D5F">
          <w:rPr>
            <w:rStyle w:val="Hyperlink"/>
          </w:rPr>
          <w:t>https://www.systemsitpro.com/2017/03/how-to-deploy-promote-and-configure.html</w:t>
        </w:r>
      </w:hyperlink>
    </w:p>
    <w:p w14:paraId="36D4915D" w14:textId="5E546662" w:rsidR="003F2936" w:rsidRDefault="00CA0935" w:rsidP="003F2936">
      <w:pPr>
        <w:tabs>
          <w:tab w:val="left" w:pos="2129"/>
        </w:tabs>
        <w:rPr>
          <w:rStyle w:val="Hyperlink"/>
        </w:rPr>
      </w:pPr>
      <w:hyperlink r:id="rId11" w:history="1">
        <w:r w:rsidR="00941D5F">
          <w:rPr>
            <w:rStyle w:val="Hyperlink"/>
          </w:rPr>
          <w:t>https://www.systemsitpro.com/2017/03/how-to-deploy-secondary-domain.html</w:t>
        </w:r>
      </w:hyperlink>
    </w:p>
    <w:p w14:paraId="27507799" w14:textId="3335B6C6" w:rsidR="00130839" w:rsidRDefault="00CA0935" w:rsidP="003F2936">
      <w:pPr>
        <w:tabs>
          <w:tab w:val="left" w:pos="2129"/>
        </w:tabs>
        <w:rPr>
          <w:lang w:val="en-US"/>
        </w:rPr>
      </w:pPr>
      <w:hyperlink r:id="rId12" w:history="1">
        <w:r w:rsidR="00130839">
          <w:rPr>
            <w:rStyle w:val="Hyperlink"/>
          </w:rPr>
          <w:t>http://www.rebeladmin.com/2015/02/how-to-setup-active-directory-sites-subnets-site-links/</w:t>
        </w:r>
      </w:hyperlink>
    </w:p>
    <w:p w14:paraId="366F60E1" w14:textId="223D6CA3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Tasks</w:t>
      </w:r>
    </w:p>
    <w:p w14:paraId="297D5C64" w14:textId="3BA599D8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Deploy blank VM </w:t>
      </w:r>
      <w:r w:rsidR="008D6845">
        <w:rPr>
          <w:lang w:val="en-US"/>
        </w:rPr>
        <w:t xml:space="preserve">called DC2 </w:t>
      </w:r>
      <w:r>
        <w:rPr>
          <w:lang w:val="en-US"/>
        </w:rPr>
        <w:t xml:space="preserve">using </w:t>
      </w:r>
      <w:r w:rsidR="00C069DD">
        <w:rPr>
          <w:rFonts w:ascii="Calibri" w:hAnsi="Calibri" w:cs="Calibri"/>
          <w:lang w:val="en-US"/>
        </w:rPr>
        <w:t>Terraform/</w:t>
      </w:r>
      <w:r w:rsidR="009A1716">
        <w:rPr>
          <w:rFonts w:ascii="Calibri" w:hAnsi="Calibri" w:cs="Calibri"/>
          <w:lang w:val="en-US"/>
        </w:rPr>
        <w:t>DevOps Pipeline</w:t>
      </w:r>
      <w:r>
        <w:rPr>
          <w:lang w:val="en-US"/>
        </w:rPr>
        <w:t xml:space="preserve"> into landing zone VM </w:t>
      </w:r>
    </w:p>
    <w:p w14:paraId="35BC460A" w14:textId="188AC822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Deploy with no Public IP</w:t>
      </w:r>
    </w:p>
    <w:p w14:paraId="1F2C806B" w14:textId="6B6620B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Access only from Hyper-V host</w:t>
      </w:r>
    </w:p>
    <w:p w14:paraId="4801EEC9" w14:textId="389ACFD4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Communication/connectivity to Hyper-V VMs</w:t>
      </w:r>
    </w:p>
    <w:p w14:paraId="2623CD10" w14:textId="2DCFCA67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Test connectivity</w:t>
      </w:r>
      <w:r w:rsidR="0065273B">
        <w:rPr>
          <w:lang w:val="en-US"/>
        </w:rPr>
        <w:t xml:space="preserve"> between new deployed VM and current DC in Hyper-V</w:t>
      </w:r>
    </w:p>
    <w:p w14:paraId="04FC6F9C" w14:textId="2A728FA7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Promote to Secondary Domain Controller</w:t>
      </w:r>
    </w:p>
    <w:p w14:paraId="07FDCCB1" w14:textId="5FDCC49C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Setup Domain sites and services so only Azure vNet communicates with DomainController2</w:t>
      </w:r>
    </w:p>
    <w:p w14:paraId="336F860A" w14:textId="754C6312" w:rsidR="001846B4" w:rsidRPr="001846B4" w:rsidRDefault="001846B4" w:rsidP="001846B4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Set VNET DNS for newly promoted DC</w:t>
      </w:r>
    </w:p>
    <w:p w14:paraId="728EA6D4" w14:textId="3B7582ED" w:rsidR="00E97729" w:rsidRDefault="00E97729" w:rsidP="00E97729">
      <w:pPr>
        <w:tabs>
          <w:tab w:val="left" w:pos="2129"/>
        </w:tabs>
        <w:rPr>
          <w:lang w:val="en-US"/>
        </w:rPr>
      </w:pPr>
    </w:p>
    <w:p w14:paraId="262C9F0F" w14:textId="7B4E210B" w:rsidR="00E97729" w:rsidRDefault="00E97729" w:rsidP="00E97729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 xml:space="preserve">Exercise completion  </w:t>
      </w:r>
    </w:p>
    <w:p w14:paraId="7F569136" w14:textId="1F01777D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 xml:space="preserve">Blank template VM deployed via </w:t>
      </w:r>
      <w:r w:rsidR="00C069DD">
        <w:rPr>
          <w:rFonts w:ascii="Calibri" w:hAnsi="Calibri" w:cs="Calibri"/>
          <w:lang w:val="en-US"/>
        </w:rPr>
        <w:t>Terraform</w:t>
      </w:r>
      <w:r w:rsidR="00CB22A1">
        <w:rPr>
          <w:rFonts w:ascii="Calibri" w:hAnsi="Calibri" w:cs="Calibri"/>
          <w:lang w:val="en-US"/>
        </w:rPr>
        <w:t>/DevOps Pipeline</w:t>
      </w:r>
      <w:r>
        <w:rPr>
          <w:lang w:val="en-US"/>
        </w:rPr>
        <w:t xml:space="preserve"> landing zone</w:t>
      </w:r>
    </w:p>
    <w:p w14:paraId="36FCBD50" w14:textId="576BB8A7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DC Promo of DomainController2</w:t>
      </w:r>
    </w:p>
    <w:p w14:paraId="5A97CD1C" w14:textId="09D6D3EB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setup of domain sites and services</w:t>
      </w:r>
    </w:p>
    <w:sectPr w:rsidR="00E97729" w:rsidRPr="00E9772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58AA7" w14:textId="77777777" w:rsidR="001A7EDA" w:rsidRDefault="001A7EDA" w:rsidP="003F2936">
      <w:pPr>
        <w:spacing w:after="0" w:line="240" w:lineRule="auto"/>
      </w:pPr>
      <w:r>
        <w:separator/>
      </w:r>
    </w:p>
  </w:endnote>
  <w:endnote w:type="continuationSeparator" w:id="0">
    <w:p w14:paraId="1B022C26" w14:textId="77777777" w:rsidR="001A7EDA" w:rsidRDefault="001A7EDA" w:rsidP="003F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82DE" w14:textId="77777777" w:rsidR="001A7EDA" w:rsidRDefault="001A7EDA" w:rsidP="003F2936">
      <w:pPr>
        <w:spacing w:after="0" w:line="240" w:lineRule="auto"/>
      </w:pPr>
      <w:r>
        <w:separator/>
      </w:r>
    </w:p>
  </w:footnote>
  <w:footnote w:type="continuationSeparator" w:id="0">
    <w:p w14:paraId="5678E8A1" w14:textId="77777777" w:rsidR="001A7EDA" w:rsidRDefault="001A7EDA" w:rsidP="003F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ADEA6" w14:textId="17DD3EE4" w:rsidR="003F2936" w:rsidRDefault="003F2936" w:rsidP="003F2936">
    <w:r>
      <w:t>Exercise</w:t>
    </w:r>
    <w:r w:rsidR="00CA0935">
      <w:t>4</w:t>
    </w:r>
    <w:r>
      <w:t>:- DomainController2 creation and setup DC Promo</w:t>
    </w:r>
  </w:p>
  <w:p w14:paraId="4DA9A962" w14:textId="77777777" w:rsidR="003F2936" w:rsidRDefault="003F2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42AD"/>
    <w:multiLevelType w:val="hybridMultilevel"/>
    <w:tmpl w:val="F0FA49F8"/>
    <w:lvl w:ilvl="0" w:tplc="33AE0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5C02"/>
    <w:multiLevelType w:val="hybridMultilevel"/>
    <w:tmpl w:val="7292A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58F3"/>
    <w:multiLevelType w:val="hybridMultilevel"/>
    <w:tmpl w:val="AC3E5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36"/>
    <w:rsid w:val="00086A51"/>
    <w:rsid w:val="00130839"/>
    <w:rsid w:val="001846B4"/>
    <w:rsid w:val="001A7EDA"/>
    <w:rsid w:val="00206DB1"/>
    <w:rsid w:val="003F2936"/>
    <w:rsid w:val="005848FA"/>
    <w:rsid w:val="0065273B"/>
    <w:rsid w:val="00817C9C"/>
    <w:rsid w:val="008D6845"/>
    <w:rsid w:val="00941D5F"/>
    <w:rsid w:val="009A1716"/>
    <w:rsid w:val="00A6742F"/>
    <w:rsid w:val="00C069DD"/>
    <w:rsid w:val="00CA008B"/>
    <w:rsid w:val="00CA0935"/>
    <w:rsid w:val="00CB0283"/>
    <w:rsid w:val="00CB22A1"/>
    <w:rsid w:val="00E97729"/>
    <w:rsid w:val="00F043AD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2E2"/>
  <w15:chartTrackingRefBased/>
  <w15:docId w15:val="{BF84534A-03A4-402B-8B48-F547EEC4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36"/>
  </w:style>
  <w:style w:type="paragraph" w:styleId="Footer">
    <w:name w:val="footer"/>
    <w:basedOn w:val="Normal"/>
    <w:link w:val="Foot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36"/>
  </w:style>
  <w:style w:type="paragraph" w:styleId="ListParagraph">
    <w:name w:val="List Paragraph"/>
    <w:basedOn w:val="Normal"/>
    <w:uiPriority w:val="34"/>
    <w:qFormat/>
    <w:rsid w:val="003F2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ebeladmin.com/2015/02/how-to-setup-active-directory-sites-subnets-site-lin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ystemsitpro.com/2017/03/how-to-deploy-secondary-domain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ystemsitpro.com/2017/03/how-to-deploy-promote-and-configu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386BF-F542-43B9-981E-6797603E9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8088B-1028-4492-8204-1B417E782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1F1C6-F819-4DDF-B4C2-893D5CF797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20</cp:revision>
  <dcterms:created xsi:type="dcterms:W3CDTF">2020-05-29T13:40:00Z</dcterms:created>
  <dcterms:modified xsi:type="dcterms:W3CDTF">2020-06-17T08:57:00Z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