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0B5B" w14:textId="7D9285A7" w:rsidR="002425A2" w:rsidRPr="002425A2" w:rsidRDefault="00D3467A" w:rsidP="00493CFC">
      <w:pPr>
        <w:pStyle w:val="NormalWeb"/>
        <w:jc w:val="center"/>
        <w:rPr>
          <w:rFonts w:ascii="TimesNewRomanPSMT" w:hAnsi="TimesNewRomanPSMT"/>
          <w:sz w:val="36"/>
          <w:szCs w:val="36"/>
        </w:rPr>
      </w:pPr>
      <w:r>
        <w:rPr>
          <w:rFonts w:ascii="TimesNewRomanPSMT" w:hAnsi="TimesNewRomanPSMT"/>
          <w:sz w:val="36"/>
          <w:szCs w:val="36"/>
        </w:rPr>
        <w:t>Data Science Mini-Project 202</w:t>
      </w:r>
      <w:r>
        <w:rPr>
          <w:rFonts w:ascii="TimesNewRomanPSMT" w:hAnsi="TimesNewRomanPSMT"/>
          <w:sz w:val="36"/>
          <w:szCs w:val="36"/>
        </w:rPr>
        <w:t>3</w:t>
      </w:r>
      <w:r>
        <w:rPr>
          <w:rFonts w:ascii="TimesNewRomanPSMT" w:hAnsi="TimesNewRomanPSMT"/>
          <w:sz w:val="36"/>
          <w:szCs w:val="36"/>
        </w:rPr>
        <w:t>/2</w:t>
      </w:r>
      <w:r>
        <w:rPr>
          <w:rFonts w:ascii="TimesNewRomanPSMT" w:hAnsi="TimesNewRomanPSMT"/>
          <w:sz w:val="36"/>
          <w:szCs w:val="36"/>
        </w:rPr>
        <w:t>4</w:t>
      </w:r>
      <w:r>
        <w:rPr>
          <w:rFonts w:ascii="TimesNewRomanPSMT" w:hAnsi="TimesNewRomanPSMT"/>
          <w:sz w:val="36"/>
          <w:szCs w:val="36"/>
        </w:rPr>
        <w:t xml:space="preserve"> - Individual Reflective Report </w:t>
      </w:r>
      <w:r>
        <w:rPr>
          <w:rFonts w:ascii="TimesNewRomanPSMT" w:hAnsi="TimesNewRomanPSMT"/>
          <w:sz w:val="36"/>
          <w:szCs w:val="36"/>
        </w:rPr>
        <w:t>Rory Bennett</w:t>
      </w:r>
      <w:r>
        <w:rPr>
          <w:rFonts w:ascii="TimesNewRomanPSMT" w:hAnsi="TimesNewRomanPSMT"/>
          <w:sz w:val="36"/>
          <w:szCs w:val="36"/>
        </w:rPr>
        <w:t xml:space="preserve"> – 2</w:t>
      </w:r>
      <w:r>
        <w:rPr>
          <w:rFonts w:ascii="TimesNewRomanPSMT" w:hAnsi="TimesNewRomanPSMT"/>
          <w:sz w:val="36"/>
          <w:szCs w:val="36"/>
        </w:rPr>
        <w:t>2</w:t>
      </w:r>
      <w:r>
        <w:rPr>
          <w:rFonts w:ascii="TimesNewRomanPSMT" w:hAnsi="TimesNewRomanPSMT"/>
          <w:sz w:val="36"/>
          <w:szCs w:val="36"/>
        </w:rPr>
        <w:t xml:space="preserve"> May 202</w:t>
      </w:r>
      <w:r>
        <w:rPr>
          <w:rFonts w:ascii="TimesNewRomanPSMT" w:hAnsi="TimesNewRomanPSMT"/>
          <w:sz w:val="36"/>
          <w:szCs w:val="36"/>
        </w:rPr>
        <w:t>4</w:t>
      </w:r>
    </w:p>
    <w:p w14:paraId="5E0D6456" w14:textId="77777777" w:rsidR="00493CFC" w:rsidRDefault="002425A2" w:rsidP="00493CFC">
      <w:pPr>
        <w:pStyle w:val="NoSpacing"/>
        <w:ind w:firstLine="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B04C6">
        <w:rPr>
          <w:rFonts w:ascii="Times New Roman" w:hAnsi="Times New Roman" w:cs="Times New Roman"/>
          <w:b/>
          <w:bCs/>
          <w:sz w:val="22"/>
          <w:szCs w:val="22"/>
          <w:u w:val="single"/>
        </w:rPr>
        <w:t>Summary:</w:t>
      </w:r>
    </w:p>
    <w:p w14:paraId="3C2003A6" w14:textId="77777777" w:rsidR="00493CFC" w:rsidRDefault="00493CFC" w:rsidP="00493CFC">
      <w:pPr>
        <w:pStyle w:val="NoSpacing"/>
        <w:ind w:firstLine="0"/>
        <w:rPr>
          <w:rFonts w:ascii="Times New Roman" w:hAnsi="Times New Roman" w:cs="Times New Roman"/>
          <w:sz w:val="22"/>
          <w:szCs w:val="22"/>
        </w:rPr>
      </w:pPr>
    </w:p>
    <w:p w14:paraId="3EBA8554" w14:textId="6D74D05B" w:rsidR="002425A2" w:rsidRPr="00493CFC" w:rsidRDefault="00D3467A" w:rsidP="00493CFC">
      <w:pPr>
        <w:pStyle w:val="NoSpacing"/>
        <w:ind w:firstLine="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B04C6">
        <w:rPr>
          <w:rFonts w:ascii="Times New Roman" w:hAnsi="Times New Roman" w:cs="Times New Roman"/>
          <w:sz w:val="22"/>
          <w:szCs w:val="22"/>
        </w:rPr>
        <w:t xml:space="preserve">I contributed to approximately </w:t>
      </w:r>
      <w:r w:rsidR="00BA3D34" w:rsidRPr="003B04C6">
        <w:rPr>
          <w:rFonts w:ascii="Times New Roman" w:hAnsi="Times New Roman" w:cs="Times New Roman"/>
          <w:sz w:val="22"/>
          <w:szCs w:val="22"/>
        </w:rPr>
        <w:t>35</w:t>
      </w:r>
      <w:r w:rsidRPr="003B04C6">
        <w:rPr>
          <w:rFonts w:ascii="Times New Roman" w:hAnsi="Times New Roman" w:cs="Times New Roman"/>
          <w:sz w:val="22"/>
          <w:szCs w:val="22"/>
        </w:rPr>
        <w:t>% of the overall project effort. The contributions were primarily from t</w:t>
      </w:r>
      <w:r w:rsidR="00BA3D34" w:rsidRPr="003B04C6">
        <w:rPr>
          <w:rFonts w:ascii="Times New Roman" w:hAnsi="Times New Roman" w:cs="Times New Roman"/>
          <w:sz w:val="22"/>
          <w:szCs w:val="22"/>
        </w:rPr>
        <w:t>hree</w:t>
      </w:r>
      <w:r w:rsidRPr="003B04C6">
        <w:rPr>
          <w:rFonts w:ascii="Times New Roman" w:hAnsi="Times New Roman" w:cs="Times New Roman"/>
          <w:sz w:val="22"/>
          <w:szCs w:val="22"/>
        </w:rPr>
        <w:t xml:space="preserve"> members. My contributions were spread across coding, analysis, writing, and organising.</w:t>
      </w:r>
      <w:r w:rsidR="00297E49" w:rsidRPr="003B04C6">
        <w:rPr>
          <w:rFonts w:ascii="Times New Roman" w:hAnsi="Times New Roman" w:cs="Times New Roman"/>
          <w:sz w:val="22"/>
          <w:szCs w:val="22"/>
        </w:rPr>
        <w:t xml:space="preserve"> I attended 15/19 group meetings, missing 4 timetabled sessions in weeks 14, 21, 23 and 24</w:t>
      </w:r>
      <w:r w:rsidRPr="003B04C6">
        <w:rPr>
          <w:rFonts w:ascii="Times New Roman" w:hAnsi="Times New Roman" w:cs="Times New Roman"/>
          <w:sz w:val="22"/>
          <w:szCs w:val="22"/>
        </w:rPr>
        <w:t xml:space="preserve">. </w:t>
      </w:r>
      <w:r w:rsidR="00BF1470">
        <w:rPr>
          <w:rFonts w:ascii="Times New Roman" w:hAnsi="Times New Roman" w:cs="Times New Roman"/>
          <w:sz w:val="22"/>
          <w:szCs w:val="22"/>
        </w:rPr>
        <w:t xml:space="preserve">This is illustrated by the “Attendance by Meeting Type and Project Week” graph below. </w:t>
      </w:r>
    </w:p>
    <w:p w14:paraId="1DAAA99C" w14:textId="77777777" w:rsidR="003B04C6" w:rsidRDefault="003B04C6" w:rsidP="00493CFC">
      <w:pPr>
        <w:pStyle w:val="NoSpacing"/>
        <w:ind w:firstLine="0"/>
        <w:rPr>
          <w:rFonts w:ascii="Times New Roman" w:hAnsi="Times New Roman" w:cs="Times New Roman"/>
          <w:sz w:val="22"/>
          <w:szCs w:val="22"/>
        </w:rPr>
      </w:pPr>
    </w:p>
    <w:p w14:paraId="262DA216" w14:textId="5A3029EF" w:rsidR="00D3467A" w:rsidRPr="003B04C6" w:rsidRDefault="00D3467A" w:rsidP="00493CFC">
      <w:pPr>
        <w:pStyle w:val="NoSpacing"/>
        <w:ind w:firstLine="0"/>
        <w:rPr>
          <w:rFonts w:ascii="Times New Roman" w:hAnsi="Times New Roman" w:cs="Times New Roman"/>
          <w:sz w:val="22"/>
          <w:szCs w:val="22"/>
        </w:rPr>
      </w:pPr>
      <w:r w:rsidRPr="003B04C6">
        <w:rPr>
          <w:rFonts w:ascii="Times New Roman" w:hAnsi="Times New Roman" w:cs="Times New Roman"/>
          <w:sz w:val="22"/>
          <w:szCs w:val="22"/>
        </w:rPr>
        <w:t xml:space="preserve">For the written report, I </w:t>
      </w:r>
      <w:r w:rsidR="006A04D2" w:rsidRPr="003B04C6">
        <w:rPr>
          <w:rFonts w:ascii="Times New Roman" w:hAnsi="Times New Roman" w:cs="Times New Roman"/>
          <w:sz w:val="22"/>
          <w:szCs w:val="22"/>
        </w:rPr>
        <w:t xml:space="preserve">wrote half of the Data Description/Preparation section as well as </w:t>
      </w:r>
      <w:r w:rsidR="006A04D2" w:rsidRPr="003B04C6">
        <w:rPr>
          <w:rFonts w:ascii="Times New Roman" w:hAnsi="Times New Roman" w:cs="Times New Roman"/>
          <w:sz w:val="22"/>
          <w:szCs w:val="22"/>
        </w:rPr>
        <w:t xml:space="preserve">the </w:t>
      </w:r>
      <w:r w:rsidR="00A26ABC" w:rsidRPr="003B04C6">
        <w:rPr>
          <w:rFonts w:ascii="Times New Roman" w:hAnsi="Times New Roman" w:cs="Times New Roman"/>
          <w:sz w:val="22"/>
          <w:szCs w:val="22"/>
        </w:rPr>
        <w:t xml:space="preserve">entirety of the </w:t>
      </w:r>
      <w:r w:rsidR="006A04D2" w:rsidRPr="003B04C6">
        <w:rPr>
          <w:rFonts w:ascii="Times New Roman" w:hAnsi="Times New Roman" w:cs="Times New Roman"/>
          <w:sz w:val="22"/>
          <w:szCs w:val="22"/>
        </w:rPr>
        <w:t xml:space="preserve">RFM sections </w:t>
      </w:r>
      <w:r w:rsidR="00A26ABC" w:rsidRPr="003B04C6">
        <w:rPr>
          <w:rFonts w:ascii="Times New Roman" w:hAnsi="Times New Roman" w:cs="Times New Roman"/>
          <w:sz w:val="22"/>
          <w:szCs w:val="22"/>
        </w:rPr>
        <w:t xml:space="preserve">in </w:t>
      </w:r>
      <w:r w:rsidR="006A04D2" w:rsidRPr="003B04C6">
        <w:rPr>
          <w:rFonts w:ascii="Times New Roman" w:hAnsi="Times New Roman" w:cs="Times New Roman"/>
          <w:sz w:val="22"/>
          <w:szCs w:val="22"/>
        </w:rPr>
        <w:t>the Methodology</w:t>
      </w:r>
      <w:r w:rsidR="006A04D2" w:rsidRPr="003B04C6">
        <w:rPr>
          <w:rFonts w:ascii="Times New Roman" w:hAnsi="Times New Roman" w:cs="Times New Roman"/>
          <w:sz w:val="22"/>
          <w:szCs w:val="22"/>
        </w:rPr>
        <w:t xml:space="preserve"> and Results </w:t>
      </w:r>
      <w:r w:rsidR="00813760">
        <w:rPr>
          <w:rFonts w:ascii="Times New Roman" w:hAnsi="Times New Roman" w:cs="Times New Roman"/>
          <w:sz w:val="22"/>
          <w:szCs w:val="22"/>
        </w:rPr>
        <w:t>and</w:t>
      </w:r>
      <w:r w:rsidR="006A04D2" w:rsidRPr="003B04C6">
        <w:rPr>
          <w:rFonts w:ascii="Times New Roman" w:hAnsi="Times New Roman" w:cs="Times New Roman"/>
          <w:sz w:val="22"/>
          <w:szCs w:val="22"/>
        </w:rPr>
        <w:t xml:space="preserve"> Discussion sections</w:t>
      </w:r>
      <w:r w:rsidR="00A26ABC" w:rsidRPr="003B04C6">
        <w:rPr>
          <w:rFonts w:ascii="Times New Roman" w:hAnsi="Times New Roman" w:cs="Times New Roman"/>
          <w:sz w:val="22"/>
          <w:szCs w:val="22"/>
        </w:rPr>
        <w:t>. I</w:t>
      </w:r>
      <w:r w:rsidR="006A04D2" w:rsidRPr="003B04C6">
        <w:rPr>
          <w:rFonts w:ascii="Times New Roman" w:hAnsi="Times New Roman" w:cs="Times New Roman"/>
          <w:sz w:val="22"/>
          <w:szCs w:val="22"/>
        </w:rPr>
        <w:t>ncluding general grammatical and structural editing across the whole report</w:t>
      </w:r>
      <w:r w:rsidR="00A26ABC" w:rsidRPr="003B04C6">
        <w:rPr>
          <w:rFonts w:ascii="Times New Roman" w:hAnsi="Times New Roman" w:cs="Times New Roman"/>
          <w:sz w:val="22"/>
          <w:szCs w:val="22"/>
        </w:rPr>
        <w:t>, my contributions equated to</w:t>
      </w:r>
      <w:r w:rsidR="00A26ABC" w:rsidRPr="003B04C6">
        <w:rPr>
          <w:rFonts w:ascii="Times New Roman" w:hAnsi="Times New Roman" w:cs="Times New Roman"/>
          <w:sz w:val="22"/>
          <w:szCs w:val="22"/>
        </w:rPr>
        <w:t xml:space="preserve"> roughly 1/3 of the report</w:t>
      </w:r>
      <w:r w:rsidR="00A26ABC" w:rsidRPr="003B04C6">
        <w:rPr>
          <w:rFonts w:ascii="Times New Roman" w:hAnsi="Times New Roman" w:cs="Times New Roman"/>
          <w:sz w:val="22"/>
          <w:szCs w:val="22"/>
        </w:rPr>
        <w:t xml:space="preserve"> effort</w:t>
      </w:r>
      <w:r w:rsidRPr="003B04C6">
        <w:rPr>
          <w:rFonts w:ascii="Times New Roman" w:hAnsi="Times New Roman" w:cs="Times New Roman"/>
          <w:sz w:val="22"/>
          <w:szCs w:val="22"/>
        </w:rPr>
        <w:t xml:space="preserve">. Furthermore, I gave </w:t>
      </w:r>
      <w:r w:rsidR="006A04D2" w:rsidRPr="003B04C6">
        <w:rPr>
          <w:rFonts w:ascii="Times New Roman" w:hAnsi="Times New Roman" w:cs="Times New Roman"/>
          <w:sz w:val="22"/>
          <w:szCs w:val="22"/>
        </w:rPr>
        <w:t>2</w:t>
      </w:r>
      <w:r w:rsidRPr="003B04C6">
        <w:rPr>
          <w:rFonts w:ascii="Times New Roman" w:hAnsi="Times New Roman" w:cs="Times New Roman"/>
          <w:sz w:val="22"/>
          <w:szCs w:val="22"/>
        </w:rPr>
        <w:t>/</w:t>
      </w:r>
      <w:r w:rsidR="006A04D2" w:rsidRPr="003B04C6">
        <w:rPr>
          <w:rFonts w:ascii="Times New Roman" w:hAnsi="Times New Roman" w:cs="Times New Roman"/>
          <w:sz w:val="22"/>
          <w:szCs w:val="22"/>
        </w:rPr>
        <w:t>5</w:t>
      </w:r>
      <w:r w:rsidRPr="003B04C6">
        <w:rPr>
          <w:rFonts w:ascii="Times New Roman" w:hAnsi="Times New Roman" w:cs="Times New Roman"/>
          <w:sz w:val="22"/>
          <w:szCs w:val="22"/>
        </w:rPr>
        <w:t xml:space="preserve"> of the oral formative and summative presentations. </w:t>
      </w:r>
    </w:p>
    <w:p w14:paraId="349E64D2" w14:textId="77777777" w:rsidR="003B04C6" w:rsidRDefault="003B04C6" w:rsidP="00493CFC">
      <w:pPr>
        <w:pStyle w:val="NoSpacing"/>
        <w:ind w:firstLine="0"/>
        <w:rPr>
          <w:rFonts w:ascii="Times New Roman" w:hAnsi="Times New Roman" w:cs="Times New Roman"/>
          <w:sz w:val="22"/>
          <w:szCs w:val="22"/>
        </w:rPr>
      </w:pPr>
    </w:p>
    <w:p w14:paraId="73BED896" w14:textId="2316ECD1" w:rsidR="003B04C6" w:rsidRDefault="00D3467A" w:rsidP="00493CFC">
      <w:pPr>
        <w:pStyle w:val="NoSpacing"/>
        <w:ind w:firstLine="0"/>
        <w:rPr>
          <w:rFonts w:ascii="Times New Roman" w:hAnsi="Times New Roman" w:cs="Times New Roman"/>
          <w:sz w:val="22"/>
          <w:szCs w:val="22"/>
        </w:rPr>
      </w:pPr>
      <w:r w:rsidRPr="003B04C6">
        <w:rPr>
          <w:rFonts w:ascii="Times New Roman" w:hAnsi="Times New Roman" w:cs="Times New Roman"/>
          <w:sz w:val="22"/>
          <w:szCs w:val="22"/>
        </w:rPr>
        <w:t xml:space="preserve">I </w:t>
      </w:r>
      <w:r w:rsidR="006A04D2" w:rsidRPr="003B04C6">
        <w:rPr>
          <w:rFonts w:ascii="Times New Roman" w:hAnsi="Times New Roman" w:cs="Times New Roman"/>
          <w:sz w:val="22"/>
          <w:szCs w:val="22"/>
        </w:rPr>
        <w:t xml:space="preserve">had the most contributions to </w:t>
      </w:r>
      <w:r w:rsidR="003B04C6" w:rsidRPr="003B04C6">
        <w:rPr>
          <w:rFonts w:ascii="Times New Roman" w:hAnsi="Times New Roman" w:cs="Times New Roman"/>
          <w:sz w:val="22"/>
          <w:szCs w:val="22"/>
        </w:rPr>
        <w:t>GitHub</w:t>
      </w:r>
      <w:r w:rsidR="006A04D2" w:rsidRPr="003B04C6">
        <w:rPr>
          <w:rFonts w:ascii="Times New Roman" w:hAnsi="Times New Roman" w:cs="Times New Roman"/>
          <w:sz w:val="22"/>
          <w:szCs w:val="22"/>
        </w:rPr>
        <w:t xml:space="preserve"> of any of my group members and</w:t>
      </w:r>
      <w:r w:rsidR="004E00E0" w:rsidRPr="003B04C6">
        <w:rPr>
          <w:rFonts w:ascii="Times New Roman" w:hAnsi="Times New Roman" w:cs="Times New Roman"/>
          <w:sz w:val="22"/>
          <w:szCs w:val="22"/>
        </w:rPr>
        <w:t xml:space="preserve"> consistently communicated in our</w:t>
      </w:r>
      <w:r w:rsidR="006A04D2" w:rsidRPr="003B04C6">
        <w:rPr>
          <w:rFonts w:ascii="Times New Roman" w:hAnsi="Times New Roman" w:cs="Times New Roman"/>
          <w:sz w:val="22"/>
          <w:szCs w:val="22"/>
        </w:rPr>
        <w:t xml:space="preserve"> </w:t>
      </w:r>
      <w:r w:rsidR="003B04C6" w:rsidRPr="003B04C6">
        <w:rPr>
          <w:rFonts w:ascii="Times New Roman" w:hAnsi="Times New Roman" w:cs="Times New Roman"/>
          <w:sz w:val="22"/>
          <w:szCs w:val="22"/>
        </w:rPr>
        <w:t>WhatsApp</w:t>
      </w:r>
      <w:r w:rsidR="006A04D2" w:rsidRPr="003B04C6">
        <w:rPr>
          <w:rFonts w:ascii="Times New Roman" w:hAnsi="Times New Roman" w:cs="Times New Roman"/>
          <w:sz w:val="22"/>
          <w:szCs w:val="22"/>
        </w:rPr>
        <w:t xml:space="preserve"> and Microsoft Teams chats</w:t>
      </w:r>
      <w:r w:rsidR="004E00E0" w:rsidRPr="003B04C6">
        <w:rPr>
          <w:rFonts w:ascii="Times New Roman" w:hAnsi="Times New Roman" w:cs="Times New Roman"/>
          <w:sz w:val="22"/>
          <w:szCs w:val="22"/>
        </w:rPr>
        <w:t xml:space="preserve"> </w:t>
      </w:r>
      <w:r w:rsidR="002425A2" w:rsidRPr="003B04C6">
        <w:rPr>
          <w:rFonts w:ascii="Times New Roman" w:hAnsi="Times New Roman" w:cs="Times New Roman"/>
          <w:sz w:val="22"/>
          <w:szCs w:val="22"/>
        </w:rPr>
        <w:t>to</w:t>
      </w:r>
      <w:r w:rsidR="004E00E0" w:rsidRPr="003B04C6">
        <w:rPr>
          <w:rFonts w:ascii="Times New Roman" w:hAnsi="Times New Roman" w:cs="Times New Roman"/>
          <w:sz w:val="22"/>
          <w:szCs w:val="22"/>
        </w:rPr>
        <w:t xml:space="preserve"> organise meetings or discuss the project</w:t>
      </w:r>
      <w:r w:rsidR="003B04C6">
        <w:rPr>
          <w:rFonts w:ascii="Times New Roman" w:hAnsi="Times New Roman" w:cs="Times New Roman"/>
          <w:sz w:val="22"/>
          <w:szCs w:val="22"/>
        </w:rPr>
        <w:t xml:space="preserve"> in general</w:t>
      </w:r>
      <w:r w:rsidRPr="003B04C6">
        <w:rPr>
          <w:rFonts w:ascii="Times New Roman" w:hAnsi="Times New Roman" w:cs="Times New Roman"/>
          <w:sz w:val="22"/>
          <w:szCs w:val="22"/>
        </w:rPr>
        <w:t>.</w:t>
      </w:r>
    </w:p>
    <w:p w14:paraId="2D14BEF7" w14:textId="77777777" w:rsidR="003B04C6" w:rsidRDefault="003B04C6" w:rsidP="00493CFC">
      <w:pPr>
        <w:pStyle w:val="NoSpacing"/>
        <w:ind w:firstLine="0"/>
        <w:rPr>
          <w:rFonts w:ascii="Times New Roman" w:hAnsi="Times New Roman" w:cs="Times New Roman"/>
          <w:sz w:val="22"/>
          <w:szCs w:val="22"/>
        </w:rPr>
      </w:pPr>
    </w:p>
    <w:p w14:paraId="7C380409" w14:textId="0D3E60D0" w:rsidR="00D3467A" w:rsidRPr="003B04C6" w:rsidRDefault="00D3467A" w:rsidP="00493CFC">
      <w:pPr>
        <w:pStyle w:val="NoSpacing"/>
        <w:ind w:firstLine="0"/>
        <w:rPr>
          <w:rFonts w:ascii="Times New Roman" w:hAnsi="Times New Roman" w:cs="Times New Roman"/>
          <w:sz w:val="22"/>
          <w:szCs w:val="22"/>
        </w:rPr>
      </w:pPr>
      <w:r w:rsidRPr="003B04C6">
        <w:rPr>
          <w:rFonts w:ascii="Times New Roman" w:hAnsi="Times New Roman" w:cs="Times New Roman"/>
          <w:sz w:val="22"/>
          <w:szCs w:val="22"/>
        </w:rPr>
        <w:t xml:space="preserve">In addition to this information, I have attached my weekly activity logs. </w:t>
      </w:r>
    </w:p>
    <w:p w14:paraId="4A6D1BCC" w14:textId="53989C29" w:rsidR="003B04C6" w:rsidRDefault="00BA3D34" w:rsidP="00493CFC">
      <w:pPr>
        <w:pStyle w:val="NormalWeb"/>
        <w:rPr>
          <w:rFonts w:ascii="TimesNewRomanPSMT" w:hAnsi="TimesNewRomanPSMT"/>
          <w:sz w:val="22"/>
          <w:szCs w:val="22"/>
        </w:rPr>
      </w:pPr>
      <w:r w:rsidRPr="00BA3D34">
        <w:rPr>
          <w:rFonts w:ascii="TimesNewRomanPSMT" w:hAnsi="TimesNewRomanPSMT"/>
          <w:sz w:val="22"/>
          <w:szCs w:val="22"/>
        </w:rPr>
        <w:drawing>
          <wp:inline distT="0" distB="0" distL="0" distR="0" wp14:anchorId="2A880D5A" wp14:editId="452C7A07">
            <wp:extent cx="6183750" cy="4279265"/>
            <wp:effectExtent l="0" t="0" r="1270" b="635"/>
            <wp:docPr id="1941443793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43793" name="Picture 1" descr="A graph of a number of peop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705" cy="43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2020" w14:textId="77777777" w:rsidR="00493CFC" w:rsidRDefault="003B04C6" w:rsidP="00493CFC">
      <w:pPr>
        <w:pStyle w:val="NormalWeb"/>
        <w:rPr>
          <w:rFonts w:ascii="TimesNewRomanPSMT" w:hAnsi="TimesNewRomanPSMT"/>
          <w:b/>
          <w:bCs/>
          <w:sz w:val="22"/>
          <w:szCs w:val="22"/>
          <w:u w:val="single"/>
        </w:rPr>
      </w:pPr>
      <w:r>
        <w:rPr>
          <w:rFonts w:ascii="TimesNewRomanPSMT" w:hAnsi="TimesNewRomanPSMT"/>
          <w:b/>
          <w:bCs/>
          <w:sz w:val="22"/>
          <w:szCs w:val="22"/>
          <w:u w:val="single"/>
        </w:rPr>
        <w:t>GitHub Details</w:t>
      </w:r>
    </w:p>
    <w:p w14:paraId="1EE270E9" w14:textId="5E7FB274" w:rsidR="003B04C6" w:rsidRDefault="003B04C6" w:rsidP="00493CFC">
      <w:pPr>
        <w:pStyle w:val="NormalWeb"/>
        <w:rPr>
          <w:rFonts w:ascii="TimesNewRomanPSMT" w:hAnsi="TimesNewRomanPSMT"/>
          <w:sz w:val="22"/>
          <w:szCs w:val="22"/>
        </w:rPr>
      </w:pPr>
      <w:r w:rsidRPr="003B04C6">
        <w:rPr>
          <w:rFonts w:ascii="TimesNewRomanPSMT" w:hAnsi="TimesNewRomanPSMT"/>
          <w:sz w:val="22"/>
          <w:szCs w:val="22"/>
        </w:rPr>
        <w:t>I was predominantly active on GitHub</w:t>
      </w:r>
      <w:r>
        <w:rPr>
          <w:rFonts w:ascii="TimesNewRomanPSMT" w:hAnsi="TimesNewRomanPSMT"/>
          <w:sz w:val="22"/>
          <w:szCs w:val="22"/>
        </w:rPr>
        <w:t>, making 59% of the total commits f</w:t>
      </w:r>
      <w:r w:rsidR="00493CFC">
        <w:rPr>
          <w:rFonts w:ascii="TimesNewRomanPSMT" w:hAnsi="TimesNewRomanPSMT"/>
          <w:sz w:val="22"/>
          <w:szCs w:val="22"/>
        </w:rPr>
        <w:t xml:space="preserve">or my group during the project. I added Python and </w:t>
      </w:r>
      <w:proofErr w:type="spellStart"/>
      <w:r w:rsidR="00493CFC">
        <w:rPr>
          <w:rFonts w:ascii="TimesNewRomanPSMT" w:hAnsi="TimesNewRomanPSMT"/>
          <w:sz w:val="22"/>
          <w:szCs w:val="22"/>
        </w:rPr>
        <w:t>Jupyter</w:t>
      </w:r>
      <w:proofErr w:type="spellEnd"/>
      <w:r w:rsidR="00493CFC">
        <w:rPr>
          <w:rFonts w:ascii="TimesNewRomanPSMT" w:hAnsi="TimesNewRomanPSMT"/>
          <w:sz w:val="22"/>
          <w:szCs w:val="22"/>
        </w:rPr>
        <w:t xml:space="preserve"> Notebook scripts which ran through EDA and RFM analysis, forming the basis of our research. </w:t>
      </w:r>
      <w:r w:rsidR="00813760">
        <w:rPr>
          <w:rFonts w:ascii="TimesNewRomanPSMT" w:hAnsi="TimesNewRomanPSMT"/>
          <w:sz w:val="22"/>
          <w:szCs w:val="22"/>
        </w:rPr>
        <w:t>I also set up and managed our group repository and Kanban board, allocating tasks and progressing them through the stages of completion upon consultation with my peers.</w:t>
      </w:r>
      <w:r w:rsidR="0031442C">
        <w:rPr>
          <w:rFonts w:ascii="TimesNewRomanPSMT" w:hAnsi="TimesNewRomanPSMT"/>
          <w:sz w:val="22"/>
          <w:szCs w:val="22"/>
        </w:rPr>
        <w:t xml:space="preserve"> I completed 6/12 of the tasks set on the Kanban board, 2 individually and 4 in collaboration with 1 or more group member. </w:t>
      </w:r>
    </w:p>
    <w:p w14:paraId="2CBF0967" w14:textId="734A3311" w:rsidR="009E52E2" w:rsidRPr="009E52E2" w:rsidRDefault="009E52E2" w:rsidP="00493CFC">
      <w:pPr>
        <w:pStyle w:val="NormalWeb"/>
        <w:rPr>
          <w:rFonts w:ascii="TimesNewRomanPSMT" w:hAnsi="TimesNewRomanPSMT"/>
          <w:sz w:val="22"/>
          <w:szCs w:val="18"/>
        </w:rPr>
      </w:pPr>
      <w:r>
        <w:rPr>
          <w:rFonts w:ascii="TimesNewRomanPSMT" w:hAnsi="TimesNewRomanPSMT"/>
          <w:sz w:val="22"/>
          <w:szCs w:val="18"/>
        </w:rPr>
        <w:lastRenderedPageBreak/>
        <w:t xml:space="preserve">The </w:t>
      </w:r>
      <w:r>
        <w:rPr>
          <w:rFonts w:ascii="TimesNewRomanPSMT" w:hAnsi="TimesNewRomanPSMT"/>
          <w:sz w:val="22"/>
          <w:szCs w:val="18"/>
        </w:rPr>
        <w:t xml:space="preserve">below </w:t>
      </w:r>
      <w:r>
        <w:rPr>
          <w:rFonts w:ascii="TimesNewRomanPSMT" w:hAnsi="TimesNewRomanPSMT"/>
          <w:sz w:val="22"/>
          <w:szCs w:val="18"/>
        </w:rPr>
        <w:t xml:space="preserve">visual </w:t>
      </w:r>
      <w:r>
        <w:rPr>
          <w:rFonts w:ascii="TimesNewRomanPSMT" w:hAnsi="TimesNewRomanPSMT"/>
          <w:sz w:val="22"/>
          <w:szCs w:val="18"/>
        </w:rPr>
        <w:t xml:space="preserve">titled “Rory’s GitHub Activity” </w:t>
      </w:r>
      <w:r>
        <w:rPr>
          <w:rFonts w:ascii="TimesNewRomanPSMT" w:hAnsi="TimesNewRomanPSMT"/>
          <w:sz w:val="22"/>
          <w:szCs w:val="18"/>
        </w:rPr>
        <w:t xml:space="preserve">details the number of commits made by me during each project week. The below visual </w:t>
      </w:r>
      <w:r>
        <w:rPr>
          <w:rFonts w:ascii="TimesNewRomanPSMT" w:hAnsi="TimesNewRomanPSMT"/>
          <w:sz w:val="22"/>
          <w:szCs w:val="18"/>
        </w:rPr>
        <w:t xml:space="preserve">without a title </w:t>
      </w:r>
      <w:r>
        <w:rPr>
          <w:rFonts w:ascii="TimesNewRomanPSMT" w:hAnsi="TimesNewRomanPSMT"/>
          <w:sz w:val="22"/>
          <w:szCs w:val="18"/>
        </w:rPr>
        <w:t xml:space="preserve">details the number of completed project tasks </w:t>
      </w:r>
      <w:r>
        <w:rPr>
          <w:rFonts w:ascii="TimesNewRomanPSMT" w:hAnsi="TimesNewRomanPSMT"/>
          <w:sz w:val="22"/>
          <w:szCs w:val="18"/>
        </w:rPr>
        <w:t xml:space="preserve">that </w:t>
      </w:r>
      <w:r>
        <w:rPr>
          <w:rFonts w:ascii="TimesNewRomanPSMT" w:hAnsi="TimesNewRomanPSMT"/>
          <w:sz w:val="22"/>
          <w:szCs w:val="18"/>
        </w:rPr>
        <w:t>each group member</w:t>
      </w:r>
      <w:r>
        <w:rPr>
          <w:rFonts w:ascii="TimesNewRomanPSMT" w:hAnsi="TimesNewRomanPSMT"/>
          <w:sz w:val="22"/>
          <w:szCs w:val="18"/>
        </w:rPr>
        <w:t xml:space="preserve"> contributed to</w:t>
      </w:r>
      <w:r>
        <w:rPr>
          <w:rFonts w:ascii="TimesNewRomanPSMT" w:hAnsi="TimesNewRomanPSMT"/>
          <w:sz w:val="22"/>
          <w:szCs w:val="18"/>
        </w:rPr>
        <w:t xml:space="preserve">. For clarity, “Amber-Lord” is </w:t>
      </w:r>
      <w:proofErr w:type="spellStart"/>
      <w:r>
        <w:rPr>
          <w:rFonts w:ascii="TimesNewRomanPSMT" w:hAnsi="TimesNewRomanPSMT"/>
          <w:sz w:val="22"/>
          <w:szCs w:val="18"/>
        </w:rPr>
        <w:t>Riqui</w:t>
      </w:r>
      <w:proofErr w:type="spellEnd"/>
      <w:r>
        <w:rPr>
          <w:rFonts w:ascii="TimesNewRomanPSMT" w:hAnsi="TimesNewRomanPSMT"/>
          <w:sz w:val="22"/>
          <w:szCs w:val="18"/>
        </w:rPr>
        <w:t xml:space="preserve"> Sheng and “wierdman125” is Saket Vishwas </w:t>
      </w:r>
      <w:proofErr w:type="spellStart"/>
      <w:r>
        <w:rPr>
          <w:rFonts w:ascii="TimesNewRomanPSMT" w:hAnsi="TimesNewRomanPSMT"/>
          <w:sz w:val="22"/>
          <w:szCs w:val="18"/>
        </w:rPr>
        <w:t>Mokashi</w:t>
      </w:r>
      <w:proofErr w:type="spellEnd"/>
      <w:r>
        <w:rPr>
          <w:rFonts w:ascii="TimesNewRomanPSMT" w:hAnsi="TimesNewRomanPSMT"/>
          <w:sz w:val="22"/>
          <w:szCs w:val="18"/>
        </w:rPr>
        <w:t xml:space="preserve">. </w:t>
      </w:r>
    </w:p>
    <w:p w14:paraId="21F0F9CC" w14:textId="4D0D4434" w:rsidR="00D3467A" w:rsidRDefault="002314B0" w:rsidP="00493CFC">
      <w:pPr>
        <w:pStyle w:val="NormalWeb"/>
        <w:rPr>
          <w:rFonts w:ascii="TimesNewRomanPSMT" w:hAnsi="TimesNewRomanPSMT"/>
          <w:sz w:val="36"/>
          <w:szCs w:val="36"/>
        </w:rPr>
      </w:pPr>
      <w:r>
        <w:rPr>
          <w:noProof/>
        </w:rPr>
        <w:drawing>
          <wp:inline distT="0" distB="0" distL="0" distR="0" wp14:anchorId="6BB5579F" wp14:editId="10FE4ADF">
            <wp:extent cx="5981700" cy="3517900"/>
            <wp:effectExtent l="0" t="0" r="12700" b="12700"/>
            <wp:docPr id="120966313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3192C3-50D2-17F0-E26F-199ADDEA18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D35397" w14:textId="3B99124C" w:rsidR="00D3467A" w:rsidRDefault="0031442C" w:rsidP="00493CFC">
      <w:pPr>
        <w:pStyle w:val="NormalWeb"/>
      </w:pPr>
      <w:r w:rsidRPr="0031442C">
        <w:drawing>
          <wp:inline distT="0" distB="0" distL="0" distR="0" wp14:anchorId="7A5FC7F8" wp14:editId="1A608930">
            <wp:extent cx="5981700" cy="3369310"/>
            <wp:effectExtent l="0" t="0" r="0" b="0"/>
            <wp:docPr id="31775888" name="Picture 1" descr="A graph with different colo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5888" name="Picture 1" descr="A graph with different colored rectang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ADAB" w14:textId="6771DBC2" w:rsidR="0010614C" w:rsidRDefault="0010614C" w:rsidP="0010614C">
      <w:pPr>
        <w:tabs>
          <w:tab w:val="left" w:pos="2900"/>
        </w:tabs>
        <w:ind w:firstLine="0"/>
        <w:rPr>
          <w:lang w:eastAsia="en-GB"/>
        </w:rPr>
      </w:pPr>
    </w:p>
    <w:p w14:paraId="7B3A3E0A" w14:textId="77777777" w:rsidR="0010614C" w:rsidRDefault="0010614C" w:rsidP="0010614C">
      <w:pPr>
        <w:tabs>
          <w:tab w:val="left" w:pos="2900"/>
        </w:tabs>
        <w:ind w:firstLine="0"/>
        <w:rPr>
          <w:lang w:eastAsia="en-GB"/>
        </w:rPr>
      </w:pPr>
    </w:p>
    <w:p w14:paraId="38FC93B7" w14:textId="77777777" w:rsidR="00080BF1" w:rsidRDefault="00080BF1" w:rsidP="0010614C">
      <w:pPr>
        <w:tabs>
          <w:tab w:val="left" w:pos="2900"/>
        </w:tabs>
        <w:ind w:firstLine="0"/>
        <w:rPr>
          <w:lang w:eastAsia="en-GB"/>
        </w:rPr>
      </w:pPr>
    </w:p>
    <w:p w14:paraId="50FCD24D" w14:textId="77777777" w:rsidR="0010614C" w:rsidRDefault="0010614C" w:rsidP="0010614C">
      <w:pPr>
        <w:tabs>
          <w:tab w:val="left" w:pos="2900"/>
        </w:tabs>
        <w:ind w:firstLine="0"/>
        <w:rPr>
          <w:lang w:eastAsia="en-GB"/>
        </w:rPr>
      </w:pPr>
    </w:p>
    <w:p w14:paraId="01825B97" w14:textId="0C9A7E36" w:rsidR="00080BF1" w:rsidRPr="00080BF1" w:rsidRDefault="00080BF1" w:rsidP="0010614C">
      <w:pPr>
        <w:tabs>
          <w:tab w:val="left" w:pos="2900"/>
        </w:tabs>
        <w:ind w:firstLine="0"/>
        <w:rPr>
          <w:rFonts w:ascii="Times New Roman" w:hAnsi="Times New Roman" w:cs="Times New Roman"/>
          <w:b/>
          <w:bCs/>
          <w:sz w:val="22"/>
          <w:szCs w:val="22"/>
          <w:u w:val="single"/>
          <w:lang w:eastAsia="en-GB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  <w:lang w:eastAsia="en-GB"/>
        </w:rPr>
        <w:lastRenderedPageBreak/>
        <w:t>Weekly Activity Log</w:t>
      </w:r>
    </w:p>
    <w:tbl>
      <w:tblPr>
        <w:tblW w:w="93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"/>
        <w:gridCol w:w="2110"/>
        <w:gridCol w:w="6237"/>
      </w:tblGrid>
      <w:tr w:rsidR="00F1514C" w:rsidRPr="00080BF1" w14:paraId="18E0A654" w14:textId="77777777" w:rsidTr="00F1514C">
        <w:trPr>
          <w:trHeight w:val="300"/>
        </w:trPr>
        <w:tc>
          <w:tcPr>
            <w:tcW w:w="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4472C4"/>
            <w:hideMark/>
          </w:tcPr>
          <w:p w14:paraId="5D1CD495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  <w:t>Week </w:t>
            </w: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4472C4"/>
            <w:hideMark/>
          </w:tcPr>
          <w:p w14:paraId="36144C32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  <w:t>Topic</w:t>
            </w: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4472C4"/>
            <w:hideMark/>
          </w:tcPr>
          <w:p w14:paraId="43BBDB80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  <w:t>Notes</w:t>
            </w: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F1514C" w:rsidRPr="00080BF1" w14:paraId="46BB8399" w14:textId="77777777" w:rsidTr="00F1514C">
        <w:trPr>
          <w:trHeight w:val="300"/>
        </w:trPr>
        <w:tc>
          <w:tcPr>
            <w:tcW w:w="954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7D599C69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  <w:t>15</w:t>
            </w: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71D25550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Individual tasks: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31C2462C" w14:textId="6922D57C" w:rsidR="000C5CBD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 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EDA using Python, set up group project repository on GitHub, organised group </w:t>
            </w:r>
            <w:r w:rsidR="00C70C48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meet</w:t>
            </w:r>
            <w:r w:rsidR="00C70C4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ing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, researching financial crime trends as a potential direction for the report.</w:t>
            </w:r>
          </w:p>
          <w:p w14:paraId="389EFF78" w14:textId="7A12793E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080BF1" w:rsidRPr="00080BF1" w14:paraId="3355C8B3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2B458BB" w14:textId="77777777" w:rsidR="00080BF1" w:rsidRPr="00080BF1" w:rsidRDefault="00080BF1" w:rsidP="00080BF1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7BBCB0BB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Collaborative tasks: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10D4FBFC" w14:textId="050AC933" w:rsidR="00080BF1" w:rsidRPr="00080BF1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C70C4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Delegating preliminary research and coding tasks to each group member.</w:t>
            </w:r>
          </w:p>
          <w:p w14:paraId="55D3A460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080BF1" w:rsidRPr="00080BF1" w14:paraId="56456F37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D013BFD" w14:textId="77777777" w:rsidR="00080BF1" w:rsidRPr="00080BF1" w:rsidRDefault="00080BF1" w:rsidP="00080BF1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33674542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Challenges: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1BD8C1A1" w14:textId="4E37995E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C70C4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GitHub setup, exploring a large dataset.</w:t>
            </w:r>
          </w:p>
          <w:p w14:paraId="6589105B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F1514C" w:rsidRPr="00080BF1" w14:paraId="5144C115" w14:textId="77777777" w:rsidTr="00F1514C">
        <w:trPr>
          <w:trHeight w:val="300"/>
        </w:trPr>
        <w:tc>
          <w:tcPr>
            <w:tcW w:w="954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40C869FF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  <w:t>16</w:t>
            </w: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63972D62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Individual tasks: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39B4E8F6" w14:textId="4289935D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C70C4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RFM analysis using Python.</w:t>
            </w:r>
          </w:p>
          <w:p w14:paraId="6C59EF78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080BF1" w:rsidRPr="00080BF1" w14:paraId="3B7B63FC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5B03172" w14:textId="77777777" w:rsidR="00080BF1" w:rsidRPr="00080BF1" w:rsidRDefault="00080BF1" w:rsidP="00080BF1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6365D50D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Collaborative tasks: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54AB507A" w14:textId="7864DD85" w:rsidR="00080BF1" w:rsidRPr="00080BF1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C70C4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Discussing preliminary research and coding findings as a group to decide direction of research.</w:t>
            </w:r>
          </w:p>
          <w:p w14:paraId="4B3B42B8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080BF1" w:rsidRPr="00080BF1" w14:paraId="19932063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7B79DE8" w14:textId="77777777" w:rsidR="00080BF1" w:rsidRPr="00080BF1" w:rsidRDefault="00080BF1" w:rsidP="00080BF1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2A317B37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Challenges: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4750ADB8" w14:textId="50933199" w:rsidR="00080BF1" w:rsidRPr="00080BF1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 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Continuing with EDA with a focus on what insights we can draw from our data (notably assumptions that the underlying simulation has made).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  <w:p w14:paraId="7D254348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F1514C" w:rsidRPr="00080BF1" w14:paraId="7FA9B021" w14:textId="77777777" w:rsidTr="00F1514C">
        <w:trPr>
          <w:trHeight w:val="300"/>
        </w:trPr>
        <w:tc>
          <w:tcPr>
            <w:tcW w:w="954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3C4E39ED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  <w:t>17</w:t>
            </w: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20110946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Individual tasks: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489D838B" w14:textId="39E2A535" w:rsidR="00080BF1" w:rsidRPr="00080BF1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 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Created PowerPoint for formative assessment.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  <w:p w14:paraId="5DCC3F6A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080BF1" w:rsidRPr="00080BF1" w14:paraId="65FB01D8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BD6CE09" w14:textId="77777777" w:rsidR="00080BF1" w:rsidRPr="00080BF1" w:rsidRDefault="00080BF1" w:rsidP="00080BF1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6AAB0669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Collaborative tasks: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3E21CD80" w14:textId="46E8A7F0" w:rsidR="00080BF1" w:rsidRPr="00080BF1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 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Started writing the</w:t>
            </w:r>
            <w:r w:rsidR="00C70C4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 summative 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report in Overleaf.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  <w:p w14:paraId="31D57BCC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080BF1" w:rsidRPr="00080BF1" w14:paraId="74F6CE4F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6982B945" w14:textId="77777777" w:rsidR="00080BF1" w:rsidRPr="00080BF1" w:rsidRDefault="00080BF1" w:rsidP="00080BF1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570A8B4B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Challenges: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4A8EA66B" w14:textId="667F792D" w:rsidR="00080BF1" w:rsidRPr="00080BF1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 </w:t>
            </w:r>
            <w:r w:rsidR="00C70C4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Improving clarity of RFM visuals and producing useful tools for further analysis.</w:t>
            </w:r>
          </w:p>
          <w:p w14:paraId="5D933F78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F1514C" w:rsidRPr="00080BF1" w14:paraId="445D16ED" w14:textId="77777777" w:rsidTr="00F1514C">
        <w:trPr>
          <w:trHeight w:val="300"/>
        </w:trPr>
        <w:tc>
          <w:tcPr>
            <w:tcW w:w="954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3B55A63C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  <w:t>18</w:t>
            </w: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5FD71740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Individual tasks: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7B5805D8" w14:textId="4358AF21" w:rsidR="00080BF1" w:rsidRPr="00080BF1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 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Updated RFM code by producing separate visuals for each element</w:t>
            </w:r>
            <w:r w:rsidR="00E6682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, 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adding one function which calculates a score for a specific customer at an exact date and one to discern whether a customer has spent more recently than the average customer.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  <w:p w14:paraId="7AE528D9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080BF1" w:rsidRPr="00080BF1" w14:paraId="128D5F50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24552F2" w14:textId="77777777" w:rsidR="00080BF1" w:rsidRPr="00080BF1" w:rsidRDefault="00080BF1" w:rsidP="00080BF1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788BE760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Collaborative tasks: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4C65EF08" w14:textId="3C436186" w:rsidR="00080BF1" w:rsidRPr="00080BF1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 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Online team meeting with </w:t>
            </w:r>
            <w:proofErr w:type="spellStart"/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Yunhua</w:t>
            </w:r>
            <w:proofErr w:type="spellEnd"/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 to review progress</w:t>
            </w:r>
            <w:r w:rsidR="0027615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, d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iscussed appropriate information to include in presentation and report.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  <w:p w14:paraId="7D8FD939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080BF1" w:rsidRPr="00080BF1" w14:paraId="59CC0562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48E406D" w14:textId="77777777" w:rsidR="00080BF1" w:rsidRPr="00080BF1" w:rsidRDefault="00080BF1" w:rsidP="00080BF1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704A708F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Challenges: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3134CB52" w14:textId="77777777" w:rsidR="00276156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 xml:space="preserve"> 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Pushing updated code to GitHub</w:t>
            </w:r>
            <w:r w:rsidR="0027615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, l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earning how to write a report using Overleaf</w:t>
            </w:r>
            <w:r w:rsidR="0027615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, r</w:t>
            </w:r>
            <w:r w:rsidR="00080BF1"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efining the information that we should include in our presentation.</w:t>
            </w:r>
          </w:p>
          <w:p w14:paraId="37A5416F" w14:textId="00013809" w:rsidR="00DA631B" w:rsidRPr="00080BF1" w:rsidRDefault="00DA631B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F1514C" w:rsidRPr="00080BF1" w14:paraId="005391E3" w14:textId="77777777" w:rsidTr="00F1514C">
        <w:trPr>
          <w:trHeight w:val="300"/>
        </w:trPr>
        <w:tc>
          <w:tcPr>
            <w:tcW w:w="954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02F75413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  <w:t>19</w:t>
            </w: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65611DB7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Individual tasks: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59BDD3E4" w14:textId="49CF6964" w:rsidR="00080BF1" w:rsidRPr="00080BF1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27615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Drafting and rehearsing my parts of the formative presentation</w:t>
            </w:r>
          </w:p>
          <w:p w14:paraId="6276BD93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080BF1" w:rsidRPr="00080BF1" w14:paraId="45EA8BDE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21107102" w14:textId="77777777" w:rsidR="00080BF1" w:rsidRPr="00080BF1" w:rsidRDefault="00080BF1" w:rsidP="00080BF1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0ECC0E68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Collaborative tasks: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455161E1" w14:textId="350AFD0B" w:rsidR="00080BF1" w:rsidRPr="00080BF1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F1514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Online and in-person meetings</w:t>
            </w:r>
            <w:r w:rsidR="0027615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, continuing to draft and rehearse our formative presentation.</w:t>
            </w:r>
          </w:p>
          <w:p w14:paraId="5E24D41F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080BF1" w:rsidRPr="00080BF1" w14:paraId="1C270022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52049EFC" w14:textId="77777777" w:rsidR="00080BF1" w:rsidRPr="00080BF1" w:rsidRDefault="00080BF1" w:rsidP="00080BF1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16541380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Challenges: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327CC2D5" w14:textId="7F651648" w:rsidR="00080BF1" w:rsidRPr="00080BF1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27615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Ensuring that the presentation is concise and informative within the 5 minutes allowed.</w:t>
            </w:r>
          </w:p>
          <w:p w14:paraId="774B3B18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F1514C" w:rsidRPr="00080BF1" w14:paraId="02D02377" w14:textId="77777777" w:rsidTr="00F1514C">
        <w:trPr>
          <w:trHeight w:val="300"/>
        </w:trPr>
        <w:tc>
          <w:tcPr>
            <w:tcW w:w="954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1F3CC7EF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  <w:t>20</w:t>
            </w: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79CEDC69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Individual tasks: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0FEA9804" w14:textId="6414B30A" w:rsidR="00080BF1" w:rsidRPr="00080BF1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27615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Finalising and presenting my parts of the formative presentation, research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ing</w:t>
            </w:r>
            <w:r w:rsidR="0027615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into push-payment fraud as an alternative angle beyond the formative presentation. </w:t>
            </w:r>
          </w:p>
          <w:p w14:paraId="35D68C46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080BF1" w:rsidRPr="00080BF1" w14:paraId="400BCD9D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5ED2B08" w14:textId="77777777" w:rsidR="00080BF1" w:rsidRPr="00080BF1" w:rsidRDefault="00080BF1" w:rsidP="00080BF1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7698781E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Collaborative tasks: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52452028" w14:textId="09257801" w:rsidR="00080BF1" w:rsidRPr="00080BF1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F1514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Online meeting and formative oral presentation</w:t>
            </w:r>
            <w:r w:rsidR="00C70C48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. Finalised and presented our initial research to LBG employees and University staff members.</w:t>
            </w:r>
          </w:p>
          <w:p w14:paraId="40EF869B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080BF1" w:rsidRPr="00080BF1" w14:paraId="2BC496DF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1FDBC9B1" w14:textId="77777777" w:rsidR="00080BF1" w:rsidRPr="00080BF1" w:rsidRDefault="00080BF1" w:rsidP="00080BF1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4DD553FB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Challenges: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0C03A55E" w14:textId="7D796B04" w:rsidR="00080BF1" w:rsidRPr="00080BF1" w:rsidRDefault="000C5CBD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27615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Ensuring that presentation documents are submitted in the correct format so that all visuals can be displayed, changing the colour of some visuals to cater to audiences who are colour-blind, keeping to time. </w:t>
            </w:r>
          </w:p>
          <w:p w14:paraId="02EBD12F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F1514C" w:rsidRPr="00080BF1" w14:paraId="1D845E9D" w14:textId="77777777" w:rsidTr="00F1514C">
        <w:trPr>
          <w:trHeight w:val="300"/>
        </w:trPr>
        <w:tc>
          <w:tcPr>
            <w:tcW w:w="954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2FDCB598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  <w:t>21</w:t>
            </w: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412F44C3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Individual tasks: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4D6DBDB0" w14:textId="59209FB1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0C5CB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Beginning RFM analysis of second dataset.</w:t>
            </w:r>
          </w:p>
          <w:p w14:paraId="0612E268" w14:textId="3CF68A33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080BF1" w:rsidRPr="00080BF1" w14:paraId="082E86F3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A2E74AA" w14:textId="77777777" w:rsidR="00080BF1" w:rsidRPr="00080BF1" w:rsidRDefault="00080BF1" w:rsidP="00080BF1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633E9079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Collaborative tasks: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72394F64" w14:textId="539B28FC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0C5CB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Beginning EDA of second dataset.</w:t>
            </w:r>
          </w:p>
          <w:p w14:paraId="1BA79C93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080BF1" w:rsidRPr="00080BF1" w14:paraId="0B0AB528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7BFBE00E" w14:textId="77777777" w:rsidR="00080BF1" w:rsidRPr="00080BF1" w:rsidRDefault="00080BF1" w:rsidP="00080BF1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08CF79BE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Challenges: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1A7E1CDB" w14:textId="28A130DE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0C5CB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Exploring new dataset, understanding, and considering the additional variables in our analysis.</w:t>
            </w:r>
          </w:p>
          <w:p w14:paraId="7325C530" w14:textId="77777777" w:rsidR="00080BF1" w:rsidRPr="00080BF1" w:rsidRDefault="00080BF1" w:rsidP="00080BF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F1514C" w:rsidRPr="00080BF1" w14:paraId="2EEFA56F" w14:textId="77777777" w:rsidTr="00F1514C">
        <w:trPr>
          <w:trHeight w:val="300"/>
        </w:trPr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</w:tcPr>
          <w:p w14:paraId="299994B0" w14:textId="68BF15B4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  <w:t>Vacation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</w:tcPr>
          <w:p w14:paraId="03E9E0C9" w14:textId="0A48E013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Individual tasks: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</w:tcPr>
          <w:p w14:paraId="6F6AE146" w14:textId="77777777" w:rsidR="00F1514C" w:rsidRDefault="00782D86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7343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Continuing with RFM analysis of second dataset.</w:t>
            </w:r>
          </w:p>
          <w:p w14:paraId="3E611F04" w14:textId="48CF2A2E" w:rsidR="00DA631B" w:rsidRPr="00080BF1" w:rsidRDefault="00DA631B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F1514C" w:rsidRPr="00080BF1" w14:paraId="07E304E8" w14:textId="77777777" w:rsidTr="00F1514C">
        <w:trPr>
          <w:trHeight w:val="300"/>
        </w:trPr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</w:tcPr>
          <w:p w14:paraId="3AAA6A04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</w:tcPr>
          <w:p w14:paraId="36B1FB5D" w14:textId="28C8DE71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Collaborative tasks: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</w:tcPr>
          <w:p w14:paraId="787DCB06" w14:textId="77777777" w:rsidR="00F1514C" w:rsidRDefault="00782D86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0C5CB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Online meeting</w:t>
            </w:r>
            <w:r w:rsidR="007343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to discuss the progress of the final report and presentation.</w:t>
            </w:r>
          </w:p>
          <w:p w14:paraId="6504E571" w14:textId="1DAE751A" w:rsidR="00DA631B" w:rsidRPr="00080BF1" w:rsidRDefault="00DA631B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F1514C" w:rsidRPr="00080BF1" w14:paraId="4008B915" w14:textId="77777777" w:rsidTr="00F1514C">
        <w:trPr>
          <w:trHeight w:val="300"/>
        </w:trPr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</w:tcPr>
          <w:p w14:paraId="2B3FFE7E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</w:tcPr>
          <w:p w14:paraId="5112E2D1" w14:textId="3D0A6EF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Challenges: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</w:tcPr>
          <w:p w14:paraId="47785E86" w14:textId="77777777" w:rsidR="00F1514C" w:rsidRDefault="00782D86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7343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Continuing to find literature concerning the use of RFM in drawing inferences from transactional datasets. </w:t>
            </w:r>
          </w:p>
          <w:p w14:paraId="5C944ADC" w14:textId="2A1C607D" w:rsidR="00DA631B" w:rsidRPr="00080BF1" w:rsidRDefault="00DA631B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F1514C" w:rsidRPr="00080BF1" w14:paraId="0B74630C" w14:textId="77777777" w:rsidTr="00F1514C">
        <w:trPr>
          <w:trHeight w:val="300"/>
        </w:trPr>
        <w:tc>
          <w:tcPr>
            <w:tcW w:w="954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34D4769B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  <w:t>22</w:t>
            </w: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55D6DF31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Individual tasks: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2F3D2E33" w14:textId="42903BF6" w:rsidR="00F1514C" w:rsidRPr="00080BF1" w:rsidRDefault="00734316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Finding some relevant literature and writing RFM section of the Methodology section in the report.</w:t>
            </w:r>
          </w:p>
          <w:p w14:paraId="5922145F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F1514C" w:rsidRPr="00080BF1" w14:paraId="7BF00378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0B08715E" w14:textId="77777777" w:rsidR="00F1514C" w:rsidRPr="00080BF1" w:rsidRDefault="00F1514C" w:rsidP="00F1514C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5DF1EADA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Collaborative tasks: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24CBA6E1" w14:textId="178809DC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In-person meeting</w:t>
            </w:r>
            <w:r w:rsidR="007343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, discussing literature that we had found and progress of the final report.</w:t>
            </w:r>
          </w:p>
          <w:p w14:paraId="33CDDEFB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F1514C" w:rsidRPr="00080BF1" w14:paraId="43206CAA" w14:textId="77777777" w:rsidTr="00F1514C">
        <w:trPr>
          <w:trHeight w:val="300"/>
        </w:trPr>
        <w:tc>
          <w:tcPr>
            <w:tcW w:w="954" w:type="dxa"/>
            <w:vMerge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  <w:hideMark/>
          </w:tcPr>
          <w:p w14:paraId="41C20CF4" w14:textId="77777777" w:rsidR="00F1514C" w:rsidRPr="00080BF1" w:rsidRDefault="00F1514C" w:rsidP="00F1514C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4C77B7F1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Challenges: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27D88772" w14:textId="781BCA8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7343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Working with tables and graphs in Overleaf to display them in the correct areas of the report.</w:t>
            </w:r>
          </w:p>
          <w:p w14:paraId="38D0F3A9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F1514C" w:rsidRPr="00080BF1" w14:paraId="04333B01" w14:textId="77777777" w:rsidTr="00F1514C">
        <w:trPr>
          <w:trHeight w:val="300"/>
        </w:trPr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4DF5A088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  <w:t>23</w:t>
            </w: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631C5506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Individual tasks: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50F6BC4B" w14:textId="7D561E83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0C5CBD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Completing RFM analysis of second dataset</w:t>
            </w:r>
            <w:r w:rsidR="007343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and drafting the summative presentation</w:t>
            </w:r>
          </w:p>
          <w:p w14:paraId="24A25F6A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F1514C" w:rsidRPr="00080BF1" w14:paraId="23AB8D92" w14:textId="77777777" w:rsidTr="00F1514C">
        <w:trPr>
          <w:trHeight w:val="300"/>
        </w:trPr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3C6B5281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7C490117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Collaborative tasks: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17BBD495" w14:textId="629F569B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7343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W</w:t>
            </w:r>
            <w:r w:rsidR="007343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riting the Data Description/Preparation section of the report to include RFM</w:t>
            </w:r>
            <w:r w:rsidR="007343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and EDA</w:t>
            </w:r>
            <w:r w:rsidR="007343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details.</w:t>
            </w:r>
          </w:p>
          <w:p w14:paraId="1BD70A1C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F1514C" w:rsidRPr="00080BF1" w14:paraId="0B2BF72B" w14:textId="77777777" w:rsidTr="00F1514C">
        <w:trPr>
          <w:trHeight w:val="300"/>
        </w:trPr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0762D2C3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753C4992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Challenges: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24DF51DD" w14:textId="7F1A53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782D8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Had a septoplasty so was in a lot of pain and struggled with energy levels to contribute. Deciding on a project title</w:t>
            </w:r>
          </w:p>
          <w:p w14:paraId="26544D73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F1514C" w:rsidRPr="00080BF1" w14:paraId="183DB791" w14:textId="77777777" w:rsidTr="00F1514C">
        <w:trPr>
          <w:trHeight w:val="300"/>
        </w:trPr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30B5DD8D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val="en-US" w:eastAsia="en-GB"/>
                <w14:ligatures w14:val="none"/>
              </w:rPr>
              <w:t>24</w:t>
            </w: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4C013527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Individual tasks: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0FE8EE60" w14:textId="62D82A7E" w:rsidR="00F1514C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hAnsi="Times New Roman" w:cs="Times New Roman"/>
                <w:sz w:val="22"/>
                <w:szCs w:val="22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782D8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Writing</w:t>
            </w:r>
            <w:r w:rsidR="00782D86" w:rsidRPr="003B04C6">
              <w:rPr>
                <w:rFonts w:ascii="Times New Roman" w:hAnsi="Times New Roman" w:cs="Times New Roman"/>
                <w:sz w:val="22"/>
                <w:szCs w:val="22"/>
              </w:rPr>
              <w:t xml:space="preserve"> the RFM sections in the Methodology and Results </w:t>
            </w:r>
            <w:r w:rsidR="00782D86">
              <w:rPr>
                <w:rFonts w:ascii="Times New Roman" w:hAnsi="Times New Roman" w:cs="Times New Roman"/>
                <w:sz w:val="22"/>
                <w:szCs w:val="22"/>
              </w:rPr>
              <w:t>and</w:t>
            </w:r>
            <w:r w:rsidR="00782D86" w:rsidRPr="003B04C6">
              <w:rPr>
                <w:rFonts w:ascii="Times New Roman" w:hAnsi="Times New Roman" w:cs="Times New Roman"/>
                <w:sz w:val="22"/>
                <w:szCs w:val="22"/>
              </w:rPr>
              <w:t xml:space="preserve"> Discussion sections</w:t>
            </w:r>
            <w:r w:rsidR="00782D86">
              <w:rPr>
                <w:rFonts w:ascii="Times New Roman" w:hAnsi="Times New Roman" w:cs="Times New Roman"/>
                <w:sz w:val="22"/>
                <w:szCs w:val="22"/>
              </w:rPr>
              <w:t xml:space="preserve"> and conducting g</w:t>
            </w:r>
            <w:r w:rsidR="00782D86" w:rsidRPr="003B04C6">
              <w:rPr>
                <w:rFonts w:ascii="Times New Roman" w:hAnsi="Times New Roman" w:cs="Times New Roman"/>
                <w:sz w:val="22"/>
                <w:szCs w:val="22"/>
              </w:rPr>
              <w:t>eneral grammatical and structural editing across the whole report</w:t>
            </w:r>
            <w:r w:rsidR="00782D8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7E36C30" w14:textId="77777777" w:rsidR="00DA631B" w:rsidRDefault="00DA631B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  <w:p w14:paraId="51467D32" w14:textId="3B92CD5E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F1514C" w:rsidRPr="00080BF1" w14:paraId="759D70B7" w14:textId="77777777" w:rsidTr="00F1514C">
        <w:trPr>
          <w:trHeight w:val="300"/>
        </w:trPr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12B7E555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33E5B570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Collaborative tasks: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0E6E4F13" w14:textId="052B7E3D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Online meeting</w:t>
            </w:r>
            <w:r w:rsidR="00782D8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to discuss rescheduling the presentation and finalising the report. </w:t>
            </w:r>
          </w:p>
          <w:p w14:paraId="38DC4706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F1514C" w:rsidRPr="00080BF1" w14:paraId="73C9E8AD" w14:textId="77777777" w:rsidTr="00F1514C">
        <w:trPr>
          <w:trHeight w:val="300"/>
        </w:trPr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  <w:hideMark/>
          </w:tcPr>
          <w:p w14:paraId="33FA1DE2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1D593541" w14:textId="46DCE9FA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Challenges: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  <w:hideMark/>
          </w:tcPr>
          <w:p w14:paraId="025CC367" w14:textId="20410E8C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DA631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Ensuring that our report delivered a coherent message, was well structured and included </w:t>
            </w:r>
            <w:proofErr w:type="gramStart"/>
            <w:r w:rsidR="00DA631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all of</w:t>
            </w:r>
            <w:proofErr w:type="gramEnd"/>
            <w:r w:rsidR="00DA631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our relevant work. </w:t>
            </w:r>
          </w:p>
          <w:p w14:paraId="3BC0F027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</w:tr>
      <w:tr w:rsidR="00F1514C" w:rsidRPr="00080BF1" w14:paraId="59E7C34A" w14:textId="77777777" w:rsidTr="00F1514C">
        <w:trPr>
          <w:trHeight w:val="300"/>
        </w:trPr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</w:tcPr>
          <w:p w14:paraId="025B1B5F" w14:textId="3C2F1C4C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26</w:t>
            </w: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</w:tcPr>
          <w:p w14:paraId="7C35CE45" w14:textId="17DE868E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Individual tasks: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</w:tcPr>
          <w:p w14:paraId="429F6866" w14:textId="77777777" w:rsidR="00F1514C" w:rsidRDefault="00613553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Rehearsing my parts of the summative presentation. </w:t>
            </w:r>
          </w:p>
          <w:p w14:paraId="37372734" w14:textId="10F6F8EE" w:rsidR="00DA631B" w:rsidRPr="00080BF1" w:rsidRDefault="00DA631B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F1514C" w:rsidRPr="00080BF1" w14:paraId="5BBD7C1C" w14:textId="77777777" w:rsidTr="00F1514C">
        <w:trPr>
          <w:trHeight w:val="300"/>
        </w:trPr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</w:tcPr>
          <w:p w14:paraId="2B3BE013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</w:tcPr>
          <w:p w14:paraId="33100BD9" w14:textId="4EDCAE9B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Collaborative tasks: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</w:tcPr>
          <w:p w14:paraId="35E041D5" w14:textId="77777777" w:rsidR="00F1514C" w:rsidRDefault="00613553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r w:rsidR="00F1514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In-person meeting </w:t>
            </w:r>
            <w:r w:rsidR="00782D8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to rehearse our presentation in preparation for the</w:t>
            </w:r>
            <w:r w:rsidR="00F1514C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summative oral presentation</w:t>
            </w:r>
            <w:r w:rsidR="00782D8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later in the week. </w:t>
            </w:r>
          </w:p>
          <w:p w14:paraId="09A36099" w14:textId="6A357093" w:rsidR="00DA631B" w:rsidRPr="00080BF1" w:rsidRDefault="00DA631B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F1514C" w:rsidRPr="00080BF1" w14:paraId="20E02EBE" w14:textId="77777777" w:rsidTr="00F1514C">
        <w:trPr>
          <w:trHeight w:val="300"/>
        </w:trPr>
        <w:tc>
          <w:tcPr>
            <w:tcW w:w="95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4472C4"/>
          </w:tcPr>
          <w:p w14:paraId="0F4F36A9" w14:textId="77777777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1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</w:tcPr>
          <w:p w14:paraId="6CF0A7DD" w14:textId="032352EB" w:rsidR="00F1514C" w:rsidRPr="00080BF1" w:rsidRDefault="00F1514C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</w:pP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en-GB"/>
                <w14:ligatures w14:val="none"/>
              </w:rPr>
              <w:t>Challenges: </w:t>
            </w:r>
            <w:r w:rsidRPr="00080B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623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9E2F3"/>
          </w:tcPr>
          <w:p w14:paraId="7BF74C64" w14:textId="77777777" w:rsidR="00F1514C" w:rsidRDefault="00613553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Controlling nerves and presenting with confidence and conciseness. </w:t>
            </w:r>
          </w:p>
          <w:p w14:paraId="6764CB82" w14:textId="6D13C0E2" w:rsidR="00DA631B" w:rsidRPr="00080BF1" w:rsidRDefault="00DA631B" w:rsidP="00F1514C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</w:tbl>
    <w:p w14:paraId="7F1F20E4" w14:textId="77777777" w:rsidR="0010614C" w:rsidRPr="0010614C" w:rsidRDefault="0010614C" w:rsidP="0010614C">
      <w:pPr>
        <w:tabs>
          <w:tab w:val="left" w:pos="2900"/>
        </w:tabs>
        <w:ind w:firstLine="0"/>
        <w:rPr>
          <w:lang w:eastAsia="en-GB"/>
        </w:rPr>
      </w:pPr>
    </w:p>
    <w:sectPr w:rsidR="0010614C" w:rsidRPr="0010614C" w:rsidSect="003B04C6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C09"/>
    <w:multiLevelType w:val="multilevel"/>
    <w:tmpl w:val="6258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F50AF"/>
    <w:multiLevelType w:val="multilevel"/>
    <w:tmpl w:val="2AEC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9663BA"/>
    <w:multiLevelType w:val="multilevel"/>
    <w:tmpl w:val="377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E730C"/>
    <w:multiLevelType w:val="multilevel"/>
    <w:tmpl w:val="A738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AD54D4"/>
    <w:multiLevelType w:val="multilevel"/>
    <w:tmpl w:val="23E0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0C1C45"/>
    <w:multiLevelType w:val="multilevel"/>
    <w:tmpl w:val="62F2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0E4ACA"/>
    <w:multiLevelType w:val="multilevel"/>
    <w:tmpl w:val="B67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15741A"/>
    <w:multiLevelType w:val="multilevel"/>
    <w:tmpl w:val="B558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2717840">
    <w:abstractNumId w:val="1"/>
  </w:num>
  <w:num w:numId="2" w16cid:durableId="1800024722">
    <w:abstractNumId w:val="7"/>
  </w:num>
  <w:num w:numId="3" w16cid:durableId="2012172889">
    <w:abstractNumId w:val="2"/>
  </w:num>
  <w:num w:numId="4" w16cid:durableId="1663435398">
    <w:abstractNumId w:val="0"/>
  </w:num>
  <w:num w:numId="5" w16cid:durableId="901335633">
    <w:abstractNumId w:val="5"/>
  </w:num>
  <w:num w:numId="6" w16cid:durableId="1976448647">
    <w:abstractNumId w:val="3"/>
  </w:num>
  <w:num w:numId="7" w16cid:durableId="1424916290">
    <w:abstractNumId w:val="6"/>
  </w:num>
  <w:num w:numId="8" w16cid:durableId="1329862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96"/>
    <w:rsid w:val="00080BF1"/>
    <w:rsid w:val="000C5CBD"/>
    <w:rsid w:val="0010614C"/>
    <w:rsid w:val="001E1D84"/>
    <w:rsid w:val="002314B0"/>
    <w:rsid w:val="002425A2"/>
    <w:rsid w:val="00263F64"/>
    <w:rsid w:val="00276156"/>
    <w:rsid w:val="00297E49"/>
    <w:rsid w:val="0031442C"/>
    <w:rsid w:val="003B04C6"/>
    <w:rsid w:val="00493CFC"/>
    <w:rsid w:val="004E00E0"/>
    <w:rsid w:val="005E4DF2"/>
    <w:rsid w:val="00613553"/>
    <w:rsid w:val="006A04D2"/>
    <w:rsid w:val="006C3296"/>
    <w:rsid w:val="00734316"/>
    <w:rsid w:val="00782D86"/>
    <w:rsid w:val="007A4C5F"/>
    <w:rsid w:val="007E551A"/>
    <w:rsid w:val="00813760"/>
    <w:rsid w:val="008704F1"/>
    <w:rsid w:val="009D08DF"/>
    <w:rsid w:val="009E52E2"/>
    <w:rsid w:val="00A26ABC"/>
    <w:rsid w:val="00BA3D34"/>
    <w:rsid w:val="00BF1470"/>
    <w:rsid w:val="00C70C48"/>
    <w:rsid w:val="00D3467A"/>
    <w:rsid w:val="00DA631B"/>
    <w:rsid w:val="00E41AD7"/>
    <w:rsid w:val="00E6682B"/>
    <w:rsid w:val="00F1514C"/>
    <w:rsid w:val="00F3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0F99"/>
  <w15:chartTrackingRefBased/>
  <w15:docId w15:val="{97D228D6-988D-BE4E-9CFC-179A799A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296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2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467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425A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425A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425A2"/>
    <w:rPr>
      <w:i/>
      <w:iCs/>
    </w:rPr>
  </w:style>
  <w:style w:type="paragraph" w:customStyle="1" w:styleId="paragraph">
    <w:name w:val="paragraph"/>
    <w:basedOn w:val="Normal"/>
    <w:rsid w:val="00080BF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080BF1"/>
  </w:style>
  <w:style w:type="character" w:customStyle="1" w:styleId="eop">
    <w:name w:val="eop"/>
    <w:basedOn w:val="DefaultParagraphFont"/>
    <w:rsid w:val="0008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4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orybennett/Documents/Data%20Science/TB2/DSMP/Attend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Rory's GitHub Activity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Commits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Sheet2!$A$2:$A$11</c:f>
              <c:numCache>
                <c:formatCode>General</c:formatCode>
                <c:ptCount val="10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</c:numCache>
            </c:numRef>
          </c:cat>
          <c:val>
            <c:numRef>
              <c:f>Sheet2!$B$2:$B$11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AA-6A4E-8FDF-D78035BEEB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4403167"/>
        <c:axId val="1144404879"/>
      </c:barChart>
      <c:catAx>
        <c:axId val="11444031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Week</a:t>
                </a:r>
                <a:r>
                  <a:rPr lang="en-GB" baseline="0"/>
                  <a:t> Number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4404879"/>
        <c:crosses val="autoZero"/>
        <c:auto val="1"/>
        <c:lblAlgn val="ctr"/>
        <c:lblOffset val="100"/>
        <c:noMultiLvlLbl val="0"/>
      </c:catAx>
      <c:valAx>
        <c:axId val="1144404879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Commits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4403167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Bennett</dc:creator>
  <cp:keywords/>
  <dc:description/>
  <cp:lastModifiedBy>Rory Bennett</cp:lastModifiedBy>
  <cp:revision>15</cp:revision>
  <dcterms:created xsi:type="dcterms:W3CDTF">2024-05-15T09:20:00Z</dcterms:created>
  <dcterms:modified xsi:type="dcterms:W3CDTF">2024-05-15T23:50:00Z</dcterms:modified>
</cp:coreProperties>
</file>