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2F9" w:rsidRPr="00B162F9" w:rsidRDefault="00B162F9" w:rsidP="00B162F9">
      <w:pPr>
        <w:spacing w:after="120"/>
        <w:outlineLvl w:val="1"/>
        <w:rPr>
          <w:rFonts w:ascii="Source Sans Pro" w:eastAsia="Times New Roman" w:hAnsi="Source Sans Pro" w:cs="Times New Roman"/>
          <w:b/>
          <w:bCs/>
          <w:color w:val="00AEEF"/>
          <w:sz w:val="48"/>
          <w:szCs w:val="48"/>
        </w:rPr>
      </w:pPr>
      <w:r w:rsidRPr="00B162F9">
        <w:rPr>
          <w:rFonts w:ascii="Source Sans Pro" w:eastAsia="Times New Roman" w:hAnsi="Source Sans Pro" w:cs="Times New Roman"/>
          <w:b/>
          <w:bCs/>
          <w:color w:val="00AEEF"/>
          <w:sz w:val="48"/>
          <w:szCs w:val="48"/>
        </w:rPr>
        <w:t>How to containerize</w:t>
      </w:r>
    </w:p>
    <w:p w:rsidR="00B162F9" w:rsidRPr="00B162F9" w:rsidRDefault="00B162F9" w:rsidP="00B162F9">
      <w:pPr>
        <w:spacing w:after="120"/>
        <w:jc w:val="both"/>
        <w:outlineLvl w:val="2"/>
        <w:rPr>
          <w:rFonts w:ascii="Source Sans Pro" w:eastAsia="Times New Roman" w:hAnsi="Source Sans Pro" w:cs="Times New Roman"/>
          <w:b/>
          <w:bCs/>
          <w:i/>
          <w:iCs/>
          <w:color w:val="B0D235"/>
          <w:spacing w:val="-7"/>
          <w:sz w:val="36"/>
          <w:szCs w:val="36"/>
        </w:rPr>
      </w:pPr>
      <w:r w:rsidRPr="00B162F9">
        <w:rPr>
          <w:rFonts w:ascii="Source Sans Pro" w:eastAsia="Times New Roman" w:hAnsi="Source Sans Pro" w:cs="Times New Roman"/>
          <w:b/>
          <w:bCs/>
          <w:i/>
          <w:iCs/>
          <w:color w:val="B0D235"/>
          <w:spacing w:val="-7"/>
          <w:sz w:val="36"/>
          <w:szCs w:val="36"/>
        </w:rPr>
        <w:t>Preparation</w:t>
      </w:r>
    </w:p>
    <w:p w:rsidR="00B162F9" w:rsidRPr="00B162F9" w:rsidRDefault="00B162F9" w:rsidP="00B162F9">
      <w:pPr>
        <w:spacing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t>Identify filesystem locations where persistent data is written</w:t>
      </w:r>
    </w:p>
    <w:p w:rsidR="00B162F9" w:rsidRPr="00B162F9" w:rsidRDefault="00B162F9" w:rsidP="00B162F9">
      <w:pPr>
        <w:spacing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Since deploying a new version of the application is performed by replacing the Docker image, any persistent data must be stored </w:t>
      </w:r>
      <w:r w:rsidRPr="00B162F9">
        <w:rPr>
          <w:rFonts w:ascii="Source Sans Pro" w:eastAsia="Times New Roman" w:hAnsi="Source Sans Pro" w:cs="Times New Roman"/>
          <w:i/>
          <w:iCs/>
          <w:color w:val="626262"/>
          <w:spacing w:val="-1"/>
        </w:rPr>
        <w:t>outside</w:t>
      </w:r>
      <w:r w:rsidRPr="00B162F9">
        <w:rPr>
          <w:rFonts w:ascii="Source Sans Pro" w:eastAsia="Times New Roman" w:hAnsi="Source Sans Pro" w:cs="Times New Roman"/>
          <w:color w:val="626262"/>
          <w:spacing w:val="-1"/>
        </w:rPr>
        <w:t> of the container. If you're lucky, the application already writes all its data to a specific path, but many legacy applications spread their data all over the filesystem and intermingle it with the application itself. Either way, Docker's volume mounts let us expose the host's filesystem to specific locations in the container filesystem so that data survives between containers, so we must identify the locations to persist.</w:t>
      </w:r>
    </w:p>
    <w:p w:rsidR="00B162F9" w:rsidRPr="00B162F9" w:rsidRDefault="00B162F9" w:rsidP="00B162F9">
      <w:pPr>
        <w:spacing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You may at this stage consider modifying the application to support writing all data within a single tree in the filesystem, as that will simplify deployment of the containerized version. However, this is not necessary if modifying the application is impractical.</w:t>
      </w:r>
    </w:p>
    <w:p w:rsidR="00B162F9" w:rsidRPr="00B162F9" w:rsidRDefault="00B162F9" w:rsidP="00B162F9">
      <w:pPr>
        <w:spacing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t>Identify configuration files and values that will vary by environment</w:t>
      </w:r>
    </w:p>
    <w:p w:rsidR="00B162F9" w:rsidRPr="00B162F9" w:rsidRDefault="00B162F9" w:rsidP="00B162F9">
      <w:pPr>
        <w:spacing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Since a single image should be usable in multiple environments (e.g. test and production) to ensure consistency, any configuration values that will vary by environment must be identified so that the container can be configured at startup time. These could take the form of environment variables, or of values within one or more configuration files.</w:t>
      </w:r>
    </w:p>
    <w:p w:rsidR="00B162F9" w:rsidRPr="00B162F9" w:rsidRDefault="00B162F9" w:rsidP="00B162F9">
      <w:pPr>
        <w:spacing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You may at this stage want to consider modifying the application to support reading all configuration from environment variables, as that that will simplify containerizing it. However, this is not necessary if modifying the application is impractical.</w:t>
      </w:r>
    </w:p>
    <w:p w:rsidR="00B162F9" w:rsidRPr="00B162F9" w:rsidRDefault="00B162F9" w:rsidP="00B162F9">
      <w:pPr>
        <w:spacing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t>Identify services that can be easily externalized</w:t>
      </w:r>
    </w:p>
    <w:p w:rsidR="00B162F9" w:rsidRPr="00B162F9" w:rsidRDefault="00B162F9" w:rsidP="00B162F9">
      <w:pPr>
        <w:spacing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The application may use some services running on the local machine that are easy to externalize due to being highly independent and supporting communication by TCP/IP. For example, if you run a database such as MySQL or PostgreSQL or a cache such as Redis on the local system, that should be easy to run externally. You may need to adjust configuration to support specifying a hostname and port rather than assuming the service can be reached on </w:t>
      </w:r>
      <w:r w:rsidRPr="00B162F9">
        <w:rPr>
          <w:rFonts w:ascii="Menlo" w:eastAsia="Times New Roman" w:hAnsi="Menlo" w:cs="Menlo"/>
          <w:color w:val="C7254E"/>
          <w:spacing w:val="-1"/>
          <w:sz w:val="20"/>
          <w:szCs w:val="20"/>
          <w:shd w:val="clear" w:color="auto" w:fill="F9F2F4"/>
        </w:rPr>
        <w:t>localhost</w:t>
      </w:r>
      <w:r w:rsidRPr="00B162F9">
        <w:rPr>
          <w:rFonts w:ascii="Source Sans Pro" w:eastAsia="Times New Roman" w:hAnsi="Source Sans Pro" w:cs="Times New Roman"/>
          <w:color w:val="626262"/>
          <w:spacing w:val="-1"/>
        </w:rPr>
        <w:t>.</w:t>
      </w:r>
    </w:p>
    <w:p w:rsidR="00B162F9" w:rsidRPr="00B162F9" w:rsidRDefault="00B162F9" w:rsidP="00B162F9">
      <w:pPr>
        <w:spacing w:after="120"/>
        <w:jc w:val="both"/>
        <w:outlineLvl w:val="2"/>
        <w:rPr>
          <w:rFonts w:ascii="Source Sans Pro" w:eastAsia="Times New Roman" w:hAnsi="Source Sans Pro" w:cs="Times New Roman"/>
          <w:b/>
          <w:bCs/>
          <w:i/>
          <w:iCs/>
          <w:color w:val="B0D235"/>
          <w:spacing w:val="-7"/>
          <w:sz w:val="36"/>
          <w:szCs w:val="36"/>
        </w:rPr>
      </w:pPr>
      <w:r w:rsidRPr="00B162F9">
        <w:rPr>
          <w:rFonts w:ascii="Source Sans Pro" w:eastAsia="Times New Roman" w:hAnsi="Source Sans Pro" w:cs="Times New Roman"/>
          <w:b/>
          <w:bCs/>
          <w:i/>
          <w:iCs/>
          <w:color w:val="B0D235"/>
          <w:spacing w:val="-7"/>
          <w:sz w:val="36"/>
          <w:szCs w:val="36"/>
        </w:rPr>
        <w:t>Creating the image</w:t>
      </w:r>
    </w:p>
    <w:p w:rsidR="00B162F9" w:rsidRPr="00B162F9" w:rsidRDefault="00B162F9" w:rsidP="00B162F9">
      <w:pPr>
        <w:spacing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t xml:space="preserve">Create a </w:t>
      </w:r>
      <w:proofErr w:type="spellStart"/>
      <w:r w:rsidRPr="00B162F9">
        <w:rPr>
          <w:rFonts w:ascii="Source Sans Pro" w:eastAsia="Times New Roman" w:hAnsi="Source Sans Pro" w:cs="Times New Roman"/>
          <w:color w:val="626262"/>
          <w:spacing w:val="-10"/>
          <w:sz w:val="39"/>
          <w:szCs w:val="39"/>
        </w:rPr>
        <w:t>Dockerfile</w:t>
      </w:r>
      <w:proofErr w:type="spellEnd"/>
      <w:r w:rsidRPr="00B162F9">
        <w:rPr>
          <w:rFonts w:ascii="Source Sans Pro" w:eastAsia="Times New Roman" w:hAnsi="Source Sans Pro" w:cs="Times New Roman"/>
          <w:color w:val="626262"/>
          <w:spacing w:val="-10"/>
          <w:sz w:val="39"/>
          <w:szCs w:val="39"/>
        </w:rPr>
        <w:t xml:space="preserve"> that installs the application</w:t>
      </w:r>
    </w:p>
    <w:p w:rsidR="00B162F9" w:rsidRPr="00B162F9" w:rsidRDefault="00B162F9" w:rsidP="00B162F9">
      <w:pPr>
        <w:spacing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If you already have the installation process automated via scripts or using a configuration management tool such as Chef or Puppet, this should be relatively easy. Start with an image of your preferred operating system, install any prerequisites, and then run the scripts.</w:t>
      </w:r>
    </w:p>
    <w:p w:rsidR="00B162F9" w:rsidRPr="00B162F9" w:rsidRDefault="00B162F9" w:rsidP="00B162F9">
      <w:pPr>
        <w:spacing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lastRenderedPageBreak/>
        <w:t>If the current setup process is more manual, this will involve some new scripting. But since the exact state of the image is known, it's easier to script the process than it would be when you have to deal with the potentially inconsistent state of a raw system.</w:t>
      </w:r>
    </w:p>
    <w:p w:rsidR="00B162F9" w:rsidRPr="00B162F9" w:rsidRDefault="00B162F9" w:rsidP="00B162F9">
      <w:pPr>
        <w:spacing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If you identified externalizable services earlier, you should modify the scripts to </w:t>
      </w:r>
      <w:r w:rsidRPr="00B162F9">
        <w:rPr>
          <w:rFonts w:ascii="Source Sans Pro" w:eastAsia="Times New Roman" w:hAnsi="Source Sans Pro" w:cs="Times New Roman"/>
          <w:i/>
          <w:iCs/>
          <w:color w:val="626262"/>
          <w:spacing w:val="-1"/>
        </w:rPr>
        <w:t>not</w:t>
      </w:r>
      <w:r w:rsidRPr="00B162F9">
        <w:rPr>
          <w:rFonts w:ascii="Source Sans Pro" w:eastAsia="Times New Roman" w:hAnsi="Source Sans Pro" w:cs="Times New Roman"/>
          <w:color w:val="626262"/>
          <w:spacing w:val="-1"/>
        </w:rPr>
        <w:t> install them.</w:t>
      </w:r>
    </w:p>
    <w:p w:rsidR="00B162F9" w:rsidRPr="00B162F9" w:rsidRDefault="00B162F9" w:rsidP="00B162F9">
      <w:pPr>
        <w:spacing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 xml:space="preserve">A simple example </w:t>
      </w:r>
      <w:proofErr w:type="spellStart"/>
      <w:r w:rsidRPr="00B162F9">
        <w:rPr>
          <w:rFonts w:ascii="Source Sans Pro" w:eastAsia="Times New Roman" w:hAnsi="Source Sans Pro" w:cs="Times New Roman"/>
          <w:color w:val="626262"/>
          <w:spacing w:val="-1"/>
        </w:rPr>
        <w:t>Dockerfile</w:t>
      </w:r>
      <w:proofErr w:type="spellEnd"/>
      <w:r w:rsidRPr="00B162F9">
        <w:rPr>
          <w:rFonts w:ascii="Source Sans Pro" w:eastAsia="Times New Roman" w:hAnsi="Source Sans Pro" w:cs="Times New Roman"/>
          <w:color w:val="626262"/>
          <w:spacing w:val="-1"/>
        </w:rPr>
        <w:t>:</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Source Sans Pro" w:eastAsia="Times New Roman" w:hAnsi="Source Sans Pro" w:cs="Menlo"/>
          <w:color w:val="7F9F7F"/>
          <w:spacing w:val="-1"/>
          <w:shd w:val="clear" w:color="auto" w:fill="3F3F3F"/>
        </w:rPr>
        <w:t># Start with an official Ubuntu 16.04 Docker image</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FROM ubuntu:</w:t>
      </w:r>
      <w:r w:rsidRPr="00B162F9">
        <w:rPr>
          <w:rFonts w:ascii="Source Sans Pro" w:eastAsia="Times New Roman" w:hAnsi="Source Sans Pro" w:cs="Menlo"/>
          <w:color w:val="8CD0D3"/>
          <w:spacing w:val="-1"/>
          <w:shd w:val="clear" w:color="auto" w:fill="3F3F3F"/>
        </w:rPr>
        <w:t>16.04</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Source Sans Pro" w:eastAsia="Times New Roman" w:hAnsi="Source Sans Pro" w:cs="Menlo"/>
          <w:color w:val="7F9F7F"/>
          <w:spacing w:val="-1"/>
          <w:shd w:val="clear" w:color="auto" w:fill="3F3F3F"/>
        </w:rPr>
        <w:t># Install prerequisite Ubuntu packages</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RUN apt-get install -y &lt;REQUIRED UBUNTU PACKAGES&gt; \</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 xml:space="preserve"> &amp;&amp; apt-get clean \</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 xml:space="preserve"> &amp;&amp; rm -rf </w:t>
      </w:r>
      <w:r w:rsidRPr="00B162F9">
        <w:rPr>
          <w:rFonts w:ascii="Source Sans Pro" w:eastAsia="Times New Roman" w:hAnsi="Source Sans Pro" w:cs="Menlo"/>
          <w:color w:val="DCDCDC"/>
          <w:spacing w:val="-1"/>
          <w:shd w:val="clear" w:color="auto" w:fill="3F3F3F"/>
        </w:rPr>
        <w:t>/var/lib/apt/lists/</w:t>
      </w:r>
      <w:r w:rsidRPr="00B162F9">
        <w:rPr>
          <w:rFonts w:ascii="Menlo" w:eastAsia="Times New Roman" w:hAnsi="Menlo" w:cs="Menlo"/>
          <w:color w:val="DCDCDC"/>
          <w:spacing w:val="-1"/>
          <w:shd w:val="clear" w:color="auto" w:fill="3F3F3F"/>
        </w:rPr>
        <w:t>*</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Source Sans Pro" w:eastAsia="Times New Roman" w:hAnsi="Source Sans Pro" w:cs="Menlo"/>
          <w:color w:val="7F9F7F"/>
          <w:spacing w:val="-1"/>
          <w:shd w:val="clear" w:color="auto" w:fill="3F3F3F"/>
        </w:rPr>
        <w:t># Copy the application into the image</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proofErr w:type="gramStart"/>
      <w:r w:rsidRPr="00B162F9">
        <w:rPr>
          <w:rFonts w:ascii="Menlo" w:eastAsia="Times New Roman" w:hAnsi="Menlo" w:cs="Menlo"/>
          <w:color w:val="DCDCDC"/>
          <w:spacing w:val="-1"/>
          <w:shd w:val="clear" w:color="auto" w:fill="3F3F3F"/>
        </w:rPr>
        <w:t>ADD .</w:t>
      </w:r>
      <w:proofErr w:type="gramEnd"/>
      <w:r w:rsidRPr="00B162F9">
        <w:rPr>
          <w:rFonts w:ascii="Menlo" w:eastAsia="Times New Roman" w:hAnsi="Menlo" w:cs="Menlo"/>
          <w:color w:val="DCDCDC"/>
          <w:spacing w:val="-1"/>
          <w:shd w:val="clear" w:color="auto" w:fill="3F3F3F"/>
        </w:rPr>
        <w:t xml:space="preserve"> /app</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bookmarkStart w:id="0" w:name="_GoBack"/>
      <w:bookmarkEnd w:id="0"/>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Source Sans Pro" w:eastAsia="Times New Roman" w:hAnsi="Source Sans Pro" w:cs="Menlo"/>
          <w:color w:val="7F9F7F"/>
          <w:spacing w:val="-1"/>
          <w:shd w:val="clear" w:color="auto" w:fill="3F3F3F"/>
        </w:rPr>
        <w:t># Run the app setup script</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RUN /app/setup.sh</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Source Sans Pro" w:eastAsia="Times New Roman" w:hAnsi="Source Sans Pro" w:cs="Menlo"/>
          <w:color w:val="7F9F7F"/>
          <w:spacing w:val="-1"/>
          <w:shd w:val="clear" w:color="auto" w:fill="3F3F3F"/>
        </w:rPr>
        <w:t># Switch to the application directory</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WORKDIR /app</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Source Sans Pro" w:eastAsia="Times New Roman" w:hAnsi="Source Sans Pro" w:cs="Menlo"/>
          <w:color w:val="7F9F7F"/>
          <w:spacing w:val="-1"/>
          <w:shd w:val="clear" w:color="auto" w:fill="3F3F3F"/>
        </w:rPr>
        <w:t># Specify the application startup script</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333333"/>
          <w:spacing w:val="-1"/>
        </w:rPr>
      </w:pPr>
      <w:r w:rsidRPr="00B162F9">
        <w:rPr>
          <w:rFonts w:ascii="Menlo" w:eastAsia="Times New Roman" w:hAnsi="Menlo" w:cs="Menlo"/>
          <w:color w:val="DCDCDC"/>
          <w:spacing w:val="-1"/>
          <w:shd w:val="clear" w:color="auto" w:fill="3F3F3F"/>
        </w:rPr>
        <w:t>COMMAND /app/start.sh</w:t>
      </w:r>
    </w:p>
    <w:p w:rsidR="00B162F9" w:rsidRPr="00B162F9" w:rsidRDefault="00B162F9" w:rsidP="00B162F9">
      <w:pPr>
        <w:spacing w:before="120"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t>Startup script for configuration</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If the application takes all its configuration as environment variables already, then you don't need to do anything. However, if you have environment-dependent configuration values in configuration files, you will need to create an application startup script that reads these values from environment variables and then updates the configuration files.</w:t>
      </w:r>
    </w:p>
    <w:p w:rsidR="00B162F9" w:rsidRPr="00B162F9" w:rsidRDefault="00B162F9" w:rsidP="00B162F9">
      <w:pPr>
        <w:spacing w:before="120" w:after="120"/>
        <w:jc w:val="both"/>
        <w:rPr>
          <w:rFonts w:ascii="Source Sans Pro" w:eastAsia="Times New Roman" w:hAnsi="Source Sans Pro" w:cs="Times New Roman"/>
          <w:color w:val="626262"/>
          <w:spacing w:val="-1"/>
        </w:rPr>
      </w:pPr>
      <w:proofErr w:type="gramStart"/>
      <w:r w:rsidRPr="00B162F9">
        <w:rPr>
          <w:rFonts w:ascii="Source Sans Pro" w:eastAsia="Times New Roman" w:hAnsi="Source Sans Pro" w:cs="Times New Roman"/>
          <w:color w:val="626262"/>
          <w:spacing w:val="-1"/>
        </w:rPr>
        <w:t>An</w:t>
      </w:r>
      <w:proofErr w:type="gramEnd"/>
      <w:r w:rsidRPr="00B162F9">
        <w:rPr>
          <w:rFonts w:ascii="Source Sans Pro" w:eastAsia="Times New Roman" w:hAnsi="Source Sans Pro" w:cs="Times New Roman"/>
          <w:color w:val="626262"/>
          <w:spacing w:val="-1"/>
        </w:rPr>
        <w:t xml:space="preserve"> simple example startup script:</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proofErr w:type="gramStart"/>
      <w:r w:rsidRPr="00B162F9">
        <w:rPr>
          <w:rFonts w:ascii="Source Sans Pro" w:eastAsia="Times New Roman" w:hAnsi="Source Sans Pro" w:cs="Menlo"/>
          <w:color w:val="7F9F7F"/>
          <w:spacing w:val="-1"/>
          <w:shd w:val="clear" w:color="auto" w:fill="3F3F3F"/>
        </w:rPr>
        <w:t>#!/</w:t>
      </w:r>
      <w:proofErr w:type="spellStart"/>
      <w:proofErr w:type="gramEnd"/>
      <w:r w:rsidRPr="00B162F9">
        <w:rPr>
          <w:rFonts w:ascii="Source Sans Pro" w:eastAsia="Times New Roman" w:hAnsi="Source Sans Pro" w:cs="Menlo"/>
          <w:color w:val="7F9F7F"/>
          <w:spacing w:val="-1"/>
          <w:shd w:val="clear" w:color="auto" w:fill="3F3F3F"/>
        </w:rPr>
        <w:t>usr</w:t>
      </w:r>
      <w:proofErr w:type="spellEnd"/>
      <w:r w:rsidRPr="00B162F9">
        <w:rPr>
          <w:rFonts w:ascii="Source Sans Pro" w:eastAsia="Times New Roman" w:hAnsi="Source Sans Pro" w:cs="Menlo"/>
          <w:color w:val="7F9F7F"/>
          <w:spacing w:val="-1"/>
          <w:shd w:val="clear" w:color="auto" w:fill="3F3F3F"/>
        </w:rPr>
        <w:t>/bin/env bash</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Source Sans Pro" w:eastAsia="Times New Roman" w:hAnsi="Source Sans Pro" w:cs="Menlo"/>
          <w:color w:val="CC9393"/>
          <w:spacing w:val="-1"/>
          <w:shd w:val="clear" w:color="auto" w:fill="3F3F3F"/>
        </w:rPr>
        <w:t>set</w:t>
      </w:r>
      <w:r w:rsidRPr="00B162F9">
        <w:rPr>
          <w:rFonts w:ascii="Menlo" w:eastAsia="Times New Roman" w:hAnsi="Menlo" w:cs="Menlo"/>
          <w:color w:val="DCDCDC"/>
          <w:spacing w:val="-1"/>
          <w:shd w:val="clear" w:color="auto" w:fill="3F3F3F"/>
        </w:rPr>
        <w:t xml:space="preserve"> -e</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Source Sans Pro" w:eastAsia="Times New Roman" w:hAnsi="Source Sans Pro" w:cs="Menlo"/>
          <w:color w:val="7F9F7F"/>
          <w:spacing w:val="-1"/>
          <w:shd w:val="clear" w:color="auto" w:fill="3F3F3F"/>
        </w:rPr>
        <w:t># Append to the config file using $MYAPPCONFIG environment variable.</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cat &gt;&gt;/app/config.txt &lt;&lt;END</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proofErr w:type="spellStart"/>
      <w:r w:rsidRPr="00B162F9">
        <w:rPr>
          <w:rFonts w:ascii="Menlo" w:eastAsia="Times New Roman" w:hAnsi="Menlo" w:cs="Menlo"/>
          <w:color w:val="DCDCDC"/>
          <w:spacing w:val="-1"/>
          <w:shd w:val="clear" w:color="auto" w:fill="3F3F3F"/>
        </w:rPr>
        <w:t>my_app_config</w:t>
      </w:r>
      <w:proofErr w:type="spellEnd"/>
      <w:r w:rsidRPr="00B162F9">
        <w:rPr>
          <w:rFonts w:ascii="Menlo" w:eastAsia="Times New Roman" w:hAnsi="Menlo" w:cs="Menlo"/>
          <w:color w:val="DCDCDC"/>
          <w:spacing w:val="-1"/>
          <w:shd w:val="clear" w:color="auto" w:fill="3F3F3F"/>
        </w:rPr>
        <w:t xml:space="preserve"> = </w:t>
      </w:r>
      <w:r w:rsidRPr="00B162F9">
        <w:rPr>
          <w:rFonts w:ascii="Source Sans Pro" w:eastAsia="Times New Roman" w:hAnsi="Source Sans Pro" w:cs="Menlo"/>
          <w:color w:val="CC9393"/>
          <w:spacing w:val="-1"/>
          <w:shd w:val="clear" w:color="auto" w:fill="3F3F3F"/>
        </w:rPr>
        <w:t>"</w:t>
      </w:r>
      <w:r w:rsidRPr="00B162F9">
        <w:rPr>
          <w:rFonts w:ascii="Source Sans Pro" w:eastAsia="Times New Roman" w:hAnsi="Source Sans Pro" w:cs="Menlo"/>
          <w:color w:val="EFDCBC"/>
          <w:spacing w:val="-1"/>
          <w:shd w:val="clear" w:color="auto" w:fill="3F3F3F"/>
        </w:rPr>
        <w:t>${MYAPPCONFIG}</w:t>
      </w:r>
      <w:r w:rsidRPr="00B162F9">
        <w:rPr>
          <w:rFonts w:ascii="Source Sans Pro" w:eastAsia="Times New Roman" w:hAnsi="Source Sans Pro" w:cs="Menlo"/>
          <w:color w:val="CC9393"/>
          <w:spacing w:val="-1"/>
          <w:shd w:val="clear" w:color="auto" w:fill="3F3F3F"/>
        </w:rPr>
        <w:t>"</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END</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Source Sans Pro" w:eastAsia="Times New Roman" w:hAnsi="Source Sans Pro" w:cs="Menlo"/>
          <w:color w:val="7F9F7F"/>
          <w:spacing w:val="-1"/>
          <w:shd w:val="clear" w:color="auto" w:fill="3F3F3F"/>
        </w:rPr>
        <w:t># Run the application using $MYAPPARG environment variable for an argument.</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333333"/>
          <w:spacing w:val="-1"/>
        </w:rPr>
      </w:pPr>
      <w:r w:rsidRPr="00B162F9">
        <w:rPr>
          <w:rFonts w:ascii="Menlo" w:eastAsia="Times New Roman" w:hAnsi="Menlo" w:cs="Menlo"/>
          <w:color w:val="DCDCDC"/>
          <w:spacing w:val="-1"/>
          <w:shd w:val="clear" w:color="auto" w:fill="3F3F3F"/>
        </w:rPr>
        <w:t>/app/bin/my-app --my-</w:t>
      </w:r>
      <w:proofErr w:type="spellStart"/>
      <w:r w:rsidRPr="00B162F9">
        <w:rPr>
          <w:rFonts w:ascii="Menlo" w:eastAsia="Times New Roman" w:hAnsi="Menlo" w:cs="Menlo"/>
          <w:color w:val="DCDCDC"/>
          <w:spacing w:val="-1"/>
          <w:shd w:val="clear" w:color="auto" w:fill="3F3F3F"/>
        </w:rPr>
        <w:t>arg</w:t>
      </w:r>
      <w:proofErr w:type="spellEnd"/>
      <w:r w:rsidRPr="00B162F9">
        <w:rPr>
          <w:rFonts w:ascii="Menlo" w:eastAsia="Times New Roman" w:hAnsi="Menlo" w:cs="Menlo"/>
          <w:color w:val="DCDCDC"/>
          <w:spacing w:val="-1"/>
          <w:shd w:val="clear" w:color="auto" w:fill="3F3F3F"/>
        </w:rPr>
        <w:t>=</w:t>
      </w:r>
      <w:r w:rsidRPr="00B162F9">
        <w:rPr>
          <w:rFonts w:ascii="Source Sans Pro" w:eastAsia="Times New Roman" w:hAnsi="Source Sans Pro" w:cs="Menlo"/>
          <w:color w:val="CC9393"/>
          <w:spacing w:val="-1"/>
          <w:shd w:val="clear" w:color="auto" w:fill="3F3F3F"/>
        </w:rPr>
        <w:t>"</w:t>
      </w:r>
      <w:r w:rsidRPr="00B162F9">
        <w:rPr>
          <w:rFonts w:ascii="Source Sans Pro" w:eastAsia="Times New Roman" w:hAnsi="Source Sans Pro" w:cs="Menlo"/>
          <w:color w:val="EFDCBC"/>
          <w:spacing w:val="-1"/>
          <w:shd w:val="clear" w:color="auto" w:fill="3F3F3F"/>
        </w:rPr>
        <w:t>${MYAPPARG}</w:t>
      </w:r>
      <w:r w:rsidRPr="00B162F9">
        <w:rPr>
          <w:rFonts w:ascii="Source Sans Pro" w:eastAsia="Times New Roman" w:hAnsi="Source Sans Pro" w:cs="Menlo"/>
          <w:color w:val="CC9393"/>
          <w:spacing w:val="-1"/>
          <w:shd w:val="clear" w:color="auto" w:fill="3F3F3F"/>
        </w:rPr>
        <w:t>"</w:t>
      </w:r>
    </w:p>
    <w:p w:rsidR="00B162F9" w:rsidRPr="00B162F9" w:rsidRDefault="00B162F9" w:rsidP="00B162F9">
      <w:pPr>
        <w:spacing w:before="120"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lastRenderedPageBreak/>
        <w:t>Push the image</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After building the image (using </w:t>
      </w:r>
      <w:r w:rsidRPr="00B162F9">
        <w:rPr>
          <w:rFonts w:ascii="Menlo" w:eastAsia="Times New Roman" w:hAnsi="Menlo" w:cs="Menlo"/>
          <w:color w:val="C7254E"/>
          <w:spacing w:val="-1"/>
          <w:sz w:val="20"/>
          <w:szCs w:val="20"/>
          <w:shd w:val="clear" w:color="auto" w:fill="F9F2F4"/>
        </w:rPr>
        <w:t>docker build</w:t>
      </w:r>
      <w:r w:rsidRPr="00B162F9">
        <w:rPr>
          <w:rFonts w:ascii="Source Sans Pro" w:eastAsia="Times New Roman" w:hAnsi="Source Sans Pro" w:cs="Times New Roman"/>
          <w:color w:val="626262"/>
          <w:spacing w:val="-1"/>
        </w:rPr>
        <w:t>), it must be pushed to a Docker Registry so that it can be pulled on the machine where it will deployed (if you are running on the same machine as the image was built on, then this is not necessary).</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You can use </w:t>
      </w:r>
      <w:hyperlink r:id="rId5" w:history="1">
        <w:r w:rsidRPr="00B162F9">
          <w:rPr>
            <w:rFonts w:ascii="Source Sans Pro" w:eastAsia="Times New Roman" w:hAnsi="Source Sans Pro" w:cs="Times New Roman"/>
            <w:color w:val="00527D"/>
            <w:spacing w:val="-1"/>
            <w:u w:val="single"/>
          </w:rPr>
          <w:t>Docker Hub</w:t>
        </w:r>
      </w:hyperlink>
      <w:r w:rsidRPr="00B162F9">
        <w:rPr>
          <w:rFonts w:ascii="Source Sans Pro" w:eastAsia="Times New Roman" w:hAnsi="Source Sans Pro" w:cs="Times New Roman"/>
          <w:color w:val="626262"/>
          <w:spacing w:val="-1"/>
        </w:rPr>
        <w:t> for images (a paid account lets you create private image repositories), or most cloud providers also provide their own container registries (e.g. </w:t>
      </w:r>
      <w:hyperlink r:id="rId6" w:history="1">
        <w:r w:rsidRPr="00B162F9">
          <w:rPr>
            <w:rFonts w:ascii="Source Sans Pro" w:eastAsia="Times New Roman" w:hAnsi="Source Sans Pro" w:cs="Times New Roman"/>
            <w:color w:val="00527D"/>
            <w:spacing w:val="-1"/>
            <w:u w:val="single"/>
          </w:rPr>
          <w:t>Amazon ECR</w:t>
        </w:r>
      </w:hyperlink>
      <w:r w:rsidRPr="00B162F9">
        <w:rPr>
          <w:rFonts w:ascii="Source Sans Pro" w:eastAsia="Times New Roman" w:hAnsi="Source Sans Pro" w:cs="Times New Roman"/>
          <w:color w:val="626262"/>
          <w:spacing w:val="-1"/>
        </w:rPr>
        <w:t>).</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Give the image a tag (e.g. </w:t>
      </w:r>
      <w:r w:rsidRPr="00B162F9">
        <w:rPr>
          <w:rFonts w:ascii="Menlo" w:eastAsia="Times New Roman" w:hAnsi="Menlo" w:cs="Menlo"/>
          <w:color w:val="C7254E"/>
          <w:spacing w:val="-1"/>
          <w:sz w:val="20"/>
          <w:szCs w:val="20"/>
          <w:shd w:val="clear" w:color="auto" w:fill="F9F2F4"/>
        </w:rPr>
        <w:t xml:space="preserve">docker tag </w:t>
      </w:r>
      <w:proofErr w:type="spellStart"/>
      <w:r w:rsidRPr="00B162F9">
        <w:rPr>
          <w:rFonts w:ascii="Menlo" w:eastAsia="Times New Roman" w:hAnsi="Menlo" w:cs="Menlo"/>
          <w:color w:val="C7254E"/>
          <w:spacing w:val="-1"/>
          <w:sz w:val="20"/>
          <w:szCs w:val="20"/>
          <w:shd w:val="clear" w:color="auto" w:fill="F9F2F4"/>
        </w:rPr>
        <w:t>myimage</w:t>
      </w:r>
      <w:proofErr w:type="spellEnd"/>
      <w:r w:rsidRPr="00B162F9">
        <w:rPr>
          <w:rFonts w:ascii="Menlo" w:eastAsia="Times New Roman" w:hAnsi="Menlo" w:cs="Menlo"/>
          <w:color w:val="C7254E"/>
          <w:spacing w:val="-1"/>
          <w:sz w:val="20"/>
          <w:szCs w:val="20"/>
          <w:shd w:val="clear" w:color="auto" w:fill="F9F2F4"/>
        </w:rPr>
        <w:t xml:space="preserve"> </w:t>
      </w:r>
      <w:proofErr w:type="spellStart"/>
      <w:r w:rsidRPr="00B162F9">
        <w:rPr>
          <w:rFonts w:ascii="Menlo" w:eastAsia="Times New Roman" w:hAnsi="Menlo" w:cs="Menlo"/>
          <w:color w:val="C7254E"/>
          <w:spacing w:val="-1"/>
          <w:sz w:val="20"/>
          <w:szCs w:val="20"/>
          <w:shd w:val="clear" w:color="auto" w:fill="F9F2F4"/>
        </w:rPr>
        <w:t>mycompany</w:t>
      </w:r>
      <w:proofErr w:type="spellEnd"/>
      <w:r w:rsidRPr="00B162F9">
        <w:rPr>
          <w:rFonts w:ascii="Menlo" w:eastAsia="Times New Roman" w:hAnsi="Menlo" w:cs="Menlo"/>
          <w:color w:val="C7254E"/>
          <w:spacing w:val="-1"/>
          <w:sz w:val="20"/>
          <w:szCs w:val="20"/>
          <w:shd w:val="clear" w:color="auto" w:fill="F9F2F4"/>
        </w:rPr>
        <w:t>/</w:t>
      </w:r>
      <w:proofErr w:type="spellStart"/>
      <w:proofErr w:type="gramStart"/>
      <w:r w:rsidRPr="00B162F9">
        <w:rPr>
          <w:rFonts w:ascii="Menlo" w:eastAsia="Times New Roman" w:hAnsi="Menlo" w:cs="Menlo"/>
          <w:color w:val="C7254E"/>
          <w:spacing w:val="-1"/>
          <w:sz w:val="20"/>
          <w:szCs w:val="20"/>
          <w:shd w:val="clear" w:color="auto" w:fill="F9F2F4"/>
        </w:rPr>
        <w:t>myimage:mytag</w:t>
      </w:r>
      <w:proofErr w:type="spellEnd"/>
      <w:proofErr w:type="gramEnd"/>
      <w:r w:rsidRPr="00B162F9">
        <w:rPr>
          <w:rFonts w:ascii="Source Sans Pro" w:eastAsia="Times New Roman" w:hAnsi="Source Sans Pro" w:cs="Times New Roman"/>
          <w:color w:val="626262"/>
          <w:spacing w:val="-1"/>
        </w:rPr>
        <w:t>) and then push it (e.g. </w:t>
      </w:r>
      <w:r w:rsidRPr="00B162F9">
        <w:rPr>
          <w:rFonts w:ascii="Menlo" w:eastAsia="Times New Roman" w:hAnsi="Menlo" w:cs="Menlo"/>
          <w:color w:val="C7254E"/>
          <w:spacing w:val="-1"/>
          <w:sz w:val="20"/>
          <w:szCs w:val="20"/>
          <w:shd w:val="clear" w:color="auto" w:fill="F9F2F4"/>
        </w:rPr>
        <w:t xml:space="preserve">docker push </w:t>
      </w:r>
      <w:proofErr w:type="spellStart"/>
      <w:r w:rsidRPr="00B162F9">
        <w:rPr>
          <w:rFonts w:ascii="Menlo" w:eastAsia="Times New Roman" w:hAnsi="Menlo" w:cs="Menlo"/>
          <w:color w:val="C7254E"/>
          <w:spacing w:val="-1"/>
          <w:sz w:val="20"/>
          <w:szCs w:val="20"/>
          <w:shd w:val="clear" w:color="auto" w:fill="F9F2F4"/>
        </w:rPr>
        <w:t>mycompany</w:t>
      </w:r>
      <w:proofErr w:type="spellEnd"/>
      <w:r w:rsidRPr="00B162F9">
        <w:rPr>
          <w:rFonts w:ascii="Menlo" w:eastAsia="Times New Roman" w:hAnsi="Menlo" w:cs="Menlo"/>
          <w:color w:val="C7254E"/>
          <w:spacing w:val="-1"/>
          <w:sz w:val="20"/>
          <w:szCs w:val="20"/>
          <w:shd w:val="clear" w:color="auto" w:fill="F9F2F4"/>
        </w:rPr>
        <w:t>/</w:t>
      </w:r>
      <w:proofErr w:type="spellStart"/>
      <w:r w:rsidRPr="00B162F9">
        <w:rPr>
          <w:rFonts w:ascii="Menlo" w:eastAsia="Times New Roman" w:hAnsi="Menlo" w:cs="Menlo"/>
          <w:color w:val="C7254E"/>
          <w:spacing w:val="-1"/>
          <w:sz w:val="20"/>
          <w:szCs w:val="20"/>
          <w:shd w:val="clear" w:color="auto" w:fill="F9F2F4"/>
        </w:rPr>
        <w:t>myimage:mytag</w:t>
      </w:r>
      <w:proofErr w:type="spellEnd"/>
      <w:r w:rsidRPr="00B162F9">
        <w:rPr>
          <w:rFonts w:ascii="Source Sans Pro" w:eastAsia="Times New Roman" w:hAnsi="Source Sans Pro" w:cs="Times New Roman"/>
          <w:color w:val="626262"/>
          <w:spacing w:val="-1"/>
        </w:rPr>
        <w:t>). Each image for a version of the application should have a unique tag, so that you always know which version you're using and so that images for older versions are available to roll back to.</w:t>
      </w:r>
    </w:p>
    <w:p w:rsidR="00B162F9" w:rsidRPr="00B162F9" w:rsidRDefault="00B162F9" w:rsidP="00B162F9">
      <w:pPr>
        <w:spacing w:before="120" w:after="120"/>
        <w:outlineLvl w:val="1"/>
        <w:rPr>
          <w:rFonts w:ascii="Source Sans Pro" w:eastAsia="Times New Roman" w:hAnsi="Source Sans Pro" w:cs="Times New Roman"/>
          <w:b/>
          <w:bCs/>
          <w:color w:val="00AEEF"/>
          <w:sz w:val="48"/>
          <w:szCs w:val="48"/>
        </w:rPr>
      </w:pPr>
      <w:r w:rsidRPr="00B162F9">
        <w:rPr>
          <w:rFonts w:ascii="Source Sans Pro" w:eastAsia="Times New Roman" w:hAnsi="Source Sans Pro" w:cs="Times New Roman"/>
          <w:b/>
          <w:bCs/>
          <w:color w:val="00AEEF"/>
          <w:sz w:val="48"/>
          <w:szCs w:val="48"/>
        </w:rPr>
        <w:t>How to deploy</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Deploying containers is a big topic, and this section just focuses on directly running containers using </w:t>
      </w:r>
      <w:r w:rsidRPr="00B162F9">
        <w:rPr>
          <w:rFonts w:ascii="Menlo" w:eastAsia="Times New Roman" w:hAnsi="Menlo" w:cs="Menlo"/>
          <w:color w:val="C7254E"/>
          <w:spacing w:val="-1"/>
          <w:sz w:val="20"/>
          <w:szCs w:val="20"/>
          <w:shd w:val="clear" w:color="auto" w:fill="F9F2F4"/>
        </w:rPr>
        <w:t>docker</w:t>
      </w:r>
      <w:r w:rsidRPr="00B162F9">
        <w:rPr>
          <w:rFonts w:ascii="Source Sans Pro" w:eastAsia="Times New Roman" w:hAnsi="Source Sans Pro" w:cs="Times New Roman"/>
          <w:color w:val="626262"/>
          <w:spacing w:val="-1"/>
        </w:rPr>
        <w:t> commands. Tools like </w:t>
      </w:r>
      <w:hyperlink r:id="rId7" w:history="1">
        <w:r w:rsidRPr="00B162F9">
          <w:rPr>
            <w:rFonts w:ascii="Source Sans Pro" w:eastAsia="Times New Roman" w:hAnsi="Source Sans Pro" w:cs="Times New Roman"/>
            <w:color w:val="00527D"/>
            <w:spacing w:val="-1"/>
            <w:u w:val="single"/>
          </w:rPr>
          <w:t>docker-compose</w:t>
        </w:r>
      </w:hyperlink>
      <w:r w:rsidRPr="00B162F9">
        <w:rPr>
          <w:rFonts w:ascii="Source Sans Pro" w:eastAsia="Times New Roman" w:hAnsi="Source Sans Pro" w:cs="Times New Roman"/>
          <w:color w:val="626262"/>
          <w:spacing w:val="-1"/>
        </w:rPr>
        <w:t> (for simple cases where all containers run on a single server) and </w:t>
      </w:r>
      <w:hyperlink r:id="rId8" w:history="1">
        <w:r w:rsidRPr="00B162F9">
          <w:rPr>
            <w:rFonts w:ascii="Source Sans Pro" w:eastAsia="Times New Roman" w:hAnsi="Source Sans Pro" w:cs="Times New Roman"/>
            <w:color w:val="00527D"/>
            <w:spacing w:val="-1"/>
            <w:u w:val="single"/>
          </w:rPr>
          <w:t>Kubernetes</w:t>
        </w:r>
      </w:hyperlink>
      <w:r w:rsidRPr="00B162F9">
        <w:rPr>
          <w:rFonts w:ascii="Source Sans Pro" w:eastAsia="Times New Roman" w:hAnsi="Source Sans Pro" w:cs="Times New Roman"/>
          <w:color w:val="626262"/>
          <w:spacing w:val="-1"/>
        </w:rPr>
        <w:t> (for container orchestration across a cluster) should be considered in real-world usage.</w:t>
      </w:r>
    </w:p>
    <w:p w:rsidR="00B162F9" w:rsidRPr="00B162F9" w:rsidRDefault="00B162F9" w:rsidP="00B162F9">
      <w:pPr>
        <w:spacing w:before="120"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t>Externalized services</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 xml:space="preserve">Services you identified for externalization earlier can be run in separate Docker containers that will be linked to the main application. Alternatively, it is often easiest to outsource to managed services. For example, if you are using AWS, using RDS for a database or </w:t>
      </w:r>
      <w:proofErr w:type="spellStart"/>
      <w:r w:rsidRPr="00B162F9">
        <w:rPr>
          <w:rFonts w:ascii="Source Sans Pro" w:eastAsia="Times New Roman" w:hAnsi="Source Sans Pro" w:cs="Times New Roman"/>
          <w:color w:val="626262"/>
          <w:spacing w:val="-1"/>
        </w:rPr>
        <w:t>Elasticache</w:t>
      </w:r>
      <w:proofErr w:type="spellEnd"/>
      <w:r w:rsidRPr="00B162F9">
        <w:rPr>
          <w:rFonts w:ascii="Source Sans Pro" w:eastAsia="Times New Roman" w:hAnsi="Source Sans Pro" w:cs="Times New Roman"/>
          <w:color w:val="626262"/>
          <w:spacing w:val="-1"/>
        </w:rPr>
        <w:t xml:space="preserve"> for a cache significantly simplifies your life since they take care of maintenance, high availability, and backups for you.</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An example of running a Postgres database container:</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Source Sans Pro" w:eastAsia="Times New Roman" w:hAnsi="Source Sans Pro" w:cs="Menlo"/>
          <w:color w:val="EFEF8F"/>
          <w:spacing w:val="-1"/>
          <w:shd w:val="clear" w:color="auto" w:fill="3F3F3F"/>
        </w:rPr>
        <w:t>docker</w:t>
      </w:r>
      <w:r w:rsidRPr="00B162F9">
        <w:rPr>
          <w:rFonts w:ascii="Menlo" w:eastAsia="Times New Roman" w:hAnsi="Menlo" w:cs="Menlo"/>
          <w:color w:val="DCDCDC"/>
          <w:spacing w:val="-1"/>
          <w:shd w:val="clear" w:color="auto" w:fill="3F3F3F"/>
        </w:rPr>
        <w:t xml:space="preserve"> run \</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 xml:space="preserve">    -d \</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 xml:space="preserve">    </w:t>
      </w:r>
      <w:r w:rsidRPr="00B162F9">
        <w:rPr>
          <w:rFonts w:ascii="Source Sans Pro" w:eastAsia="Times New Roman" w:hAnsi="Source Sans Pro" w:cs="Menlo"/>
          <w:color w:val="7F9F7F"/>
          <w:spacing w:val="-1"/>
          <w:shd w:val="clear" w:color="auto" w:fill="3F3F3F"/>
        </w:rPr>
        <w:t xml:space="preserve">--name </w:t>
      </w:r>
      <w:proofErr w:type="spellStart"/>
      <w:r w:rsidRPr="00B162F9">
        <w:rPr>
          <w:rFonts w:ascii="Source Sans Pro" w:eastAsia="Times New Roman" w:hAnsi="Source Sans Pro" w:cs="Menlo"/>
          <w:color w:val="7F9F7F"/>
          <w:spacing w:val="-1"/>
          <w:shd w:val="clear" w:color="auto" w:fill="3F3F3F"/>
        </w:rPr>
        <w:t>db</w:t>
      </w:r>
      <w:proofErr w:type="spellEnd"/>
      <w:r w:rsidRPr="00B162F9">
        <w:rPr>
          <w:rFonts w:ascii="Source Sans Pro" w:eastAsia="Times New Roman" w:hAnsi="Source Sans Pro" w:cs="Menlo"/>
          <w:color w:val="7F9F7F"/>
          <w:spacing w:val="-1"/>
          <w:shd w:val="clear" w:color="auto" w:fill="3F3F3F"/>
        </w:rPr>
        <w:t xml:space="preserve"> \</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 xml:space="preserve">    -v /usr/local/var/docker/volumes/postgresql/</w:t>
      </w:r>
      <w:r w:rsidRPr="00B162F9">
        <w:rPr>
          <w:rFonts w:ascii="Source Sans Pro" w:eastAsia="Times New Roman" w:hAnsi="Source Sans Pro" w:cs="Menlo"/>
          <w:color w:val="E3CEAB"/>
          <w:spacing w:val="-1"/>
          <w:shd w:val="clear" w:color="auto" w:fill="3F3F3F"/>
        </w:rPr>
        <w:t>data</w:t>
      </w:r>
      <w:r w:rsidRPr="00B162F9">
        <w:rPr>
          <w:rFonts w:ascii="Source Sans Pro" w:eastAsia="Times New Roman" w:hAnsi="Source Sans Pro" w:cs="Menlo"/>
          <w:color w:val="DCDCDC"/>
          <w:spacing w:val="-1"/>
          <w:shd w:val="clear" w:color="auto" w:fill="3F3F3F"/>
        </w:rPr>
        <w:t>:/var/lib/postgresql/</w:t>
      </w:r>
      <w:r w:rsidRPr="00B162F9">
        <w:rPr>
          <w:rFonts w:ascii="Source Sans Pro" w:eastAsia="Times New Roman" w:hAnsi="Source Sans Pro" w:cs="Menlo"/>
          <w:color w:val="E3CEAB"/>
          <w:spacing w:val="-1"/>
          <w:shd w:val="clear" w:color="auto" w:fill="3F3F3F"/>
        </w:rPr>
        <w:t>data</w:t>
      </w:r>
      <w:r w:rsidRPr="00B162F9">
        <w:rPr>
          <w:rFonts w:ascii="Source Sans Pro" w:eastAsia="Times New Roman" w:hAnsi="Source Sans Pro" w:cs="Menlo"/>
          <w:color w:val="DCDCDC"/>
          <w:spacing w:val="-1"/>
          <w:shd w:val="clear" w:color="auto" w:fill="3F3F3F"/>
        </w:rPr>
        <w:t xml:space="preserve"> \</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333333"/>
          <w:spacing w:val="-1"/>
        </w:rPr>
      </w:pPr>
      <w:r w:rsidRPr="00B162F9">
        <w:rPr>
          <w:rFonts w:ascii="Menlo" w:eastAsia="Times New Roman" w:hAnsi="Menlo" w:cs="Menlo"/>
          <w:color w:val="DCDCDC"/>
          <w:spacing w:val="-1"/>
          <w:shd w:val="clear" w:color="auto" w:fill="3F3F3F"/>
        </w:rPr>
        <w:t xml:space="preserve">    </w:t>
      </w:r>
      <w:proofErr w:type="spellStart"/>
      <w:r w:rsidRPr="00B162F9">
        <w:rPr>
          <w:rFonts w:ascii="Menlo" w:eastAsia="Times New Roman" w:hAnsi="Menlo" w:cs="Menlo"/>
          <w:color w:val="DCDCDC"/>
          <w:spacing w:val="-1"/>
          <w:shd w:val="clear" w:color="auto" w:fill="3F3F3F"/>
        </w:rPr>
        <w:t>postgres</w:t>
      </w:r>
      <w:proofErr w:type="spellEnd"/>
    </w:p>
    <w:p w:rsidR="00B162F9" w:rsidRPr="00B162F9" w:rsidRDefault="00B162F9" w:rsidP="00B162F9">
      <w:pPr>
        <w:spacing w:before="120"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t>The application</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To run the application in a Docker container, you use a command-line such as this:</w:t>
      </w:r>
    </w:p>
    <w:p w:rsidR="00B162F9" w:rsidRPr="00B162F9" w:rsidRDefault="00B162F9" w:rsidP="00C63F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docker run \</w:t>
      </w:r>
    </w:p>
    <w:p w:rsidR="00B162F9" w:rsidRPr="00B162F9" w:rsidRDefault="00B162F9" w:rsidP="00C63F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 xml:space="preserve">    -d \</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 xml:space="preserve">    -p </w:t>
      </w:r>
      <w:r w:rsidRPr="00B162F9">
        <w:rPr>
          <w:rFonts w:ascii="Source Sans Pro" w:eastAsia="Times New Roman" w:hAnsi="Source Sans Pro" w:cs="Menlo"/>
          <w:color w:val="8CD0D3"/>
          <w:spacing w:val="-1"/>
          <w:shd w:val="clear" w:color="auto" w:fill="3F3F3F"/>
        </w:rPr>
        <w:t>8080</w:t>
      </w:r>
      <w:r w:rsidRPr="00B162F9">
        <w:rPr>
          <w:rFonts w:ascii="Menlo" w:eastAsia="Times New Roman" w:hAnsi="Menlo" w:cs="Menlo"/>
          <w:color w:val="DCDCDC"/>
          <w:spacing w:val="-1"/>
          <w:shd w:val="clear" w:color="auto" w:fill="3F3F3F"/>
        </w:rPr>
        <w:t>:</w:t>
      </w:r>
      <w:r w:rsidRPr="00B162F9">
        <w:rPr>
          <w:rFonts w:ascii="Source Sans Pro" w:eastAsia="Times New Roman" w:hAnsi="Source Sans Pro" w:cs="Menlo"/>
          <w:color w:val="8CD0D3"/>
          <w:spacing w:val="-1"/>
          <w:shd w:val="clear" w:color="auto" w:fill="3F3F3F"/>
        </w:rPr>
        <w:t>80</w:t>
      </w:r>
      <w:r w:rsidRPr="00B162F9">
        <w:rPr>
          <w:rFonts w:ascii="Menlo" w:eastAsia="Times New Roman" w:hAnsi="Menlo" w:cs="Menlo"/>
          <w:color w:val="DCDCDC"/>
          <w:spacing w:val="-1"/>
          <w:shd w:val="clear" w:color="auto" w:fill="3F3F3F"/>
        </w:rPr>
        <w:t xml:space="preserve"> \</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 xml:space="preserve">    --name </w:t>
      </w:r>
      <w:proofErr w:type="spellStart"/>
      <w:r w:rsidRPr="00B162F9">
        <w:rPr>
          <w:rFonts w:ascii="Menlo" w:eastAsia="Times New Roman" w:hAnsi="Menlo" w:cs="Menlo"/>
          <w:color w:val="DCDCDC"/>
          <w:spacing w:val="-1"/>
          <w:shd w:val="clear" w:color="auto" w:fill="3F3F3F"/>
        </w:rPr>
        <w:t>myapp</w:t>
      </w:r>
      <w:proofErr w:type="spellEnd"/>
      <w:r w:rsidRPr="00B162F9">
        <w:rPr>
          <w:rFonts w:ascii="Menlo" w:eastAsia="Times New Roman" w:hAnsi="Menlo" w:cs="Menlo"/>
          <w:color w:val="DCDCDC"/>
          <w:spacing w:val="-1"/>
          <w:shd w:val="clear" w:color="auto" w:fill="3F3F3F"/>
        </w:rPr>
        <w:t xml:space="preserve"> \</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 xml:space="preserve">    -v /</w:t>
      </w:r>
      <w:proofErr w:type="spellStart"/>
      <w:r w:rsidRPr="00B162F9">
        <w:rPr>
          <w:rFonts w:ascii="Menlo" w:eastAsia="Times New Roman" w:hAnsi="Menlo" w:cs="Menlo"/>
          <w:color w:val="DCDCDC"/>
          <w:spacing w:val="-1"/>
          <w:shd w:val="clear" w:color="auto" w:fill="3F3F3F"/>
        </w:rPr>
        <w:t>usr</w:t>
      </w:r>
      <w:proofErr w:type="spellEnd"/>
      <w:r w:rsidRPr="00B162F9">
        <w:rPr>
          <w:rFonts w:ascii="Menlo" w:eastAsia="Times New Roman" w:hAnsi="Menlo" w:cs="Menlo"/>
          <w:color w:val="DCDCDC"/>
          <w:spacing w:val="-1"/>
          <w:shd w:val="clear" w:color="auto" w:fill="3F3F3F"/>
        </w:rPr>
        <w:t>/local/</w:t>
      </w:r>
      <w:r w:rsidRPr="00B162F9">
        <w:rPr>
          <w:rFonts w:ascii="Source Sans Pro" w:eastAsia="Times New Roman" w:hAnsi="Source Sans Pro" w:cs="Menlo"/>
          <w:color w:val="E3CEAB"/>
          <w:spacing w:val="-1"/>
          <w:shd w:val="clear" w:color="auto" w:fill="3F3F3F"/>
        </w:rPr>
        <w:t>var</w:t>
      </w:r>
      <w:r w:rsidRPr="00B162F9">
        <w:rPr>
          <w:rFonts w:ascii="Menlo" w:eastAsia="Times New Roman" w:hAnsi="Menlo" w:cs="Menlo"/>
          <w:color w:val="DCDCDC"/>
          <w:spacing w:val="-1"/>
          <w:shd w:val="clear" w:color="auto" w:fill="3F3F3F"/>
        </w:rPr>
        <w:t>/docker/volumes/</w:t>
      </w:r>
      <w:proofErr w:type="spellStart"/>
      <w:r w:rsidRPr="00B162F9">
        <w:rPr>
          <w:rFonts w:ascii="Menlo" w:eastAsia="Times New Roman" w:hAnsi="Menlo" w:cs="Menlo"/>
          <w:color w:val="DCDCDC"/>
          <w:spacing w:val="-1"/>
          <w:shd w:val="clear" w:color="auto" w:fill="3F3F3F"/>
        </w:rPr>
        <w:t>myappdata</w:t>
      </w:r>
      <w:proofErr w:type="spellEnd"/>
      <w:r w:rsidRPr="00B162F9">
        <w:rPr>
          <w:rFonts w:ascii="Menlo" w:eastAsia="Times New Roman" w:hAnsi="Menlo" w:cs="Menlo"/>
          <w:color w:val="DCDCDC"/>
          <w:spacing w:val="-1"/>
          <w:shd w:val="clear" w:color="auto" w:fill="3F3F3F"/>
        </w:rPr>
        <w:t>:/</w:t>
      </w:r>
      <w:r w:rsidRPr="00B162F9">
        <w:rPr>
          <w:rFonts w:ascii="Source Sans Pro" w:eastAsia="Times New Roman" w:hAnsi="Source Sans Pro" w:cs="Menlo"/>
          <w:color w:val="E3CEAB"/>
          <w:spacing w:val="-1"/>
          <w:shd w:val="clear" w:color="auto" w:fill="3F3F3F"/>
        </w:rPr>
        <w:t>var</w:t>
      </w:r>
      <w:r w:rsidRPr="00B162F9">
        <w:rPr>
          <w:rFonts w:ascii="Menlo" w:eastAsia="Times New Roman" w:hAnsi="Menlo" w:cs="Menlo"/>
          <w:color w:val="DCDCDC"/>
          <w:spacing w:val="-1"/>
          <w:shd w:val="clear" w:color="auto" w:fill="3F3F3F"/>
        </w:rPr>
        <w:t>/lib/</w:t>
      </w:r>
      <w:proofErr w:type="spellStart"/>
      <w:r w:rsidRPr="00B162F9">
        <w:rPr>
          <w:rFonts w:ascii="Menlo" w:eastAsia="Times New Roman" w:hAnsi="Menlo" w:cs="Menlo"/>
          <w:color w:val="DCDCDC"/>
          <w:spacing w:val="-1"/>
          <w:shd w:val="clear" w:color="auto" w:fill="3F3F3F"/>
        </w:rPr>
        <w:t>myappdata</w:t>
      </w:r>
      <w:proofErr w:type="spellEnd"/>
      <w:r w:rsidRPr="00B162F9">
        <w:rPr>
          <w:rFonts w:ascii="Menlo" w:eastAsia="Times New Roman" w:hAnsi="Menlo" w:cs="Menlo"/>
          <w:color w:val="DCDCDC"/>
          <w:spacing w:val="-1"/>
          <w:shd w:val="clear" w:color="auto" w:fill="3F3F3F"/>
        </w:rPr>
        <w:t xml:space="preserve"> \</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lastRenderedPageBreak/>
        <w:t xml:space="preserve">    -e MYAPPCONFIG=</w:t>
      </w:r>
      <w:proofErr w:type="spellStart"/>
      <w:r w:rsidRPr="00B162F9">
        <w:rPr>
          <w:rFonts w:ascii="Menlo" w:eastAsia="Times New Roman" w:hAnsi="Menlo" w:cs="Menlo"/>
          <w:color w:val="DCDCDC"/>
          <w:spacing w:val="-1"/>
          <w:shd w:val="clear" w:color="auto" w:fill="3F3F3F"/>
        </w:rPr>
        <w:t>myvalue</w:t>
      </w:r>
      <w:proofErr w:type="spellEnd"/>
      <w:r w:rsidRPr="00B162F9">
        <w:rPr>
          <w:rFonts w:ascii="Menlo" w:eastAsia="Times New Roman" w:hAnsi="Menlo" w:cs="Menlo"/>
          <w:color w:val="DCDCDC"/>
          <w:spacing w:val="-1"/>
          <w:shd w:val="clear" w:color="auto" w:fill="3F3F3F"/>
        </w:rPr>
        <w:t xml:space="preserve"> \</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 xml:space="preserve">    -e MYAPPARG=</w:t>
      </w:r>
      <w:proofErr w:type="spellStart"/>
      <w:r w:rsidRPr="00B162F9">
        <w:rPr>
          <w:rFonts w:ascii="Menlo" w:eastAsia="Times New Roman" w:hAnsi="Menlo" w:cs="Menlo"/>
          <w:color w:val="DCDCDC"/>
          <w:spacing w:val="-1"/>
          <w:shd w:val="clear" w:color="auto" w:fill="3F3F3F"/>
        </w:rPr>
        <w:t>myarg</w:t>
      </w:r>
      <w:proofErr w:type="spellEnd"/>
      <w:r w:rsidRPr="00B162F9">
        <w:rPr>
          <w:rFonts w:ascii="Menlo" w:eastAsia="Times New Roman" w:hAnsi="Menlo" w:cs="Menlo"/>
          <w:color w:val="DCDCDC"/>
          <w:spacing w:val="-1"/>
          <w:shd w:val="clear" w:color="auto" w:fill="3F3F3F"/>
        </w:rPr>
        <w:t xml:space="preserve"> \</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DCDCDC"/>
          <w:spacing w:val="-1"/>
          <w:shd w:val="clear" w:color="auto" w:fill="3F3F3F"/>
        </w:rPr>
      </w:pPr>
      <w:r w:rsidRPr="00B162F9">
        <w:rPr>
          <w:rFonts w:ascii="Menlo" w:eastAsia="Times New Roman" w:hAnsi="Menlo" w:cs="Menlo"/>
          <w:color w:val="DCDCDC"/>
          <w:spacing w:val="-1"/>
          <w:shd w:val="clear" w:color="auto" w:fill="3F3F3F"/>
        </w:rPr>
        <w:t xml:space="preserve">    --link </w:t>
      </w:r>
      <w:proofErr w:type="spellStart"/>
      <w:r w:rsidRPr="00B162F9">
        <w:rPr>
          <w:rFonts w:ascii="Menlo" w:eastAsia="Times New Roman" w:hAnsi="Menlo" w:cs="Menlo"/>
          <w:color w:val="DCDCDC"/>
          <w:spacing w:val="-1"/>
          <w:shd w:val="clear" w:color="auto" w:fill="3F3F3F"/>
        </w:rPr>
        <w:t>db:db</w:t>
      </w:r>
      <w:proofErr w:type="spellEnd"/>
      <w:r w:rsidRPr="00B162F9">
        <w:rPr>
          <w:rFonts w:ascii="Menlo" w:eastAsia="Times New Roman" w:hAnsi="Menlo" w:cs="Menlo"/>
          <w:color w:val="DCDCDC"/>
          <w:spacing w:val="-1"/>
          <w:shd w:val="clear" w:color="auto" w:fill="3F3F3F"/>
        </w:rPr>
        <w:t xml:space="preserve"> \</w:t>
      </w:r>
    </w:p>
    <w:p w:rsidR="00B162F9" w:rsidRPr="00B162F9" w:rsidRDefault="00B162F9" w:rsidP="00B16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Menlo" w:eastAsia="Times New Roman" w:hAnsi="Menlo" w:cs="Menlo"/>
          <w:color w:val="333333"/>
          <w:spacing w:val="-1"/>
        </w:rPr>
      </w:pPr>
      <w:r w:rsidRPr="00B162F9">
        <w:rPr>
          <w:rFonts w:ascii="Menlo" w:eastAsia="Times New Roman" w:hAnsi="Menlo" w:cs="Menlo"/>
          <w:color w:val="DCDCDC"/>
          <w:spacing w:val="-1"/>
          <w:shd w:val="clear" w:color="auto" w:fill="3F3F3F"/>
        </w:rPr>
        <w:t xml:space="preserve">    </w:t>
      </w:r>
      <w:proofErr w:type="spellStart"/>
      <w:proofErr w:type="gramStart"/>
      <w:r w:rsidRPr="00B162F9">
        <w:rPr>
          <w:rFonts w:ascii="Menlo" w:eastAsia="Times New Roman" w:hAnsi="Menlo" w:cs="Menlo"/>
          <w:color w:val="DCDCDC"/>
          <w:spacing w:val="-1"/>
          <w:shd w:val="clear" w:color="auto" w:fill="3F3F3F"/>
        </w:rPr>
        <w:t>myappimage:mytag</w:t>
      </w:r>
      <w:proofErr w:type="spellEnd"/>
      <w:proofErr w:type="gramEnd"/>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The </w:t>
      </w:r>
      <w:r w:rsidRPr="00B162F9">
        <w:rPr>
          <w:rFonts w:ascii="Menlo" w:eastAsia="Times New Roman" w:hAnsi="Menlo" w:cs="Menlo"/>
          <w:color w:val="C7254E"/>
          <w:spacing w:val="-1"/>
          <w:sz w:val="20"/>
          <w:szCs w:val="20"/>
          <w:shd w:val="clear" w:color="auto" w:fill="F9F2F4"/>
        </w:rPr>
        <w:t>-p</w:t>
      </w:r>
      <w:r w:rsidRPr="00B162F9">
        <w:rPr>
          <w:rFonts w:ascii="Source Sans Pro" w:eastAsia="Times New Roman" w:hAnsi="Source Sans Pro" w:cs="Times New Roman"/>
          <w:color w:val="626262"/>
          <w:spacing w:val="-1"/>
        </w:rPr>
        <w:t> argument exposes the container's port 80 on the host's port 8080, </w:t>
      </w:r>
      <w:r w:rsidRPr="00B162F9">
        <w:rPr>
          <w:rFonts w:ascii="Menlo" w:eastAsia="Times New Roman" w:hAnsi="Menlo" w:cs="Menlo"/>
          <w:color w:val="C7254E"/>
          <w:spacing w:val="-1"/>
          <w:sz w:val="20"/>
          <w:szCs w:val="20"/>
          <w:shd w:val="clear" w:color="auto" w:fill="F9F2F4"/>
        </w:rPr>
        <w:t>-v</w:t>
      </w:r>
      <w:r w:rsidRPr="00B162F9">
        <w:rPr>
          <w:rFonts w:ascii="Source Sans Pro" w:eastAsia="Times New Roman" w:hAnsi="Source Sans Pro" w:cs="Times New Roman"/>
          <w:color w:val="626262"/>
          <w:spacing w:val="-1"/>
        </w:rPr>
        <w:t> argument sets up the volume mount for persistent data (in the </w:t>
      </w:r>
      <w:proofErr w:type="spellStart"/>
      <w:r w:rsidRPr="00B162F9">
        <w:rPr>
          <w:rFonts w:ascii="Menlo" w:eastAsia="Times New Roman" w:hAnsi="Menlo" w:cs="Menlo"/>
          <w:color w:val="C7254E"/>
          <w:spacing w:val="-1"/>
          <w:sz w:val="20"/>
          <w:szCs w:val="20"/>
          <w:shd w:val="clear" w:color="auto" w:fill="F9F2F4"/>
        </w:rPr>
        <w:t>hostpath:containerpath</w:t>
      </w:r>
      <w:proofErr w:type="spellEnd"/>
      <w:r w:rsidRPr="00B162F9">
        <w:rPr>
          <w:rFonts w:ascii="Source Sans Pro" w:eastAsia="Times New Roman" w:hAnsi="Source Sans Pro" w:cs="Times New Roman"/>
          <w:color w:val="626262"/>
          <w:spacing w:val="-1"/>
        </w:rPr>
        <w:t> format), the </w:t>
      </w:r>
      <w:r w:rsidRPr="00B162F9">
        <w:rPr>
          <w:rFonts w:ascii="Menlo" w:eastAsia="Times New Roman" w:hAnsi="Menlo" w:cs="Menlo"/>
          <w:color w:val="C7254E"/>
          <w:spacing w:val="-1"/>
          <w:sz w:val="20"/>
          <w:szCs w:val="20"/>
          <w:shd w:val="clear" w:color="auto" w:fill="F9F2F4"/>
        </w:rPr>
        <w:t>-e</w:t>
      </w:r>
      <w:r w:rsidRPr="00B162F9">
        <w:rPr>
          <w:rFonts w:ascii="Source Sans Pro" w:eastAsia="Times New Roman" w:hAnsi="Source Sans Pro" w:cs="Times New Roman"/>
          <w:color w:val="626262"/>
          <w:spacing w:val="-1"/>
        </w:rPr>
        <w:t> argument sets a configuration environment variable (these may both be repeated for additional volumes and variables), and the </w:t>
      </w:r>
      <w:r w:rsidRPr="00B162F9">
        <w:rPr>
          <w:rFonts w:ascii="Menlo" w:eastAsia="Times New Roman" w:hAnsi="Menlo" w:cs="Menlo"/>
          <w:color w:val="C7254E"/>
          <w:spacing w:val="-1"/>
          <w:sz w:val="20"/>
          <w:szCs w:val="20"/>
          <w:shd w:val="clear" w:color="auto" w:fill="F9F2F4"/>
        </w:rPr>
        <w:t>--link</w:t>
      </w:r>
      <w:r w:rsidRPr="00B162F9">
        <w:rPr>
          <w:rFonts w:ascii="Source Sans Pro" w:eastAsia="Times New Roman" w:hAnsi="Source Sans Pro" w:cs="Times New Roman"/>
          <w:color w:val="626262"/>
          <w:spacing w:val="-1"/>
        </w:rPr>
        <w:t xml:space="preserve"> argument links the database container so the application can communicate with it. The container will be started with the startup script you specified in the </w:t>
      </w:r>
      <w:proofErr w:type="spellStart"/>
      <w:r w:rsidRPr="00B162F9">
        <w:rPr>
          <w:rFonts w:ascii="Source Sans Pro" w:eastAsia="Times New Roman" w:hAnsi="Source Sans Pro" w:cs="Times New Roman"/>
          <w:color w:val="626262"/>
          <w:spacing w:val="-1"/>
        </w:rPr>
        <w:t>Dockerfile's</w:t>
      </w:r>
      <w:proofErr w:type="spellEnd"/>
      <w:r w:rsidRPr="00B162F9">
        <w:rPr>
          <w:rFonts w:ascii="Source Sans Pro" w:eastAsia="Times New Roman" w:hAnsi="Source Sans Pro" w:cs="Times New Roman"/>
          <w:color w:val="626262"/>
          <w:spacing w:val="-1"/>
        </w:rPr>
        <w:t> </w:t>
      </w:r>
      <w:r w:rsidRPr="00B162F9">
        <w:rPr>
          <w:rFonts w:ascii="Menlo" w:eastAsia="Times New Roman" w:hAnsi="Menlo" w:cs="Menlo"/>
          <w:color w:val="C7254E"/>
          <w:spacing w:val="-1"/>
          <w:sz w:val="20"/>
          <w:szCs w:val="20"/>
          <w:shd w:val="clear" w:color="auto" w:fill="F9F2F4"/>
        </w:rPr>
        <w:t>COMMAND</w:t>
      </w:r>
      <w:r w:rsidRPr="00B162F9">
        <w:rPr>
          <w:rFonts w:ascii="Source Sans Pro" w:eastAsia="Times New Roman" w:hAnsi="Source Sans Pro" w:cs="Times New Roman"/>
          <w:color w:val="626262"/>
          <w:spacing w:val="-1"/>
        </w:rPr>
        <w:t>.</w:t>
      </w:r>
    </w:p>
    <w:p w:rsidR="00B162F9" w:rsidRPr="00B162F9" w:rsidRDefault="00B162F9" w:rsidP="00B162F9">
      <w:pPr>
        <w:spacing w:before="120"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t>Upgrades</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To upgrade to a new version of the application, stop the old container (e.g., </w:t>
      </w:r>
      <w:r w:rsidRPr="00B162F9">
        <w:rPr>
          <w:rFonts w:ascii="Menlo" w:eastAsia="Times New Roman" w:hAnsi="Menlo" w:cs="Menlo"/>
          <w:color w:val="C7254E"/>
          <w:spacing w:val="-1"/>
          <w:sz w:val="20"/>
          <w:szCs w:val="20"/>
          <w:shd w:val="clear" w:color="auto" w:fill="F9F2F4"/>
        </w:rPr>
        <w:t xml:space="preserve">docker rm -f </w:t>
      </w:r>
      <w:proofErr w:type="spellStart"/>
      <w:r w:rsidRPr="00B162F9">
        <w:rPr>
          <w:rFonts w:ascii="Menlo" w:eastAsia="Times New Roman" w:hAnsi="Menlo" w:cs="Menlo"/>
          <w:color w:val="C7254E"/>
          <w:spacing w:val="-1"/>
          <w:sz w:val="20"/>
          <w:szCs w:val="20"/>
          <w:shd w:val="clear" w:color="auto" w:fill="F9F2F4"/>
        </w:rPr>
        <w:t>myapp</w:t>
      </w:r>
      <w:proofErr w:type="spellEnd"/>
      <w:r w:rsidRPr="00B162F9">
        <w:rPr>
          <w:rFonts w:ascii="Source Sans Pro" w:eastAsia="Times New Roman" w:hAnsi="Source Sans Pro" w:cs="Times New Roman"/>
          <w:color w:val="626262"/>
          <w:spacing w:val="-1"/>
        </w:rPr>
        <w:t>) and start a new one with the new image tag (this will require a brief down time). Rolling back is the similar, except that you use the old image tag.</w:t>
      </w:r>
    </w:p>
    <w:p w:rsidR="00B162F9" w:rsidRPr="00B162F9" w:rsidRDefault="00B162F9" w:rsidP="00B162F9">
      <w:pPr>
        <w:spacing w:before="120" w:after="120"/>
        <w:outlineLvl w:val="1"/>
        <w:rPr>
          <w:rFonts w:ascii="Source Sans Pro" w:eastAsia="Times New Roman" w:hAnsi="Source Sans Pro" w:cs="Times New Roman"/>
          <w:b/>
          <w:bCs/>
          <w:color w:val="00AEEF"/>
          <w:sz w:val="48"/>
          <w:szCs w:val="48"/>
        </w:rPr>
      </w:pPr>
      <w:r w:rsidRPr="00B162F9">
        <w:rPr>
          <w:rFonts w:ascii="Source Sans Pro" w:eastAsia="Times New Roman" w:hAnsi="Source Sans Pro" w:cs="Times New Roman"/>
          <w:b/>
          <w:bCs/>
          <w:color w:val="00AEEF"/>
          <w:sz w:val="48"/>
          <w:szCs w:val="48"/>
        </w:rPr>
        <w:t>Additional considerations</w:t>
      </w:r>
    </w:p>
    <w:p w:rsidR="00B162F9" w:rsidRPr="00B162F9" w:rsidRDefault="00B162F9" w:rsidP="00B162F9">
      <w:pPr>
        <w:spacing w:before="120"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t>"</w:t>
      </w:r>
      <w:proofErr w:type="spellStart"/>
      <w:r w:rsidRPr="00B162F9">
        <w:rPr>
          <w:rFonts w:ascii="Source Sans Pro" w:eastAsia="Times New Roman" w:hAnsi="Source Sans Pro" w:cs="Times New Roman"/>
          <w:color w:val="626262"/>
          <w:spacing w:val="-10"/>
          <w:sz w:val="39"/>
          <w:szCs w:val="39"/>
        </w:rPr>
        <w:t>init</w:t>
      </w:r>
      <w:proofErr w:type="spellEnd"/>
      <w:r w:rsidRPr="00B162F9">
        <w:rPr>
          <w:rFonts w:ascii="Source Sans Pro" w:eastAsia="Times New Roman" w:hAnsi="Source Sans Pro" w:cs="Times New Roman"/>
          <w:color w:val="626262"/>
          <w:spacing w:val="-10"/>
          <w:sz w:val="39"/>
          <w:szCs w:val="39"/>
        </w:rPr>
        <w:t>" process (PID 1)</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Legacy applications often run multiple processes, and it's not uncommon for orphan processes to accumulate if there is no "</w:t>
      </w:r>
      <w:proofErr w:type="spellStart"/>
      <w:r w:rsidRPr="00B162F9">
        <w:rPr>
          <w:rFonts w:ascii="Source Sans Pro" w:eastAsia="Times New Roman" w:hAnsi="Source Sans Pro" w:cs="Times New Roman"/>
          <w:color w:val="626262"/>
          <w:spacing w:val="-1"/>
        </w:rPr>
        <w:t>init</w:t>
      </w:r>
      <w:proofErr w:type="spellEnd"/>
      <w:r w:rsidRPr="00B162F9">
        <w:rPr>
          <w:rFonts w:ascii="Source Sans Pro" w:eastAsia="Times New Roman" w:hAnsi="Source Sans Pro" w:cs="Times New Roman"/>
          <w:color w:val="626262"/>
          <w:spacing w:val="-1"/>
        </w:rPr>
        <w:t xml:space="preserve">" (PID 1) daemon to clean them up. Docker does not, by default, provide such a daemon, so it's recommended to add one as the ENTRYPOINT in your </w:t>
      </w:r>
      <w:proofErr w:type="spellStart"/>
      <w:r w:rsidRPr="00B162F9">
        <w:rPr>
          <w:rFonts w:ascii="Source Sans Pro" w:eastAsia="Times New Roman" w:hAnsi="Source Sans Pro" w:cs="Times New Roman"/>
          <w:color w:val="626262"/>
          <w:spacing w:val="-1"/>
        </w:rPr>
        <w:t>Dockerfile</w:t>
      </w:r>
      <w:proofErr w:type="spellEnd"/>
      <w:r w:rsidRPr="00B162F9">
        <w:rPr>
          <w:rFonts w:ascii="Source Sans Pro" w:eastAsia="Times New Roman" w:hAnsi="Source Sans Pro" w:cs="Times New Roman"/>
          <w:color w:val="626262"/>
          <w:spacing w:val="-1"/>
        </w:rPr>
        <w:t>. </w:t>
      </w:r>
      <w:hyperlink r:id="rId9" w:history="1">
        <w:r w:rsidRPr="00B162F9">
          <w:rPr>
            <w:rFonts w:ascii="Source Sans Pro" w:eastAsia="Times New Roman" w:hAnsi="Source Sans Pro" w:cs="Times New Roman"/>
            <w:color w:val="00527D"/>
            <w:spacing w:val="-1"/>
            <w:u w:val="single"/>
          </w:rPr>
          <w:t>dumb-</w:t>
        </w:r>
        <w:proofErr w:type="spellStart"/>
        <w:r w:rsidRPr="00B162F9">
          <w:rPr>
            <w:rFonts w:ascii="Source Sans Pro" w:eastAsia="Times New Roman" w:hAnsi="Source Sans Pro" w:cs="Times New Roman"/>
            <w:color w:val="00527D"/>
            <w:spacing w:val="-1"/>
            <w:u w:val="single"/>
          </w:rPr>
          <w:t>init</w:t>
        </w:r>
        <w:proofErr w:type="spellEnd"/>
      </w:hyperlink>
      <w:r w:rsidRPr="00B162F9">
        <w:rPr>
          <w:rFonts w:ascii="Source Sans Pro" w:eastAsia="Times New Roman" w:hAnsi="Source Sans Pro" w:cs="Times New Roman"/>
          <w:color w:val="626262"/>
          <w:spacing w:val="-1"/>
        </w:rPr>
        <w:t xml:space="preserve"> is an example lightweight </w:t>
      </w:r>
      <w:proofErr w:type="spellStart"/>
      <w:r w:rsidRPr="00B162F9">
        <w:rPr>
          <w:rFonts w:ascii="Source Sans Pro" w:eastAsia="Times New Roman" w:hAnsi="Source Sans Pro" w:cs="Times New Roman"/>
          <w:color w:val="626262"/>
          <w:spacing w:val="-1"/>
        </w:rPr>
        <w:t>init</w:t>
      </w:r>
      <w:proofErr w:type="spellEnd"/>
      <w:r w:rsidRPr="00B162F9">
        <w:rPr>
          <w:rFonts w:ascii="Source Sans Pro" w:eastAsia="Times New Roman" w:hAnsi="Source Sans Pro" w:cs="Times New Roman"/>
          <w:color w:val="626262"/>
          <w:spacing w:val="-1"/>
        </w:rPr>
        <w:t xml:space="preserve"> daemon, among others.</w:t>
      </w:r>
      <w:r>
        <w:rPr>
          <w:rFonts w:ascii="Source Sans Pro" w:eastAsia="Times New Roman" w:hAnsi="Source Sans Pro" w:cs="Times New Roman"/>
          <w:color w:val="626262"/>
          <w:spacing w:val="-1"/>
        </w:rPr>
        <w:t xml:space="preserve"> </w:t>
      </w:r>
      <w:hyperlink r:id="rId10" w:history="1">
        <w:proofErr w:type="spellStart"/>
        <w:r w:rsidRPr="00B162F9">
          <w:rPr>
            <w:rFonts w:ascii="Source Sans Pro" w:eastAsia="Times New Roman" w:hAnsi="Source Sans Pro" w:cs="Times New Roman"/>
            <w:color w:val="00527D"/>
            <w:spacing w:val="-1"/>
            <w:u w:val="single"/>
          </w:rPr>
          <w:t>phusion</w:t>
        </w:r>
        <w:proofErr w:type="spellEnd"/>
        <w:r w:rsidRPr="00B162F9">
          <w:rPr>
            <w:rFonts w:ascii="Source Sans Pro" w:eastAsia="Times New Roman" w:hAnsi="Source Sans Pro" w:cs="Times New Roman"/>
            <w:color w:val="00527D"/>
            <w:spacing w:val="-1"/>
            <w:u w:val="single"/>
          </w:rPr>
          <w:t>/</w:t>
        </w:r>
        <w:proofErr w:type="spellStart"/>
        <w:r w:rsidRPr="00B162F9">
          <w:rPr>
            <w:rFonts w:ascii="Source Sans Pro" w:eastAsia="Times New Roman" w:hAnsi="Source Sans Pro" w:cs="Times New Roman"/>
            <w:color w:val="00527D"/>
            <w:spacing w:val="-1"/>
            <w:u w:val="single"/>
          </w:rPr>
          <w:t>baseimage</w:t>
        </w:r>
        <w:proofErr w:type="spellEnd"/>
      </w:hyperlink>
      <w:r>
        <w:rPr>
          <w:rFonts w:ascii="Source Sans Pro" w:eastAsia="Times New Roman" w:hAnsi="Source Sans Pro" w:cs="Times New Roman"/>
          <w:color w:val="626262"/>
          <w:spacing w:val="-1"/>
        </w:rPr>
        <w:t xml:space="preserve"> </w:t>
      </w:r>
      <w:r w:rsidRPr="00B162F9">
        <w:rPr>
          <w:rFonts w:ascii="Source Sans Pro" w:eastAsia="Times New Roman" w:hAnsi="Source Sans Pro" w:cs="Times New Roman"/>
          <w:color w:val="626262"/>
          <w:spacing w:val="-1"/>
        </w:rPr>
        <w:t xml:space="preserve">is a </w:t>
      </w:r>
      <w:proofErr w:type="gramStart"/>
      <w:r w:rsidRPr="00B162F9">
        <w:rPr>
          <w:rFonts w:ascii="Source Sans Pro" w:eastAsia="Times New Roman" w:hAnsi="Source Sans Pro" w:cs="Times New Roman"/>
          <w:color w:val="626262"/>
          <w:spacing w:val="-1"/>
        </w:rPr>
        <w:t>fully-featured</w:t>
      </w:r>
      <w:proofErr w:type="gramEnd"/>
      <w:r w:rsidRPr="00B162F9">
        <w:rPr>
          <w:rFonts w:ascii="Source Sans Pro" w:eastAsia="Times New Roman" w:hAnsi="Source Sans Pro" w:cs="Times New Roman"/>
          <w:color w:val="626262"/>
          <w:spacing w:val="-1"/>
        </w:rPr>
        <w:t xml:space="preserve"> base image that includes an </w:t>
      </w:r>
      <w:proofErr w:type="spellStart"/>
      <w:r w:rsidRPr="00B162F9">
        <w:rPr>
          <w:rFonts w:ascii="Source Sans Pro" w:eastAsia="Times New Roman" w:hAnsi="Source Sans Pro" w:cs="Times New Roman"/>
          <w:color w:val="626262"/>
          <w:spacing w:val="-1"/>
        </w:rPr>
        <w:t>init</w:t>
      </w:r>
      <w:proofErr w:type="spellEnd"/>
      <w:r w:rsidRPr="00B162F9">
        <w:rPr>
          <w:rFonts w:ascii="Source Sans Pro" w:eastAsia="Times New Roman" w:hAnsi="Source Sans Pro" w:cs="Times New Roman"/>
          <w:color w:val="626262"/>
          <w:spacing w:val="-1"/>
        </w:rPr>
        <w:t xml:space="preserve"> daemon in addition to other services.</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See our blog post dedicated to this topic: </w:t>
      </w:r>
      <w:hyperlink r:id="rId11" w:history="1">
        <w:r w:rsidRPr="00B162F9">
          <w:rPr>
            <w:rFonts w:ascii="Source Sans Pro" w:eastAsia="Times New Roman" w:hAnsi="Source Sans Pro" w:cs="Times New Roman"/>
            <w:color w:val="00527D"/>
            <w:spacing w:val="-1"/>
            <w:u w:val="single"/>
          </w:rPr>
          <w:t>Docker demons: PID-1, orphans, zombies, and signals</w:t>
        </w:r>
      </w:hyperlink>
      <w:r w:rsidRPr="00B162F9">
        <w:rPr>
          <w:rFonts w:ascii="Source Sans Pro" w:eastAsia="Times New Roman" w:hAnsi="Source Sans Pro" w:cs="Times New Roman"/>
          <w:color w:val="626262"/>
          <w:spacing w:val="-1"/>
        </w:rPr>
        <w:t>.</w:t>
      </w:r>
    </w:p>
    <w:p w:rsidR="00B162F9" w:rsidRPr="00B162F9" w:rsidRDefault="00B162F9" w:rsidP="00B162F9">
      <w:pPr>
        <w:spacing w:before="120"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t xml:space="preserve">Daemons and </w:t>
      </w:r>
      <w:proofErr w:type="spellStart"/>
      <w:r w:rsidRPr="00B162F9">
        <w:rPr>
          <w:rFonts w:ascii="Source Sans Pro" w:eastAsia="Times New Roman" w:hAnsi="Source Sans Pro" w:cs="Times New Roman"/>
          <w:color w:val="626262"/>
          <w:spacing w:val="-10"/>
          <w:sz w:val="39"/>
          <w:szCs w:val="39"/>
        </w:rPr>
        <w:t>cron</w:t>
      </w:r>
      <w:proofErr w:type="spellEnd"/>
      <w:r w:rsidRPr="00B162F9">
        <w:rPr>
          <w:rFonts w:ascii="Source Sans Pro" w:eastAsia="Times New Roman" w:hAnsi="Source Sans Pro" w:cs="Times New Roman"/>
          <w:color w:val="626262"/>
          <w:spacing w:val="-10"/>
          <w:sz w:val="39"/>
          <w:szCs w:val="39"/>
        </w:rPr>
        <w:t xml:space="preserve"> jobs</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 xml:space="preserve">The usual way to use Docker containers is to have a single process per container. Ideally, any </w:t>
      </w:r>
      <w:proofErr w:type="spellStart"/>
      <w:r w:rsidRPr="00B162F9">
        <w:rPr>
          <w:rFonts w:ascii="Source Sans Pro" w:eastAsia="Times New Roman" w:hAnsi="Source Sans Pro" w:cs="Times New Roman"/>
          <w:color w:val="626262"/>
          <w:spacing w:val="-1"/>
        </w:rPr>
        <w:t>cron</w:t>
      </w:r>
      <w:proofErr w:type="spellEnd"/>
      <w:r w:rsidRPr="00B162F9">
        <w:rPr>
          <w:rFonts w:ascii="Source Sans Pro" w:eastAsia="Times New Roman" w:hAnsi="Source Sans Pro" w:cs="Times New Roman"/>
          <w:color w:val="626262"/>
          <w:spacing w:val="-1"/>
        </w:rPr>
        <w:t xml:space="preserve"> jobs and daemons can be externalized into separate containers, but this is not always possible in legacy applications without re-architecting them. There is no intrinsic reason why containers cannot run many processes, but it does require some extra setup since standard base images do not include process managers and schedulers. Minimal process supervisors, such as </w:t>
      </w:r>
      <w:proofErr w:type="spellStart"/>
      <w:r w:rsidRPr="00B162F9">
        <w:rPr>
          <w:rFonts w:ascii="Source Sans Pro" w:eastAsia="Times New Roman" w:hAnsi="Source Sans Pro" w:cs="Times New Roman"/>
          <w:color w:val="626262"/>
          <w:spacing w:val="-1"/>
        </w:rPr>
        <w:fldChar w:fldCharType="begin"/>
      </w:r>
      <w:r w:rsidRPr="00B162F9">
        <w:rPr>
          <w:rFonts w:ascii="Source Sans Pro" w:eastAsia="Times New Roman" w:hAnsi="Source Sans Pro" w:cs="Times New Roman"/>
          <w:color w:val="626262"/>
          <w:spacing w:val="-1"/>
        </w:rPr>
        <w:instrText xml:space="preserve"> HYPERLINK "http://smarden.org/runit/" </w:instrText>
      </w:r>
      <w:r w:rsidRPr="00B162F9">
        <w:rPr>
          <w:rFonts w:ascii="Source Sans Pro" w:eastAsia="Times New Roman" w:hAnsi="Source Sans Pro" w:cs="Times New Roman"/>
          <w:color w:val="626262"/>
          <w:spacing w:val="-1"/>
        </w:rPr>
        <w:fldChar w:fldCharType="separate"/>
      </w:r>
      <w:r w:rsidRPr="00B162F9">
        <w:rPr>
          <w:rFonts w:ascii="Source Sans Pro" w:eastAsia="Times New Roman" w:hAnsi="Source Sans Pro" w:cs="Times New Roman"/>
          <w:color w:val="00527D"/>
          <w:spacing w:val="-1"/>
          <w:u w:val="single"/>
        </w:rPr>
        <w:t>runit</w:t>
      </w:r>
      <w:proofErr w:type="spellEnd"/>
      <w:r w:rsidRPr="00B162F9">
        <w:rPr>
          <w:rFonts w:ascii="Source Sans Pro" w:eastAsia="Times New Roman" w:hAnsi="Source Sans Pro" w:cs="Times New Roman"/>
          <w:color w:val="626262"/>
          <w:spacing w:val="-1"/>
        </w:rPr>
        <w:fldChar w:fldCharType="end"/>
      </w:r>
      <w:r w:rsidRPr="00B162F9">
        <w:rPr>
          <w:rFonts w:ascii="Source Sans Pro" w:eastAsia="Times New Roman" w:hAnsi="Source Sans Pro" w:cs="Times New Roman"/>
          <w:color w:val="626262"/>
          <w:spacing w:val="-1"/>
        </w:rPr>
        <w:t xml:space="preserve">, are more appropriate to use in containers than full-fledged systems like </w:t>
      </w:r>
      <w:proofErr w:type="spellStart"/>
      <w:r w:rsidRPr="00B162F9">
        <w:rPr>
          <w:rFonts w:ascii="Source Sans Pro" w:eastAsia="Times New Roman" w:hAnsi="Source Sans Pro" w:cs="Times New Roman"/>
          <w:color w:val="626262"/>
          <w:spacing w:val="-1"/>
        </w:rPr>
        <w:t>systemd</w:t>
      </w:r>
      <w:proofErr w:type="spellEnd"/>
      <w:r w:rsidRPr="00B162F9">
        <w:rPr>
          <w:rFonts w:ascii="Source Sans Pro" w:eastAsia="Times New Roman" w:hAnsi="Source Sans Pro" w:cs="Times New Roman"/>
          <w:color w:val="626262"/>
          <w:spacing w:val="-1"/>
        </w:rPr>
        <w:t>. </w:t>
      </w:r>
      <w:proofErr w:type="spellStart"/>
      <w:r w:rsidRPr="00B162F9">
        <w:rPr>
          <w:rFonts w:ascii="Source Sans Pro" w:eastAsia="Times New Roman" w:hAnsi="Source Sans Pro" w:cs="Times New Roman"/>
          <w:color w:val="626262"/>
          <w:spacing w:val="-1"/>
        </w:rPr>
        <w:fldChar w:fldCharType="begin"/>
      </w:r>
      <w:r w:rsidRPr="00B162F9">
        <w:rPr>
          <w:rFonts w:ascii="Source Sans Pro" w:eastAsia="Times New Roman" w:hAnsi="Source Sans Pro" w:cs="Times New Roman"/>
          <w:color w:val="626262"/>
          <w:spacing w:val="-1"/>
        </w:rPr>
        <w:instrText xml:space="preserve"> HYPERLINK "http://phusion.github.io/baseimage-docker/" </w:instrText>
      </w:r>
      <w:r w:rsidRPr="00B162F9">
        <w:rPr>
          <w:rFonts w:ascii="Source Sans Pro" w:eastAsia="Times New Roman" w:hAnsi="Source Sans Pro" w:cs="Times New Roman"/>
          <w:color w:val="626262"/>
          <w:spacing w:val="-1"/>
        </w:rPr>
        <w:fldChar w:fldCharType="separate"/>
      </w:r>
      <w:r w:rsidRPr="00B162F9">
        <w:rPr>
          <w:rFonts w:ascii="Source Sans Pro" w:eastAsia="Times New Roman" w:hAnsi="Source Sans Pro" w:cs="Times New Roman"/>
          <w:color w:val="00527D"/>
          <w:spacing w:val="-1"/>
          <w:u w:val="single"/>
        </w:rPr>
        <w:t>phusion</w:t>
      </w:r>
      <w:proofErr w:type="spellEnd"/>
      <w:r w:rsidRPr="00B162F9">
        <w:rPr>
          <w:rFonts w:ascii="Source Sans Pro" w:eastAsia="Times New Roman" w:hAnsi="Source Sans Pro" w:cs="Times New Roman"/>
          <w:color w:val="00527D"/>
          <w:spacing w:val="-1"/>
          <w:u w:val="single"/>
        </w:rPr>
        <w:t>/</w:t>
      </w:r>
      <w:proofErr w:type="spellStart"/>
      <w:r w:rsidRPr="00B162F9">
        <w:rPr>
          <w:rFonts w:ascii="Source Sans Pro" w:eastAsia="Times New Roman" w:hAnsi="Source Sans Pro" w:cs="Times New Roman"/>
          <w:color w:val="00527D"/>
          <w:spacing w:val="-1"/>
          <w:u w:val="single"/>
        </w:rPr>
        <w:t>baseimage</w:t>
      </w:r>
      <w:proofErr w:type="spellEnd"/>
      <w:r w:rsidRPr="00B162F9">
        <w:rPr>
          <w:rFonts w:ascii="Source Sans Pro" w:eastAsia="Times New Roman" w:hAnsi="Source Sans Pro" w:cs="Times New Roman"/>
          <w:color w:val="626262"/>
          <w:spacing w:val="-1"/>
        </w:rPr>
        <w:fldChar w:fldCharType="end"/>
      </w:r>
      <w:r w:rsidRPr="00B162F9">
        <w:rPr>
          <w:rFonts w:ascii="Source Sans Pro" w:eastAsia="Times New Roman" w:hAnsi="Source Sans Pro" w:cs="Times New Roman"/>
          <w:color w:val="626262"/>
          <w:spacing w:val="-1"/>
        </w:rPr>
        <w:t xml:space="preserve"> is a </w:t>
      </w:r>
      <w:proofErr w:type="gramStart"/>
      <w:r w:rsidRPr="00B162F9">
        <w:rPr>
          <w:rFonts w:ascii="Source Sans Pro" w:eastAsia="Times New Roman" w:hAnsi="Source Sans Pro" w:cs="Times New Roman"/>
          <w:color w:val="626262"/>
          <w:spacing w:val="-1"/>
        </w:rPr>
        <w:t>fully-featured</w:t>
      </w:r>
      <w:proofErr w:type="gramEnd"/>
      <w:r w:rsidRPr="00B162F9">
        <w:rPr>
          <w:rFonts w:ascii="Source Sans Pro" w:eastAsia="Times New Roman" w:hAnsi="Source Sans Pro" w:cs="Times New Roman"/>
          <w:color w:val="626262"/>
          <w:spacing w:val="-1"/>
        </w:rPr>
        <w:t xml:space="preserve"> base image that includes </w:t>
      </w:r>
      <w:proofErr w:type="spellStart"/>
      <w:r w:rsidRPr="00B162F9">
        <w:rPr>
          <w:rFonts w:ascii="Source Sans Pro" w:eastAsia="Times New Roman" w:hAnsi="Source Sans Pro" w:cs="Times New Roman"/>
          <w:color w:val="626262"/>
          <w:spacing w:val="-1"/>
        </w:rPr>
        <w:t>runit</w:t>
      </w:r>
      <w:proofErr w:type="spellEnd"/>
      <w:r w:rsidRPr="00B162F9">
        <w:rPr>
          <w:rFonts w:ascii="Source Sans Pro" w:eastAsia="Times New Roman" w:hAnsi="Source Sans Pro" w:cs="Times New Roman"/>
          <w:color w:val="626262"/>
          <w:spacing w:val="-1"/>
        </w:rPr>
        <w:t xml:space="preserve"> and </w:t>
      </w:r>
      <w:proofErr w:type="spellStart"/>
      <w:r w:rsidRPr="00B162F9">
        <w:rPr>
          <w:rFonts w:ascii="Source Sans Pro" w:eastAsia="Times New Roman" w:hAnsi="Source Sans Pro" w:cs="Times New Roman"/>
          <w:color w:val="626262"/>
          <w:spacing w:val="-1"/>
        </w:rPr>
        <w:t>cron</w:t>
      </w:r>
      <w:proofErr w:type="spellEnd"/>
      <w:r w:rsidRPr="00B162F9">
        <w:rPr>
          <w:rFonts w:ascii="Source Sans Pro" w:eastAsia="Times New Roman" w:hAnsi="Source Sans Pro" w:cs="Times New Roman"/>
          <w:color w:val="626262"/>
          <w:spacing w:val="-1"/>
        </w:rPr>
        <w:t>, in addition to other services.</w:t>
      </w:r>
    </w:p>
    <w:p w:rsidR="00B162F9" w:rsidRPr="00B162F9" w:rsidRDefault="00B162F9" w:rsidP="00C63F7F">
      <w:pPr>
        <w:keepNext/>
        <w:spacing w:before="120"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t>Volume-mount permissions</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It's common (though not necessarily recommended) to run all processes in containers as the </w:t>
      </w:r>
      <w:r w:rsidRPr="00B162F9">
        <w:rPr>
          <w:rFonts w:ascii="Menlo" w:eastAsia="Times New Roman" w:hAnsi="Menlo" w:cs="Menlo"/>
          <w:color w:val="C7254E"/>
          <w:spacing w:val="-1"/>
          <w:sz w:val="20"/>
          <w:szCs w:val="20"/>
          <w:shd w:val="clear" w:color="auto" w:fill="F9F2F4"/>
        </w:rPr>
        <w:t>root</w:t>
      </w:r>
      <w:r w:rsidRPr="00B162F9">
        <w:rPr>
          <w:rFonts w:ascii="Source Sans Pro" w:eastAsia="Times New Roman" w:hAnsi="Source Sans Pro" w:cs="Times New Roman"/>
          <w:color w:val="626262"/>
          <w:spacing w:val="-1"/>
        </w:rPr>
        <w:t xml:space="preserve"> user. Legacy applications often have more complex user </w:t>
      </w:r>
      <w:proofErr w:type="gramStart"/>
      <w:r w:rsidRPr="00B162F9">
        <w:rPr>
          <w:rFonts w:ascii="Source Sans Pro" w:eastAsia="Times New Roman" w:hAnsi="Source Sans Pro" w:cs="Times New Roman"/>
          <w:color w:val="626262"/>
          <w:spacing w:val="-1"/>
        </w:rPr>
        <w:t>requirements, and</w:t>
      </w:r>
      <w:proofErr w:type="gramEnd"/>
      <w:r w:rsidRPr="00B162F9">
        <w:rPr>
          <w:rFonts w:ascii="Source Sans Pro" w:eastAsia="Times New Roman" w:hAnsi="Source Sans Pro" w:cs="Times New Roman"/>
          <w:color w:val="626262"/>
          <w:spacing w:val="-1"/>
        </w:rPr>
        <w:t xml:space="preserve"> may need </w:t>
      </w:r>
      <w:r w:rsidRPr="00B162F9">
        <w:rPr>
          <w:rFonts w:ascii="Source Sans Pro" w:eastAsia="Times New Roman" w:hAnsi="Source Sans Pro" w:cs="Times New Roman"/>
          <w:color w:val="626262"/>
          <w:spacing w:val="-1"/>
        </w:rPr>
        <w:lastRenderedPageBreak/>
        <w:t>to run as a different user (or multiple processes as multiple users). This can present a challenge when using volume mounts, because Docker makes the mount points owned by </w:t>
      </w:r>
      <w:r w:rsidRPr="00B162F9">
        <w:rPr>
          <w:rFonts w:ascii="Menlo" w:eastAsia="Times New Roman" w:hAnsi="Menlo" w:cs="Menlo"/>
          <w:color w:val="C7254E"/>
          <w:spacing w:val="-1"/>
          <w:sz w:val="20"/>
          <w:szCs w:val="20"/>
          <w:shd w:val="clear" w:color="auto" w:fill="F9F2F4"/>
        </w:rPr>
        <w:t>root</w:t>
      </w:r>
      <w:r w:rsidRPr="00B162F9">
        <w:rPr>
          <w:rFonts w:ascii="Source Sans Pro" w:eastAsia="Times New Roman" w:hAnsi="Source Sans Pro" w:cs="Times New Roman"/>
          <w:color w:val="626262"/>
          <w:spacing w:val="-1"/>
        </w:rPr>
        <w:t> by default, which means non-</w:t>
      </w:r>
      <w:r w:rsidRPr="00B162F9">
        <w:rPr>
          <w:rFonts w:ascii="Menlo" w:eastAsia="Times New Roman" w:hAnsi="Menlo" w:cs="Menlo"/>
          <w:color w:val="C7254E"/>
          <w:spacing w:val="-1"/>
          <w:sz w:val="20"/>
          <w:szCs w:val="20"/>
          <w:shd w:val="clear" w:color="auto" w:fill="F9F2F4"/>
        </w:rPr>
        <w:t>root</w:t>
      </w:r>
      <w:r w:rsidRPr="00B162F9">
        <w:rPr>
          <w:rFonts w:ascii="Source Sans Pro" w:eastAsia="Times New Roman" w:hAnsi="Source Sans Pro" w:cs="Times New Roman"/>
          <w:color w:val="626262"/>
          <w:spacing w:val="-1"/>
        </w:rPr>
        <w:t> processes will not be able to write to them. There are two ways to deal with this.</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The first approach is to create the directories on the host first, owned by the correct UID/GID, before starting the container. Note that since the container and host's users don't match up, you have to be careful to use the same UID/GID as the container, and not merely the same usernames.</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The other approach is for the container itself to adjust the ownership of the mount points during its startup. This has to happen while running as </w:t>
      </w:r>
      <w:r w:rsidRPr="00B162F9">
        <w:rPr>
          <w:rFonts w:ascii="Menlo" w:eastAsia="Times New Roman" w:hAnsi="Menlo" w:cs="Menlo"/>
          <w:color w:val="C7254E"/>
          <w:spacing w:val="-1"/>
          <w:sz w:val="20"/>
          <w:szCs w:val="20"/>
          <w:shd w:val="clear" w:color="auto" w:fill="F9F2F4"/>
        </w:rPr>
        <w:t>root</w:t>
      </w:r>
      <w:r w:rsidRPr="00B162F9">
        <w:rPr>
          <w:rFonts w:ascii="Source Sans Pro" w:eastAsia="Times New Roman" w:hAnsi="Source Sans Pro" w:cs="Times New Roman"/>
          <w:color w:val="626262"/>
          <w:spacing w:val="-1"/>
        </w:rPr>
        <w:t>, before switching to a non-</w:t>
      </w:r>
      <w:r w:rsidRPr="00B162F9">
        <w:rPr>
          <w:rFonts w:ascii="Menlo" w:eastAsia="Times New Roman" w:hAnsi="Menlo" w:cs="Menlo"/>
          <w:color w:val="C7254E"/>
          <w:spacing w:val="-1"/>
          <w:sz w:val="20"/>
          <w:szCs w:val="20"/>
          <w:shd w:val="clear" w:color="auto" w:fill="F9F2F4"/>
        </w:rPr>
        <w:t>root</w:t>
      </w:r>
      <w:r w:rsidRPr="00B162F9">
        <w:rPr>
          <w:rFonts w:ascii="Source Sans Pro" w:eastAsia="Times New Roman" w:hAnsi="Source Sans Pro" w:cs="Times New Roman"/>
          <w:color w:val="626262"/>
          <w:spacing w:val="-1"/>
        </w:rPr>
        <w:t> user to start the application.</w:t>
      </w:r>
    </w:p>
    <w:p w:rsidR="00B162F9" w:rsidRPr="00B162F9" w:rsidRDefault="00B162F9" w:rsidP="00B162F9">
      <w:pPr>
        <w:spacing w:before="120"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t>Database migrations</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Database schema migrations always present a challenge for deployments, because the database schema can be very tightly coupled with the application, and that makes controlling the timing of the migration important, as well as making rolling back to an older version of the application more difficult since database migrations can't always be rolled back easily.</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A way to mitigate this easily is to have a staged approach to migrations. You need to make an incompatible schema change, you split that change over two application deployments. For example, if you want to move a piece of data from one location to another, these would be the phases:</w:t>
      </w:r>
    </w:p>
    <w:p w:rsidR="00B162F9" w:rsidRPr="00B162F9" w:rsidRDefault="00B162F9" w:rsidP="00B162F9">
      <w:pPr>
        <w:numPr>
          <w:ilvl w:val="0"/>
          <w:numId w:val="1"/>
        </w:num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 xml:space="preserve">Write the data to both the old and new </w:t>
      </w:r>
      <w:proofErr w:type="gramStart"/>
      <w:r w:rsidRPr="00B162F9">
        <w:rPr>
          <w:rFonts w:ascii="Source Sans Pro" w:eastAsia="Times New Roman" w:hAnsi="Source Sans Pro" w:cs="Times New Roman"/>
          <w:color w:val="626262"/>
          <w:spacing w:val="-1"/>
        </w:rPr>
        <w:t>locations, and</w:t>
      </w:r>
      <w:proofErr w:type="gramEnd"/>
      <w:r w:rsidRPr="00B162F9">
        <w:rPr>
          <w:rFonts w:ascii="Source Sans Pro" w:eastAsia="Times New Roman" w:hAnsi="Source Sans Pro" w:cs="Times New Roman"/>
          <w:color w:val="626262"/>
          <w:spacing w:val="-1"/>
        </w:rPr>
        <w:t xml:space="preserve"> read it from the new location. This means that if you roll the application back to the previous version, any the new data is still where it expects to find it.</w:t>
      </w:r>
    </w:p>
    <w:p w:rsidR="00B162F9" w:rsidRPr="00B162F9" w:rsidRDefault="00B162F9" w:rsidP="00B162F9">
      <w:pPr>
        <w:numPr>
          <w:ilvl w:val="0"/>
          <w:numId w:val="1"/>
        </w:num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Stop writing it to the old location.</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Note that if you want to have deployments with no downtime, that means running multiple versions of the application at the same time, which makes this even more of a challenge.</w:t>
      </w:r>
    </w:p>
    <w:p w:rsidR="00B162F9" w:rsidRPr="00B162F9" w:rsidRDefault="00B162F9" w:rsidP="00B162F9">
      <w:pPr>
        <w:spacing w:before="120"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t>Backing up data</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Backing up from a containerized application is usually easier than the non-containerized deployment. Data files can be backed up from the host and you don't risk any intermingling of data files with application files because they are strictly separated. If you've moved databases to managed services such as RDS, those can take care of backups for you (at least if your needs are relatively simple).</w:t>
      </w:r>
    </w:p>
    <w:p w:rsidR="00B162F9" w:rsidRPr="00B162F9" w:rsidRDefault="00B162F9" w:rsidP="00C63F7F">
      <w:pPr>
        <w:keepNext/>
        <w:spacing w:before="120" w:after="120"/>
        <w:jc w:val="both"/>
        <w:outlineLvl w:val="3"/>
        <w:rPr>
          <w:rFonts w:ascii="Source Sans Pro" w:eastAsia="Times New Roman" w:hAnsi="Source Sans Pro" w:cs="Times New Roman"/>
          <w:color w:val="626262"/>
          <w:spacing w:val="-10"/>
          <w:sz w:val="39"/>
          <w:szCs w:val="39"/>
        </w:rPr>
      </w:pPr>
      <w:r w:rsidRPr="00B162F9">
        <w:rPr>
          <w:rFonts w:ascii="Source Sans Pro" w:eastAsia="Times New Roman" w:hAnsi="Source Sans Pro" w:cs="Times New Roman"/>
          <w:color w:val="626262"/>
          <w:spacing w:val="-10"/>
          <w:sz w:val="39"/>
          <w:szCs w:val="39"/>
        </w:rPr>
        <w:t>Migrating existing data</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 xml:space="preserve">To transition the production application to the new containerized version, you will need to migrate the old deployment's data. How to do this will vary, but usually the simplest is to stop </w:t>
      </w:r>
      <w:r w:rsidRPr="00B162F9">
        <w:rPr>
          <w:rFonts w:ascii="Source Sans Pro" w:eastAsia="Times New Roman" w:hAnsi="Source Sans Pro" w:cs="Times New Roman"/>
          <w:color w:val="626262"/>
          <w:spacing w:val="-1"/>
        </w:rPr>
        <w:lastRenderedPageBreak/>
        <w:t xml:space="preserve">the old deployment, back up all the data, and restore it to the new deployment. This should be practiced in </w:t>
      </w:r>
      <w:proofErr w:type="gramStart"/>
      <w:r w:rsidRPr="00B162F9">
        <w:rPr>
          <w:rFonts w:ascii="Source Sans Pro" w:eastAsia="Times New Roman" w:hAnsi="Source Sans Pro" w:cs="Times New Roman"/>
          <w:color w:val="626262"/>
          <w:spacing w:val="-1"/>
        </w:rPr>
        <w:t>advance, and</w:t>
      </w:r>
      <w:proofErr w:type="gramEnd"/>
      <w:r w:rsidRPr="00B162F9">
        <w:rPr>
          <w:rFonts w:ascii="Source Sans Pro" w:eastAsia="Times New Roman" w:hAnsi="Source Sans Pro" w:cs="Times New Roman"/>
          <w:color w:val="626262"/>
          <w:spacing w:val="-1"/>
        </w:rPr>
        <w:t xml:space="preserve"> will necessitate some down time.</w:t>
      </w:r>
    </w:p>
    <w:p w:rsidR="00B162F9" w:rsidRPr="00B162F9" w:rsidRDefault="00B162F9" w:rsidP="00B162F9">
      <w:pPr>
        <w:spacing w:before="120" w:after="120"/>
        <w:outlineLvl w:val="1"/>
        <w:rPr>
          <w:rFonts w:ascii="Source Sans Pro" w:eastAsia="Times New Roman" w:hAnsi="Source Sans Pro" w:cs="Times New Roman"/>
          <w:b/>
          <w:bCs/>
          <w:color w:val="00AEEF"/>
          <w:sz w:val="48"/>
          <w:szCs w:val="48"/>
        </w:rPr>
      </w:pPr>
      <w:r w:rsidRPr="00B162F9">
        <w:rPr>
          <w:rFonts w:ascii="Source Sans Pro" w:eastAsia="Times New Roman" w:hAnsi="Source Sans Pro" w:cs="Times New Roman"/>
          <w:b/>
          <w:bCs/>
          <w:color w:val="00AEEF"/>
          <w:sz w:val="48"/>
          <w:szCs w:val="48"/>
        </w:rPr>
        <w:t>Conclusion</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While it requires some up-front work, containerizing a legacy application will help you get control of, automate, and minimize the stress of deploying it. It sets you on a path toward modernizing your application and supporting no-downtime deployments, high availability, and horizontal scaling.</w:t>
      </w:r>
    </w:p>
    <w:p w:rsidR="00B162F9" w:rsidRPr="00B162F9" w:rsidRDefault="00B162F9" w:rsidP="00B162F9">
      <w:pPr>
        <w:spacing w:before="120" w:after="120"/>
        <w:jc w:val="both"/>
        <w:rPr>
          <w:rFonts w:ascii="Source Sans Pro" w:eastAsia="Times New Roman" w:hAnsi="Source Sans Pro" w:cs="Times New Roman"/>
          <w:color w:val="626262"/>
          <w:spacing w:val="-1"/>
        </w:rPr>
      </w:pPr>
      <w:r w:rsidRPr="00B162F9">
        <w:rPr>
          <w:rFonts w:ascii="Source Sans Pro" w:eastAsia="Times New Roman" w:hAnsi="Source Sans Pro" w:cs="Times New Roman"/>
          <w:color w:val="626262"/>
          <w:spacing w:val="-1"/>
        </w:rPr>
        <w:t>FP Complete has undertaken this process many times in addition to building containerized applications from the ground up. </w:t>
      </w:r>
      <w:bookmarkStart w:id="1" w:name="DevOpsForm"/>
      <w:bookmarkEnd w:id="1"/>
      <w:r w:rsidRPr="00B162F9">
        <w:rPr>
          <w:rFonts w:ascii="Source Sans Pro" w:eastAsia="Times New Roman" w:hAnsi="Source Sans Pro" w:cs="Times New Roman"/>
          <w:color w:val="626262"/>
          <w:spacing w:val="-1"/>
        </w:rPr>
        <w:t>If you'd like to get on the path to modern and stress-free deployment of your applications, you can learn more about</w:t>
      </w:r>
      <w:r>
        <w:rPr>
          <w:rFonts w:ascii="Source Sans Pro" w:eastAsia="Times New Roman" w:hAnsi="Source Sans Pro" w:cs="Times New Roman"/>
          <w:color w:val="626262"/>
          <w:spacing w:val="-1"/>
        </w:rPr>
        <w:t xml:space="preserve"> </w:t>
      </w:r>
      <w:r w:rsidRPr="00B162F9">
        <w:rPr>
          <w:rFonts w:ascii="Source Sans Pro" w:eastAsia="Times New Roman" w:hAnsi="Source Sans Pro" w:cs="Times New Roman"/>
          <w:color w:val="626262"/>
          <w:spacing w:val="-1"/>
        </w:rPr>
        <w:t>our</w:t>
      </w:r>
      <w:r>
        <w:rPr>
          <w:rFonts w:ascii="Source Sans Pro" w:eastAsia="Times New Roman" w:hAnsi="Source Sans Pro" w:cs="Times New Roman"/>
          <w:color w:val="626262"/>
          <w:spacing w:val="-1"/>
        </w:rPr>
        <w:t xml:space="preserve"> </w:t>
      </w:r>
      <w:hyperlink r:id="rId12" w:history="1">
        <w:proofErr w:type="spellStart"/>
        <w:r w:rsidRPr="00B162F9">
          <w:rPr>
            <w:rFonts w:ascii="Source Sans Pro" w:eastAsia="Times New Roman" w:hAnsi="Source Sans Pro" w:cs="Times New Roman"/>
            <w:color w:val="00527D"/>
            <w:spacing w:val="-1"/>
            <w:u w:val="single"/>
          </w:rPr>
          <w:t>Devops</w:t>
        </w:r>
        <w:proofErr w:type="spellEnd"/>
      </w:hyperlink>
      <w:r>
        <w:rPr>
          <w:rFonts w:ascii="Source Sans Pro" w:eastAsia="Times New Roman" w:hAnsi="Source Sans Pro" w:cs="Times New Roman"/>
          <w:color w:val="626262"/>
          <w:spacing w:val="-1"/>
        </w:rPr>
        <w:t xml:space="preserve"> </w:t>
      </w:r>
      <w:r w:rsidRPr="00B162F9">
        <w:rPr>
          <w:rFonts w:ascii="Source Sans Pro" w:eastAsia="Times New Roman" w:hAnsi="Source Sans Pro" w:cs="Times New Roman"/>
          <w:color w:val="626262"/>
          <w:spacing w:val="-1"/>
        </w:rPr>
        <w:t>and</w:t>
      </w:r>
      <w:r>
        <w:rPr>
          <w:rFonts w:ascii="Source Sans Pro" w:eastAsia="Times New Roman" w:hAnsi="Source Sans Pro" w:cs="Times New Roman"/>
          <w:color w:val="626262"/>
          <w:spacing w:val="-1"/>
        </w:rPr>
        <w:t xml:space="preserve"> </w:t>
      </w:r>
      <w:hyperlink r:id="rId13" w:history="1">
        <w:r w:rsidRPr="00B162F9">
          <w:rPr>
            <w:rFonts w:ascii="Source Sans Pro" w:eastAsia="Times New Roman" w:hAnsi="Source Sans Pro" w:cs="Times New Roman"/>
            <w:color w:val="00527D"/>
            <w:spacing w:val="-1"/>
            <w:u w:val="single"/>
          </w:rPr>
          <w:t>Consulting</w:t>
        </w:r>
      </w:hyperlink>
      <w:r>
        <w:rPr>
          <w:rFonts w:ascii="Source Sans Pro" w:eastAsia="Times New Roman" w:hAnsi="Source Sans Pro" w:cs="Times New Roman"/>
          <w:color w:val="626262"/>
          <w:spacing w:val="-1"/>
        </w:rPr>
        <w:t xml:space="preserve"> </w:t>
      </w:r>
      <w:r w:rsidRPr="00B162F9">
        <w:rPr>
          <w:rFonts w:ascii="Source Sans Pro" w:eastAsia="Times New Roman" w:hAnsi="Source Sans Pro" w:cs="Times New Roman"/>
          <w:color w:val="626262"/>
          <w:spacing w:val="-1"/>
        </w:rPr>
        <w:t>services, or contact us straight away!</w:t>
      </w:r>
    </w:p>
    <w:p w:rsidR="002D57F1" w:rsidRDefault="002D57F1"/>
    <w:sectPr w:rsidR="002D57F1" w:rsidSect="00AB1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20B83"/>
    <w:multiLevelType w:val="multilevel"/>
    <w:tmpl w:val="8392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F9"/>
    <w:rsid w:val="002D57F1"/>
    <w:rsid w:val="00AB11B5"/>
    <w:rsid w:val="00AF25B0"/>
    <w:rsid w:val="00B162F9"/>
    <w:rsid w:val="00C6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7056B"/>
  <w15:chartTrackingRefBased/>
  <w15:docId w15:val="{CFD234DF-B409-8440-A29A-1EDD3F5C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62F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2F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62F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2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2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62F9"/>
    <w:rPr>
      <w:rFonts w:ascii="Times New Roman" w:eastAsia="Times New Roman" w:hAnsi="Times New Roman" w:cs="Times New Roman"/>
      <w:b/>
      <w:bCs/>
    </w:rPr>
  </w:style>
  <w:style w:type="paragraph" w:styleId="NormalWeb">
    <w:name w:val="Normal (Web)"/>
    <w:basedOn w:val="Normal"/>
    <w:uiPriority w:val="99"/>
    <w:semiHidden/>
    <w:unhideWhenUsed/>
    <w:rsid w:val="00B162F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162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2F9"/>
    <w:rPr>
      <w:rFonts w:ascii="Courier New" w:eastAsia="Times New Roman" w:hAnsi="Courier New" w:cs="Courier New"/>
      <w:sz w:val="20"/>
      <w:szCs w:val="20"/>
    </w:rPr>
  </w:style>
  <w:style w:type="character" w:customStyle="1" w:styleId="hljs-comment">
    <w:name w:val="hljs-comment"/>
    <w:basedOn w:val="DefaultParagraphFont"/>
    <w:rsid w:val="00B162F9"/>
  </w:style>
  <w:style w:type="character" w:customStyle="1" w:styleId="hljs-number">
    <w:name w:val="hljs-number"/>
    <w:basedOn w:val="DefaultParagraphFont"/>
    <w:rsid w:val="00B162F9"/>
  </w:style>
  <w:style w:type="character" w:customStyle="1" w:styleId="hljs-regexp">
    <w:name w:val="hljs-regexp"/>
    <w:basedOn w:val="DefaultParagraphFont"/>
    <w:rsid w:val="00B162F9"/>
  </w:style>
  <w:style w:type="character" w:customStyle="1" w:styleId="hljs-meta">
    <w:name w:val="hljs-meta"/>
    <w:basedOn w:val="DefaultParagraphFont"/>
    <w:rsid w:val="00B162F9"/>
  </w:style>
  <w:style w:type="character" w:customStyle="1" w:styleId="hljs-builtin">
    <w:name w:val="hljs-built_in"/>
    <w:basedOn w:val="DefaultParagraphFont"/>
    <w:rsid w:val="00B162F9"/>
  </w:style>
  <w:style w:type="character" w:customStyle="1" w:styleId="hljs-string">
    <w:name w:val="hljs-string"/>
    <w:basedOn w:val="DefaultParagraphFont"/>
    <w:rsid w:val="00B162F9"/>
  </w:style>
  <w:style w:type="character" w:customStyle="1" w:styleId="hljs-variable">
    <w:name w:val="hljs-variable"/>
    <w:basedOn w:val="DefaultParagraphFont"/>
    <w:rsid w:val="00B162F9"/>
  </w:style>
  <w:style w:type="character" w:styleId="Hyperlink">
    <w:name w:val="Hyperlink"/>
    <w:basedOn w:val="DefaultParagraphFont"/>
    <w:uiPriority w:val="99"/>
    <w:semiHidden/>
    <w:unhideWhenUsed/>
    <w:rsid w:val="00B162F9"/>
    <w:rPr>
      <w:color w:val="0000FF"/>
      <w:u w:val="single"/>
    </w:rPr>
  </w:style>
  <w:style w:type="character" w:customStyle="1" w:styleId="hljs-title">
    <w:name w:val="hljs-title"/>
    <w:basedOn w:val="DefaultParagraphFont"/>
    <w:rsid w:val="00B162F9"/>
  </w:style>
  <w:style w:type="character" w:customStyle="1" w:styleId="hljs-class">
    <w:name w:val="hljs-class"/>
    <w:basedOn w:val="DefaultParagraphFont"/>
    <w:rsid w:val="00B162F9"/>
  </w:style>
  <w:style w:type="character" w:customStyle="1" w:styleId="hljs-keyword">
    <w:name w:val="hljs-keyword"/>
    <w:basedOn w:val="DefaultParagraphFont"/>
    <w:rsid w:val="00B16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1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ubernetes.io/" TargetMode="External"/><Relationship Id="rId13" Type="http://schemas.openxmlformats.org/officeDocument/2006/relationships/hyperlink" Target="https://www.fpcomplete.com/consulting" TargetMode="External"/><Relationship Id="rId3" Type="http://schemas.openxmlformats.org/officeDocument/2006/relationships/settings" Target="settings.xml"/><Relationship Id="rId7" Type="http://schemas.openxmlformats.org/officeDocument/2006/relationships/hyperlink" Target="https://docs.docker.com/compose/" TargetMode="External"/><Relationship Id="rId12" Type="http://schemas.openxmlformats.org/officeDocument/2006/relationships/hyperlink" Target="https://www.fpcomplete.com/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cr/" TargetMode="External"/><Relationship Id="rId11" Type="http://schemas.openxmlformats.org/officeDocument/2006/relationships/hyperlink" Target="https://www.fpcomplete.com/blog/2016/10/docker-demons-pid1-orphans-zombies-signals" TargetMode="External"/><Relationship Id="rId5" Type="http://schemas.openxmlformats.org/officeDocument/2006/relationships/hyperlink" Target="https://hub.docker.com/" TargetMode="External"/><Relationship Id="rId15" Type="http://schemas.openxmlformats.org/officeDocument/2006/relationships/theme" Target="theme/theme1.xml"/><Relationship Id="rId10" Type="http://schemas.openxmlformats.org/officeDocument/2006/relationships/hyperlink" Target="http://phusion.github.io/baseimage-docker/" TargetMode="External"/><Relationship Id="rId4" Type="http://schemas.openxmlformats.org/officeDocument/2006/relationships/webSettings" Target="webSettings.xml"/><Relationship Id="rId9" Type="http://schemas.openxmlformats.org/officeDocument/2006/relationships/hyperlink" Target="https://engineeringblog.yelp.com/2016/01/dumb-init-an-init-for-dock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McLean</dc:creator>
  <cp:keywords/>
  <dc:description/>
  <cp:lastModifiedBy>Rory McLean</cp:lastModifiedBy>
  <cp:revision>1</cp:revision>
  <cp:lastPrinted>2020-01-05T15:43:00Z</cp:lastPrinted>
  <dcterms:created xsi:type="dcterms:W3CDTF">2020-01-04T14:59:00Z</dcterms:created>
  <dcterms:modified xsi:type="dcterms:W3CDTF">2020-01-05T15:43:00Z</dcterms:modified>
</cp:coreProperties>
</file>