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Ian Towey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Student #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04128591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Course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STAT40840: Data Prog with SAS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Assignment #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  <w:r>
              <w:rPr>
                <w:vertAlign w:val="superscript"/>
              </w:rPr>
              <w:t>th</w:t>
            </w:r>
            <w:r>
              <w:rPr/>
              <w:t xml:space="preserve"> May 2016</w:t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u w:val="single"/>
        </w:rPr>
        <w:t>Dataset Summary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2930" cy="1117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The table above presents summary statistics for the blood biochemcial component measured in the experiment. A few </w:t>
      </w:r>
      <w:r>
        <w:rPr>
          <w:b w:val="false"/>
          <w:bCs w:val="false"/>
          <w:i w:val="false"/>
          <w:iCs w:val="false"/>
          <w:u w:val="none"/>
        </w:rPr>
        <w:t>interesting points from this are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The standard deviation of the </w:t>
      </w:r>
      <w:r>
        <w:rPr>
          <w:b w:val="false"/>
          <w:bCs w:val="false"/>
          <w:i/>
          <w:iCs/>
          <w:u w:val="none"/>
        </w:rPr>
        <w:t xml:space="preserve">Insulin </w:t>
      </w:r>
      <w:r>
        <w:rPr>
          <w:b w:val="false"/>
          <w:bCs w:val="false"/>
          <w:i w:val="false"/>
          <w:iCs w:val="false"/>
          <w:u w:val="none"/>
        </w:rPr>
        <w:t>is very high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Insulin is right skewed with a few extreme value 6 standard deviations from the mean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2930" cy="4251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Cholesterol is the only vaiable that is left skewed.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u w:val="single"/>
        </w:rPr>
        <w:t>Correlation Analysis</w:t>
      </w:r>
    </w:p>
    <w:p>
      <w:pPr>
        <w:pStyle w:val="Normal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2930" cy="44811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000000"/>
          <w:sz w:val="22"/>
          <w:lang w:val="en"/>
        </w:rPr>
        <w:t xml:space="preserve">Apolipoprotein B </w:t>
      </w:r>
      <w:r>
        <w:rPr>
          <w:rFonts w:ascii="Calibri" w:hAnsi="Calibri"/>
          <w:color w:val="000000"/>
          <w:sz w:val="22"/>
          <w:lang w:val="en"/>
        </w:rPr>
        <w:t>and Cholesterol has a high positive correlation at 0.78506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46320" cy="4810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rPr/>
      </w:pPr>
      <w:r>
        <w:rPr>
          <w:rFonts w:ascii="Calibri" w:hAnsi="Calibri"/>
          <w:color w:val="000000"/>
          <w:sz w:val="22"/>
          <w:lang w:val="en"/>
        </w:rPr>
        <w:t>Apolipoprotein C2 and Apolipoprotein C3 has a high positive correlation at 0.65406</w:t>
      </w:r>
    </w:p>
    <w:p>
      <w:pPr>
        <w:pStyle w:val="Normal"/>
        <w:numPr>
          <w:ilvl w:val="1"/>
          <w:numId w:val="1"/>
        </w:numPr>
        <w:rPr/>
      </w:pPr>
      <w:r>
        <w:rPr>
          <w:rFonts w:ascii="Calibri" w:hAnsi="Calibri"/>
          <w:color w:val="000000"/>
          <w:sz w:val="22"/>
          <w:lang w:val="en"/>
        </w:rPr>
        <w:t xml:space="preserve">Apolipoprotein A1 and </w:t>
      </w:r>
      <w:r>
        <w:rPr>
          <w:rFonts w:ascii="Calibri" w:hAnsi="Calibri"/>
          <w:color w:val="000000"/>
          <w:sz w:val="22"/>
          <w:lang w:val="en"/>
        </w:rPr>
        <w:t xml:space="preserve">Apolipoprotein B </w:t>
      </w:r>
      <w:r>
        <w:rPr>
          <w:rFonts w:ascii="Calibri" w:hAnsi="Calibri"/>
          <w:color w:val="000000"/>
          <w:sz w:val="22"/>
          <w:lang w:val="en"/>
        </w:rPr>
        <w:t>have least correlation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u w:val="single"/>
        </w:rPr>
        <w:t>Partial Correlation Analysis</w:t>
      </w:r>
    </w:p>
    <w:p>
      <w:pPr>
        <w:pStyle w:val="Normal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2930" cy="32245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partial correlation between the variables Glucose and Insulin is 0.32733, which is a little less than the unpartialled correlation, 0.35238. The p-value for the partial correlation is less than 0.0001.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u w:val="single"/>
        </w:rPr>
        <w:t>Linear Model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2930" cy="57486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 </w:t>
      </w:r>
      <w:r>
        <w:rPr>
          <w:b w:val="false"/>
          <w:bCs w:val="false"/>
          <w:u w:val="none"/>
        </w:rPr>
        <w:t xml:space="preserve">estimate for the TAG response variable are </w:t>
      </w:r>
      <w:r>
        <w:rPr>
          <w:b w:val="false"/>
          <w:bCs w:val="false"/>
          <w:u w:val="none"/>
        </w:rPr>
        <w:t xml:space="preserve">not </w:t>
      </w:r>
      <w:r>
        <w:rPr>
          <w:b w:val="false"/>
          <w:bCs w:val="false"/>
          <w:u w:val="none"/>
        </w:rPr>
        <w:t>different for males and females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u w:val="single"/>
        </w:rPr>
        <w:t>Log normal Model</w:t>
      </w:r>
    </w:p>
    <w:p>
      <w:pPr>
        <w:pStyle w:val="Normal"/>
        <w:numPr>
          <w:ilvl w:val="1"/>
          <w:numId w:val="1"/>
        </w:numPr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2930" cy="57245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estimate for the TAG response variable are not different for males and females for a log normal model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u w:val="single"/>
        </w:rPr>
        <w:t>Mixed linear model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81500" cy="20764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ar(1) model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71950" cy="18764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arh(1) model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fit of arh(1) model has a smaller variance than that of the ar(1) model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2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IE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LibreOffice/5.0.5.2$Linux_X86_64 LibreOffice_project/00m0$Build-2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2016-05-05T20:56:38Z</dcterms:created>
  <dc:language>en-IE</dc:language>
  <dcterms:modified xsi:type="dcterms:W3CDTF">2016-05-05T23:25:29Z</dcterms:modified>
  <cp:revision>1</cp:revision>
</cp:coreProperties>
</file>