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F0" w:rsidRPr="00FC1F18" w:rsidRDefault="007B10F0" w:rsidP="007B10F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FC1F18">
        <w:rPr>
          <w:rFonts w:ascii="Arial" w:hAnsi="Arial" w:cs="Arial"/>
          <w:b/>
          <w:sz w:val="24"/>
          <w:szCs w:val="24"/>
        </w:rPr>
        <w:t xml:space="preserve">REPÚBLICA BOLIVARIANA DE VENEZUELA </w:t>
      </w:r>
    </w:p>
    <w:p w:rsidR="007B10F0" w:rsidRPr="00FC1F18" w:rsidRDefault="007B10F0" w:rsidP="007B10F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C1F18">
        <w:rPr>
          <w:rFonts w:ascii="Arial" w:hAnsi="Arial" w:cs="Arial"/>
          <w:b/>
          <w:sz w:val="24"/>
          <w:szCs w:val="24"/>
        </w:rPr>
        <w:t xml:space="preserve">    MINISTERIO DEL PODER POPULAR PARA LA EDUCACION </w:t>
      </w:r>
    </w:p>
    <w:p w:rsidR="007B10F0" w:rsidRPr="00FC1F18" w:rsidRDefault="007B10F0" w:rsidP="007B10F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C1F18">
        <w:rPr>
          <w:rFonts w:ascii="Arial" w:hAnsi="Arial" w:cs="Arial"/>
          <w:b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C1F18">
        <w:rPr>
          <w:rFonts w:ascii="Arial" w:hAnsi="Arial" w:cs="Arial"/>
          <w:b/>
          <w:sz w:val="24"/>
          <w:szCs w:val="24"/>
        </w:rPr>
        <w:t>INSTITUTO UNIVERSITARIO</w:t>
      </w:r>
    </w:p>
    <w:p w:rsidR="007B10F0" w:rsidRDefault="007B10F0" w:rsidP="007B10F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C1F18">
        <w:rPr>
          <w:rFonts w:ascii="Arial" w:hAnsi="Arial" w:cs="Arial"/>
          <w:b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F445FA">
        <w:rPr>
          <w:rFonts w:ascii="Arial" w:hAnsi="Arial" w:cs="Arial"/>
          <w:b/>
          <w:sz w:val="24"/>
          <w:szCs w:val="24"/>
        </w:rPr>
        <w:t>MARIO BRICEÑO IR</w:t>
      </w:r>
      <w:r w:rsidRPr="00FC1F18">
        <w:rPr>
          <w:rFonts w:ascii="Arial" w:hAnsi="Arial" w:cs="Arial"/>
          <w:b/>
          <w:sz w:val="24"/>
          <w:szCs w:val="24"/>
        </w:rPr>
        <w:t xml:space="preserve">AGORRY </w:t>
      </w:r>
    </w:p>
    <w:p w:rsidR="007B10F0" w:rsidRPr="00FC1F18" w:rsidRDefault="007B10F0" w:rsidP="007B10F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IUTEMBI VALERA </w:t>
      </w:r>
    </w:p>
    <w:p w:rsidR="007B10F0" w:rsidRDefault="007B10F0" w:rsidP="007B10F0">
      <w:pPr>
        <w:jc w:val="both"/>
        <w:rPr>
          <w:rFonts w:ascii="Arial" w:hAnsi="Arial" w:cs="Arial"/>
          <w:sz w:val="24"/>
          <w:szCs w:val="24"/>
        </w:rPr>
      </w:pPr>
    </w:p>
    <w:p w:rsidR="007B10F0" w:rsidRDefault="007B10F0" w:rsidP="007B10F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Pr="000B7F45"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 wp14:anchorId="1638B930" wp14:editId="19251DD0">
            <wp:extent cx="914016" cy="878840"/>
            <wp:effectExtent l="0" t="0" r="635" b="0"/>
            <wp:docPr id="3" name="Imagen 3" descr="C:\Users\R054\Desktop\LOGO IUTEM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054\Desktop\LOGO IUTEMB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71" cy="89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F0" w:rsidRDefault="007B10F0" w:rsidP="007B10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B10F0" w:rsidRDefault="007B10F0" w:rsidP="007B10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B10F0" w:rsidRDefault="007B10F0" w:rsidP="007B10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B10F0" w:rsidRDefault="007B10F0" w:rsidP="007B10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B10F0" w:rsidRPr="00B14547" w:rsidRDefault="007B10F0" w:rsidP="007B10F0">
      <w:pPr>
        <w:ind w:firstLine="708"/>
        <w:jc w:val="both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96"/>
          <w:szCs w:val="96"/>
        </w:rPr>
        <w:t xml:space="preserve">    </w:t>
      </w:r>
      <w:r w:rsidR="00F445FA">
        <w:rPr>
          <w:rFonts w:ascii="Arial" w:hAnsi="Arial" w:cs="Arial"/>
          <w:b/>
          <w:sz w:val="96"/>
          <w:szCs w:val="96"/>
        </w:rPr>
        <w:t xml:space="preserve">   </w:t>
      </w:r>
      <w:r w:rsidR="00F445FA">
        <w:rPr>
          <w:rFonts w:ascii="Arial" w:hAnsi="Arial" w:cs="Arial"/>
          <w:b/>
          <w:sz w:val="56"/>
          <w:szCs w:val="56"/>
        </w:rPr>
        <w:t xml:space="preserve">UNIDAD II </w:t>
      </w:r>
    </w:p>
    <w:p w:rsidR="007B10F0" w:rsidRDefault="007B10F0" w:rsidP="007B10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B10F0" w:rsidRDefault="007B10F0" w:rsidP="007B10F0">
      <w:pPr>
        <w:jc w:val="both"/>
        <w:rPr>
          <w:rFonts w:ascii="Arial" w:hAnsi="Arial" w:cs="Arial"/>
          <w:sz w:val="24"/>
          <w:szCs w:val="24"/>
        </w:rPr>
      </w:pPr>
    </w:p>
    <w:p w:rsidR="007B10F0" w:rsidRDefault="007B10F0" w:rsidP="007B10F0">
      <w:pPr>
        <w:jc w:val="both"/>
        <w:rPr>
          <w:rFonts w:ascii="Arial" w:hAnsi="Arial" w:cs="Arial"/>
          <w:sz w:val="24"/>
          <w:szCs w:val="24"/>
        </w:rPr>
      </w:pPr>
    </w:p>
    <w:p w:rsidR="007B10F0" w:rsidRDefault="007B10F0" w:rsidP="007B10F0">
      <w:pPr>
        <w:jc w:val="both"/>
        <w:rPr>
          <w:rFonts w:ascii="Arial" w:hAnsi="Arial" w:cs="Arial"/>
          <w:sz w:val="24"/>
          <w:szCs w:val="24"/>
        </w:rPr>
      </w:pPr>
    </w:p>
    <w:p w:rsidR="007B10F0" w:rsidRDefault="007B10F0" w:rsidP="007B10F0">
      <w:pPr>
        <w:jc w:val="both"/>
        <w:rPr>
          <w:rFonts w:ascii="Arial" w:hAnsi="Arial" w:cs="Arial"/>
          <w:sz w:val="24"/>
          <w:szCs w:val="24"/>
        </w:rPr>
      </w:pPr>
    </w:p>
    <w:p w:rsidR="007B10F0" w:rsidRDefault="007B10F0" w:rsidP="007B10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PROFESORA</w:t>
      </w:r>
      <w:r>
        <w:rPr>
          <w:rFonts w:ascii="Arial" w:hAnsi="Arial" w:cs="Arial"/>
          <w:sz w:val="24"/>
          <w:szCs w:val="24"/>
        </w:rPr>
        <w:t xml:space="preserve">: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ESTUDIANTE</w:t>
      </w:r>
      <w:r w:rsidRPr="00FE2E94">
        <w:rPr>
          <w:rFonts w:ascii="Arial" w:hAnsi="Arial" w:cs="Arial"/>
          <w:b/>
          <w:sz w:val="24"/>
          <w:szCs w:val="24"/>
        </w:rPr>
        <w:t>:</w:t>
      </w:r>
    </w:p>
    <w:p w:rsidR="00E8718E" w:rsidRDefault="007B10F0" w:rsidP="007B10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KERLY HERNANDEZ                             </w:t>
      </w:r>
      <w:r w:rsidR="00E8718E"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 xml:space="preserve"> ROSA MARIA ARAUJO RUIZ </w:t>
      </w:r>
    </w:p>
    <w:p w:rsidR="007B10F0" w:rsidRDefault="00E8718E" w:rsidP="007B10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C</w:t>
      </w:r>
      <w:r w:rsidR="007B10F0" w:rsidRPr="00E8718E">
        <w:rPr>
          <w:rFonts w:ascii="Arial" w:hAnsi="Arial" w:cs="Arial"/>
          <w:b/>
          <w:sz w:val="24"/>
          <w:szCs w:val="24"/>
        </w:rPr>
        <w:t>.I</w:t>
      </w:r>
      <w:r w:rsidR="007B10F0">
        <w:rPr>
          <w:rFonts w:ascii="Arial" w:hAnsi="Arial" w:cs="Arial"/>
          <w:sz w:val="24"/>
          <w:szCs w:val="24"/>
        </w:rPr>
        <w:t xml:space="preserve"> 28.323.288</w:t>
      </w:r>
    </w:p>
    <w:p w:rsidR="007B10F0" w:rsidRDefault="007B10F0" w:rsidP="007B10F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 w:rsidR="007B10F0" w:rsidRDefault="007B10F0" w:rsidP="007B10F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B10F0" w:rsidRDefault="007B10F0" w:rsidP="007B10F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:rsidR="007B10F0" w:rsidRDefault="007B10F0" w:rsidP="007B10F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  <w:r w:rsidR="00F445FA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>JULIO, 2022</w:t>
      </w:r>
    </w:p>
    <w:p w:rsidR="00F445FA" w:rsidRDefault="00F445FA" w:rsidP="007B10F0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F445FA" w:rsidRDefault="00F445FA" w:rsidP="007B10F0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830FF7" w:rsidRDefault="00830FF7" w:rsidP="00FA6E7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830FF7">
        <w:rPr>
          <w:rFonts w:ascii="Arial" w:hAnsi="Arial" w:cs="Arial"/>
          <w:b/>
          <w:sz w:val="24"/>
          <w:szCs w:val="24"/>
        </w:rPr>
        <w:t>Análisis y diseño de sistemas</w:t>
      </w:r>
    </w:p>
    <w:p w:rsidR="00C54649" w:rsidRPr="008D207C" w:rsidRDefault="00C54649" w:rsidP="00FA6E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clasificarlos en dos: el análisis consiste en la planificación, el levantamiento inicial de información y el estudio especificado del sistema actual para luego estructurar los detalles necesarios para el </w:t>
      </w:r>
      <w:r w:rsidR="008D207C">
        <w:rPr>
          <w:rFonts w:ascii="Arial" w:hAnsi="Arial" w:cs="Arial"/>
          <w:sz w:val="24"/>
          <w:szCs w:val="24"/>
        </w:rPr>
        <w:t xml:space="preserve">nuevo sistema y diseño de sistemas significa o consiste en llevar a cabo por medio de la clasificación y empleo de la información de manera que se pueda brindar una alternativa mucho </w:t>
      </w:r>
      <w:r w:rsidR="00E8718E">
        <w:rPr>
          <w:rFonts w:ascii="Arial" w:hAnsi="Arial" w:cs="Arial"/>
          <w:sz w:val="24"/>
          <w:szCs w:val="24"/>
        </w:rPr>
        <w:t>más</w:t>
      </w:r>
      <w:r w:rsidR="008D207C">
        <w:rPr>
          <w:rFonts w:ascii="Arial" w:hAnsi="Arial" w:cs="Arial"/>
          <w:sz w:val="24"/>
          <w:szCs w:val="24"/>
        </w:rPr>
        <w:t xml:space="preserve"> factible o viable. En otro sentido el análisis especifica o detalla lo que el sistema debe hacer y el </w:t>
      </w:r>
      <w:r w:rsidR="008D207C" w:rsidRPr="008D207C">
        <w:rPr>
          <w:rFonts w:ascii="Arial" w:hAnsi="Arial" w:cs="Arial"/>
          <w:sz w:val="24"/>
          <w:szCs w:val="24"/>
        </w:rPr>
        <w:t>sistema establece como alcanzar el objetivo.</w:t>
      </w:r>
    </w:p>
    <w:p w:rsidR="008D207C" w:rsidRPr="008D207C" w:rsidRDefault="008D207C" w:rsidP="00FA6E7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8D207C">
        <w:rPr>
          <w:rFonts w:ascii="Arial" w:hAnsi="Arial" w:cs="Arial"/>
          <w:b/>
          <w:sz w:val="24"/>
          <w:szCs w:val="24"/>
        </w:rPr>
        <w:t xml:space="preserve">Propósito del análisis y diseño de sistemas </w:t>
      </w:r>
    </w:p>
    <w:p w:rsidR="00E8718E" w:rsidRDefault="00E8718E" w:rsidP="00FA6E7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8718E">
        <w:rPr>
          <w:rFonts w:ascii="Arial" w:hAnsi="Arial" w:cs="Arial"/>
          <w:sz w:val="24"/>
          <w:szCs w:val="24"/>
        </w:rPr>
        <w:t>Su propósito está basado en satisfacer las necesidades de información de los usuarios y desarrollar una arquitectura para el sistema. Adaptar el diseño para que sea consistente con el entorno de implementación, diseñado para el mejor rendimiento</w:t>
      </w:r>
    </w:p>
    <w:p w:rsidR="00D13586" w:rsidRDefault="00D13586" w:rsidP="00FA6E7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D13586">
        <w:rPr>
          <w:rFonts w:ascii="Arial" w:hAnsi="Arial" w:cs="Arial"/>
          <w:b/>
          <w:sz w:val="24"/>
          <w:szCs w:val="24"/>
        </w:rPr>
        <w:t xml:space="preserve">Habilidades del analista </w:t>
      </w:r>
    </w:p>
    <w:p w:rsidR="00D13586" w:rsidRDefault="00D13586" w:rsidP="00FA6E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Conocimientos generales del funcionamiento empresarial</w:t>
      </w:r>
    </w:p>
    <w:p w:rsidR="00D13586" w:rsidRDefault="00D13586" w:rsidP="00FA6E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Capacidades lógicas, analistas y de investigación </w:t>
      </w:r>
    </w:p>
    <w:p w:rsidR="00D13586" w:rsidRDefault="00D13586" w:rsidP="00FA6E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 de redacción de informes</w:t>
      </w:r>
    </w:p>
    <w:p w:rsidR="00D13586" w:rsidRDefault="00D13586" w:rsidP="00FA6E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Comprensión de lectura </w:t>
      </w:r>
    </w:p>
    <w:p w:rsidR="00D13586" w:rsidRDefault="005737E3" w:rsidP="00FA6E7C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D13586">
        <w:rPr>
          <w:rFonts w:ascii="Arial" w:hAnsi="Arial" w:cs="Arial"/>
          <w:b/>
          <w:sz w:val="24"/>
          <w:szCs w:val="24"/>
        </w:rPr>
        <w:t>Habilidades del</w:t>
      </w:r>
      <w:r>
        <w:rPr>
          <w:rFonts w:ascii="Arial" w:hAnsi="Arial" w:cs="Arial"/>
          <w:b/>
          <w:sz w:val="24"/>
          <w:szCs w:val="24"/>
        </w:rPr>
        <w:t xml:space="preserve"> diseñador </w:t>
      </w:r>
    </w:p>
    <w:p w:rsidR="005737E3" w:rsidRDefault="005737E3" w:rsidP="00FA6E7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37E3">
        <w:rPr>
          <w:rFonts w:ascii="Arial" w:hAnsi="Arial" w:cs="Arial"/>
          <w:sz w:val="24"/>
          <w:szCs w:val="24"/>
        </w:rPr>
        <w:t xml:space="preserve">Responsable </w:t>
      </w:r>
    </w:p>
    <w:p w:rsidR="005737E3" w:rsidRDefault="005737E3" w:rsidP="00FA6E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Trabajo en equipo </w:t>
      </w:r>
    </w:p>
    <w:p w:rsidR="005737E3" w:rsidRPr="002951BD" w:rsidRDefault="005737E3" w:rsidP="002951B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Dominio de lenguaje de programación </w:t>
      </w:r>
    </w:p>
    <w:p w:rsidR="00221715" w:rsidRDefault="000A70AA" w:rsidP="00FA6E7C">
      <w:pPr>
        <w:jc w:val="both"/>
        <w:rPr>
          <w:rFonts w:ascii="Arial" w:hAnsi="Arial" w:cs="Arial"/>
          <w:sz w:val="24"/>
          <w:szCs w:val="24"/>
        </w:rPr>
      </w:pPr>
      <w:r w:rsidRPr="000A70AA">
        <w:rPr>
          <w:rFonts w:ascii="Arial" w:hAnsi="Arial" w:cs="Arial"/>
          <w:b/>
          <w:sz w:val="24"/>
          <w:szCs w:val="24"/>
        </w:rPr>
        <w:t>El ciclo de desarrollo de sistemas de información</w:t>
      </w:r>
      <w:r>
        <w:rPr>
          <w:rFonts w:ascii="Arial" w:hAnsi="Arial" w:cs="Arial"/>
          <w:b/>
          <w:sz w:val="24"/>
          <w:szCs w:val="24"/>
        </w:rPr>
        <w:t>:</w:t>
      </w:r>
      <w:r w:rsidR="002951BD">
        <w:rPr>
          <w:rFonts w:ascii="Arial" w:hAnsi="Arial" w:cs="Arial"/>
          <w:sz w:val="24"/>
          <w:szCs w:val="24"/>
        </w:rPr>
        <w:t xml:space="preserve"> E</w:t>
      </w:r>
      <w:r w:rsidRPr="000A70AA">
        <w:rPr>
          <w:rFonts w:ascii="Arial" w:hAnsi="Arial" w:cs="Arial"/>
          <w:sz w:val="24"/>
          <w:szCs w:val="24"/>
        </w:rPr>
        <w:t xml:space="preserve">stá compuesto de 5 Fases, las cuales enfocan de una manera clara los métodos y pasos para la implementación de un SI. La primera fase, los requerimientos, está enfocado a la necesidad de la organización, lo que significa, la planeación y las estrategias que se van a emplear para el desarrollo del nuevo sistema, es decir los requerimientos del cliente. Este análisis de información va desde los procesos que integran al departamento u organización en donde se va a desarrollar el sistema, hasta los bienes materiales y humanos que componen al mismo. La segunda fase, el análisis y diseño, en este se requieren datos aportados por el solicitante del SI. Estos datos son los recopilados por la primera fase, analizar, organiza y diseña los procesos, los datos, los componentes físicos que el sistema necesita para poder funcionar de forma efectiva y que cumpla con todos Los requerimientos del cliente, se procede a la construcción del sistema, el cual está divido en varias sub.-fases: El desarrollo de </w:t>
      </w:r>
      <w:r w:rsidRPr="000A70AA">
        <w:rPr>
          <w:rFonts w:ascii="Arial" w:hAnsi="Arial" w:cs="Arial"/>
          <w:sz w:val="24"/>
          <w:szCs w:val="24"/>
        </w:rPr>
        <w:lastRenderedPageBreak/>
        <w:t>infraestructura (Lo cual permite el cumplimiento de las tareas del</w:t>
      </w:r>
      <w:r w:rsidR="002951BD">
        <w:rPr>
          <w:rFonts w:ascii="Arial" w:hAnsi="Arial" w:cs="Arial"/>
          <w:sz w:val="24"/>
          <w:szCs w:val="24"/>
        </w:rPr>
        <w:t xml:space="preserve"> sistema de forma más efectiva).</w:t>
      </w:r>
      <w:r w:rsidRPr="000A70AA">
        <w:rPr>
          <w:rFonts w:ascii="Arial" w:hAnsi="Arial" w:cs="Arial"/>
          <w:sz w:val="24"/>
          <w:szCs w:val="24"/>
        </w:rPr>
        <w:t xml:space="preserve"> Adaptación de paquetes (Se revisa el funcionamiento del sistema por el equipo analista- usuario para su mejor entendimiento), Desarrollo de unidades de diseño interactiv</w:t>
      </w:r>
      <w:r w:rsidR="002951BD">
        <w:rPr>
          <w:rFonts w:ascii="Arial" w:hAnsi="Arial" w:cs="Arial"/>
          <w:sz w:val="24"/>
          <w:szCs w:val="24"/>
        </w:rPr>
        <w:t>as (Los procedimiento visuales).</w:t>
      </w:r>
      <w:bookmarkStart w:id="0" w:name="_GoBack"/>
      <w:bookmarkEnd w:id="0"/>
      <w:r w:rsidRPr="000A70AA">
        <w:rPr>
          <w:rFonts w:ascii="Arial" w:hAnsi="Arial" w:cs="Arial"/>
          <w:sz w:val="24"/>
          <w:szCs w:val="24"/>
        </w:rPr>
        <w:t xml:space="preserve"> Unidades de diseño </w:t>
      </w:r>
      <w:proofErr w:type="spellStart"/>
      <w:r w:rsidRPr="000A70AA">
        <w:rPr>
          <w:rFonts w:ascii="Arial" w:hAnsi="Arial" w:cs="Arial"/>
          <w:sz w:val="24"/>
          <w:szCs w:val="24"/>
        </w:rPr>
        <w:t>batch</w:t>
      </w:r>
      <w:proofErr w:type="spellEnd"/>
      <w:r w:rsidRPr="000A70AA">
        <w:rPr>
          <w:rFonts w:ascii="Arial" w:hAnsi="Arial" w:cs="Arial"/>
          <w:sz w:val="24"/>
          <w:szCs w:val="24"/>
        </w:rPr>
        <w:t xml:space="preserve"> (transacciones de datos) y el desarrollo de unidades de diseño manuales. Luego, siguen la fase de las pruebas, en donde se prueba por completo el sistema, midiendo su nivel de calidad, funcionalidad, integración y aceptación técnica. Luego, se prueba el sistema completo en base a los niveles de prueba: funcional de sistema de integración y  aceptación técnica. Al concluir con estas pruebas de forma satisfactoria, se cargan los archivos, bases de datos y las tablas del nuevo sistema, para de esta forma comenzar su uso</w:t>
      </w:r>
      <w:r w:rsidR="00955AA2">
        <w:rPr>
          <w:rFonts w:ascii="Arial" w:hAnsi="Arial" w:cs="Arial"/>
          <w:sz w:val="24"/>
          <w:szCs w:val="24"/>
        </w:rPr>
        <w:t>.</w:t>
      </w:r>
    </w:p>
    <w:p w:rsidR="00955AA2" w:rsidRPr="00955AA2" w:rsidRDefault="00955AA2" w:rsidP="00FA6E7C">
      <w:pPr>
        <w:jc w:val="both"/>
        <w:rPr>
          <w:rFonts w:ascii="Arial" w:hAnsi="Arial" w:cs="Arial"/>
          <w:b/>
          <w:sz w:val="24"/>
          <w:szCs w:val="24"/>
        </w:rPr>
      </w:pPr>
      <w:r w:rsidRPr="00955AA2">
        <w:rPr>
          <w:rFonts w:ascii="Arial" w:hAnsi="Arial" w:cs="Arial"/>
          <w:b/>
          <w:sz w:val="24"/>
          <w:szCs w:val="24"/>
        </w:rPr>
        <w:t xml:space="preserve">Dentro de las metodologías de SI encontramos </w:t>
      </w:r>
    </w:p>
    <w:p w:rsidR="00955AA2" w:rsidRPr="00955AA2" w:rsidRDefault="00955AA2" w:rsidP="00FA6E7C">
      <w:pPr>
        <w:jc w:val="both"/>
        <w:rPr>
          <w:rFonts w:ascii="Arial" w:hAnsi="Arial" w:cs="Arial"/>
          <w:b/>
          <w:sz w:val="24"/>
          <w:szCs w:val="24"/>
        </w:rPr>
      </w:pPr>
      <w:r w:rsidRPr="00955AA2">
        <w:rPr>
          <w:rFonts w:ascii="Arial" w:hAnsi="Arial" w:cs="Arial"/>
          <w:b/>
          <w:sz w:val="24"/>
          <w:szCs w:val="24"/>
        </w:rPr>
        <w:t>Metodologías estructuradas:</w:t>
      </w:r>
    </w:p>
    <w:p w:rsidR="00FA6E7C" w:rsidRDefault="00955AA2" w:rsidP="00FA6E7C">
      <w:pPr>
        <w:jc w:val="both"/>
        <w:rPr>
          <w:rFonts w:ascii="Arial" w:hAnsi="Arial" w:cs="Arial"/>
          <w:sz w:val="24"/>
          <w:szCs w:val="24"/>
        </w:rPr>
      </w:pPr>
      <w:r w:rsidRPr="00955AA2">
        <w:rPr>
          <w:rFonts w:ascii="Arial" w:hAnsi="Arial" w:cs="Arial"/>
          <w:sz w:val="24"/>
          <w:szCs w:val="24"/>
        </w:rPr>
        <w:t xml:space="preserve">Comenzaron a desarrollarse a fines de la década de 1970 con la programación estructurada. Luego, a mediados de esa misma década, aparecieron primero algunas técnicas para el diseño (por ejemplo, el diagrama de estructura), y posteriormente para el análisis (como el diagrama de flujo de datos). </w:t>
      </w:r>
    </w:p>
    <w:p w:rsidR="00955AA2" w:rsidRPr="00955AA2" w:rsidRDefault="00955AA2" w:rsidP="00FA6E7C">
      <w:pPr>
        <w:jc w:val="both"/>
        <w:rPr>
          <w:rFonts w:ascii="Arial" w:hAnsi="Arial" w:cs="Arial"/>
          <w:sz w:val="24"/>
          <w:szCs w:val="24"/>
        </w:rPr>
      </w:pPr>
      <w:r w:rsidRPr="00955AA2">
        <w:rPr>
          <w:rFonts w:ascii="Arial" w:hAnsi="Arial" w:cs="Arial"/>
          <w:b/>
          <w:sz w:val="24"/>
          <w:szCs w:val="24"/>
        </w:rPr>
        <w:t>Metodologías orientadas a objetos</w:t>
      </w:r>
      <w:r w:rsidRPr="00955AA2">
        <w:rPr>
          <w:rFonts w:ascii="Arial" w:hAnsi="Arial" w:cs="Arial"/>
          <w:sz w:val="24"/>
          <w:szCs w:val="24"/>
        </w:rPr>
        <w:t>:</w:t>
      </w:r>
    </w:p>
    <w:p w:rsidR="00955AA2" w:rsidRPr="00955AA2" w:rsidRDefault="00FA6E7C" w:rsidP="00FA6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historia va enlazada</w:t>
      </w:r>
      <w:r w:rsidR="00955AA2" w:rsidRPr="00955AA2">
        <w:rPr>
          <w:rFonts w:ascii="Arial" w:hAnsi="Arial" w:cs="Arial"/>
          <w:sz w:val="24"/>
          <w:szCs w:val="24"/>
        </w:rPr>
        <w:t xml:space="preserve"> a la evolución de los lenguajes de programación orientada a objeto. Entre los más representativos están Simula (fines de la década de 1960), Smalltalk-80 (fines de la década de 1970), la primera versión de C++ por </w:t>
      </w:r>
      <w:proofErr w:type="spellStart"/>
      <w:r w:rsidR="00955AA2" w:rsidRPr="00955AA2">
        <w:rPr>
          <w:rFonts w:ascii="Arial" w:hAnsi="Arial" w:cs="Arial"/>
          <w:sz w:val="24"/>
          <w:szCs w:val="24"/>
        </w:rPr>
        <w:t>Bjarne</w:t>
      </w:r>
      <w:proofErr w:type="spellEnd"/>
      <w:r w:rsidR="00955AA2" w:rsidRPr="00955A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5AA2" w:rsidRPr="00955AA2">
        <w:rPr>
          <w:rFonts w:ascii="Arial" w:hAnsi="Arial" w:cs="Arial"/>
          <w:sz w:val="24"/>
          <w:szCs w:val="24"/>
        </w:rPr>
        <w:t>Stroustrup</w:t>
      </w:r>
      <w:proofErr w:type="spellEnd"/>
      <w:r w:rsidR="00955AA2" w:rsidRPr="00955AA2">
        <w:rPr>
          <w:rFonts w:ascii="Arial" w:hAnsi="Arial" w:cs="Arial"/>
          <w:sz w:val="24"/>
          <w:szCs w:val="24"/>
        </w:rPr>
        <w:t xml:space="preserve"> (1981), y actualmente Java o C# de Microsoft. Al término de la década de 1980 comenzaron a consolidarse algunos métodos orientados a objeto.</w:t>
      </w:r>
    </w:p>
    <w:p w:rsidR="00955AA2" w:rsidRPr="00955AA2" w:rsidRDefault="00955AA2" w:rsidP="00FA6E7C">
      <w:pPr>
        <w:jc w:val="both"/>
        <w:rPr>
          <w:rFonts w:ascii="Arial" w:hAnsi="Arial" w:cs="Arial"/>
          <w:b/>
          <w:sz w:val="24"/>
          <w:szCs w:val="24"/>
        </w:rPr>
      </w:pPr>
      <w:r w:rsidRPr="00955AA2">
        <w:rPr>
          <w:rFonts w:ascii="Arial" w:hAnsi="Arial" w:cs="Arial"/>
          <w:b/>
          <w:sz w:val="24"/>
          <w:szCs w:val="24"/>
        </w:rPr>
        <w:t>Metodologías tradicionales (no ágiles):</w:t>
      </w:r>
    </w:p>
    <w:p w:rsidR="00955AA2" w:rsidRPr="00955AA2" w:rsidRDefault="00955AA2" w:rsidP="00FA6E7C">
      <w:pPr>
        <w:jc w:val="both"/>
        <w:rPr>
          <w:rFonts w:ascii="Arial" w:hAnsi="Arial" w:cs="Arial"/>
          <w:sz w:val="24"/>
          <w:szCs w:val="24"/>
        </w:rPr>
      </w:pPr>
      <w:r w:rsidRPr="00955AA2">
        <w:rPr>
          <w:rFonts w:ascii="Arial" w:hAnsi="Arial" w:cs="Arial"/>
          <w:sz w:val="24"/>
          <w:szCs w:val="24"/>
        </w:rPr>
        <w:t>Las metodologías no ágiles son aquéllas que están guiadas por una fuerte planificación durante todo el proceso de desarrollo, donde se realiza una intensa etapa de análisis y diseño antes de la construcción del sistema.</w:t>
      </w:r>
    </w:p>
    <w:p w:rsidR="00955AA2" w:rsidRPr="00FA6E7C" w:rsidRDefault="00955AA2" w:rsidP="00FA6E7C">
      <w:pPr>
        <w:jc w:val="both"/>
        <w:rPr>
          <w:rFonts w:ascii="Arial" w:hAnsi="Arial" w:cs="Arial"/>
          <w:b/>
          <w:sz w:val="24"/>
          <w:szCs w:val="24"/>
        </w:rPr>
      </w:pPr>
      <w:r w:rsidRPr="00FA6E7C">
        <w:rPr>
          <w:rFonts w:ascii="Arial" w:hAnsi="Arial" w:cs="Arial"/>
          <w:b/>
          <w:sz w:val="24"/>
          <w:szCs w:val="24"/>
        </w:rPr>
        <w:t>Metodologías ágiles</w:t>
      </w:r>
    </w:p>
    <w:p w:rsidR="00955AA2" w:rsidRPr="00955AA2" w:rsidRDefault="00955AA2" w:rsidP="00FA6E7C">
      <w:pPr>
        <w:jc w:val="both"/>
        <w:rPr>
          <w:rFonts w:ascii="Arial" w:hAnsi="Arial" w:cs="Arial"/>
          <w:sz w:val="24"/>
          <w:szCs w:val="24"/>
        </w:rPr>
      </w:pPr>
      <w:r w:rsidRPr="00955AA2">
        <w:rPr>
          <w:rFonts w:ascii="Arial" w:hAnsi="Arial" w:cs="Arial"/>
          <w:sz w:val="24"/>
          <w:szCs w:val="24"/>
        </w:rPr>
        <w:t>Un proceso es ágil cuando el desarrollo de software es incremental (entregas pequeñas de software con ciclos rápidos), cooperativo (cliente y desarrolladores trabajan juntos constantemente con una comunicación cercana), sencillo (el método en sí mismo es fácil de aprender y modificar, y bien documentado), y adaptable (permite realizar cambios de último momento).</w:t>
      </w:r>
    </w:p>
    <w:p w:rsidR="00955AA2" w:rsidRPr="00955AA2" w:rsidRDefault="00955AA2" w:rsidP="00FA6E7C">
      <w:pPr>
        <w:jc w:val="both"/>
        <w:rPr>
          <w:rFonts w:ascii="Arial" w:hAnsi="Arial" w:cs="Arial"/>
          <w:sz w:val="24"/>
          <w:szCs w:val="24"/>
        </w:rPr>
      </w:pPr>
      <w:r w:rsidRPr="00955AA2">
        <w:rPr>
          <w:rFonts w:ascii="Arial" w:hAnsi="Arial" w:cs="Arial"/>
          <w:sz w:val="24"/>
          <w:szCs w:val="24"/>
        </w:rPr>
        <w:t>Ejemplo de la metodología de los sistemas de información en la vida cotidiana:</w:t>
      </w:r>
    </w:p>
    <w:p w:rsidR="00955AA2" w:rsidRDefault="00955AA2" w:rsidP="00FA6E7C">
      <w:pPr>
        <w:jc w:val="both"/>
        <w:rPr>
          <w:rFonts w:ascii="Arial" w:hAnsi="Arial" w:cs="Arial"/>
          <w:sz w:val="24"/>
          <w:szCs w:val="24"/>
        </w:rPr>
      </w:pPr>
      <w:r w:rsidRPr="00955AA2">
        <w:rPr>
          <w:rFonts w:ascii="Arial" w:hAnsi="Arial" w:cs="Arial"/>
          <w:sz w:val="24"/>
          <w:szCs w:val="24"/>
        </w:rPr>
        <w:t xml:space="preserve">Desde mi punto de vista una de las metodologías que he utilizado en la vida cotidiana es llevar a cabo y realizar los sistemas de control de calidad en la panadería “San Roque” La Quebrada, en los que ejecutaba una retroalimentación </w:t>
      </w:r>
      <w:r w:rsidRPr="00955AA2">
        <w:rPr>
          <w:rFonts w:ascii="Arial" w:hAnsi="Arial" w:cs="Arial"/>
          <w:sz w:val="24"/>
          <w:szCs w:val="24"/>
        </w:rPr>
        <w:lastRenderedPageBreak/>
        <w:t>con cliente y evaluaba los resultados estadísticamente para luego elaborar los mismos interpretables por la gerencia.</w:t>
      </w:r>
    </w:p>
    <w:p w:rsidR="00FA6E7C" w:rsidRDefault="00FA6E7C" w:rsidP="00FA6E7C">
      <w:pPr>
        <w:jc w:val="both"/>
        <w:rPr>
          <w:rFonts w:ascii="Arial" w:hAnsi="Arial" w:cs="Arial"/>
          <w:sz w:val="24"/>
          <w:szCs w:val="24"/>
        </w:rPr>
      </w:pPr>
      <w:r w:rsidRPr="00FA6E7C">
        <w:rPr>
          <w:rFonts w:ascii="Arial" w:hAnsi="Arial" w:cs="Arial"/>
          <w:b/>
          <w:sz w:val="24"/>
          <w:szCs w:val="24"/>
        </w:rPr>
        <w:t>Análisis y diseño estructurado, análisis y diseño orientado a objetos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A6E7C" w:rsidRDefault="008F02F4" w:rsidP="00FA6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análisis y diseño estructurado es</w:t>
      </w:r>
      <w:r w:rsidR="00FA6E7C" w:rsidRPr="00FA6E7C">
        <w:rPr>
          <w:rFonts w:ascii="Arial" w:hAnsi="Arial" w:cs="Arial"/>
          <w:sz w:val="24"/>
          <w:szCs w:val="24"/>
        </w:rPr>
        <w:t xml:space="preserve"> un método para el análisis de sistemas manuales o automatizados que conduce al desarrollo de especificaciones para sistemas nuevos o para efectuar modificaciones a los ya existentes.</w:t>
      </w:r>
      <w:r>
        <w:rPr>
          <w:rFonts w:ascii="Arial" w:hAnsi="Arial" w:cs="Arial"/>
          <w:sz w:val="24"/>
          <w:szCs w:val="24"/>
        </w:rPr>
        <w:t xml:space="preserve"> </w:t>
      </w:r>
      <w:r w:rsidRPr="008F02F4">
        <w:rPr>
          <w:rFonts w:ascii="Arial" w:hAnsi="Arial" w:cs="Arial"/>
          <w:sz w:val="24"/>
          <w:szCs w:val="24"/>
        </w:rPr>
        <w:t>El análisis estructurado permite el analista conocer un sistema o proceso (actividad) en una forma lógica y manejable el mismo tiempo que proporciona la base para asegurar que no se omite ningún detalle pertinente.</w:t>
      </w:r>
    </w:p>
    <w:p w:rsidR="008F02F4" w:rsidRDefault="00F64EF5" w:rsidP="00FA6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</w:t>
      </w:r>
      <w:r w:rsidR="008F02F4" w:rsidRPr="008F02F4">
        <w:rPr>
          <w:rFonts w:ascii="Arial" w:hAnsi="Arial" w:cs="Arial"/>
          <w:sz w:val="24"/>
          <w:szCs w:val="24"/>
        </w:rPr>
        <w:t>nálisis orientado a objetos ofrece un enfoque nuevo para el análisis de requisitos de sistemas software. En lugar de considerar el software desde una</w:t>
      </w:r>
      <w:r>
        <w:rPr>
          <w:rFonts w:ascii="Arial" w:hAnsi="Arial" w:cs="Arial"/>
          <w:sz w:val="24"/>
          <w:szCs w:val="24"/>
        </w:rPr>
        <w:t xml:space="preserve"> perspectiva clásica de entrada, proceso, </w:t>
      </w:r>
      <w:r w:rsidR="008F02F4" w:rsidRPr="008F02F4">
        <w:rPr>
          <w:rFonts w:ascii="Arial" w:hAnsi="Arial" w:cs="Arial"/>
          <w:sz w:val="24"/>
          <w:szCs w:val="24"/>
        </w:rPr>
        <w:t>salida, como los métodos estructurados clásicos se basa en modelar el sistema mediante los objetos que forman parte de él y las relaciones estáticas (herencia y composición) o dinámicas (uso) entre estos objetos. El uso de Análisis orientado a objetos puede facilitar mucho la creación de prototipos, y las técnicas de desarrollo evolutivo de software</w:t>
      </w:r>
      <w:r w:rsidR="008F02F4">
        <w:rPr>
          <w:rFonts w:ascii="Arial" w:hAnsi="Arial" w:cs="Arial"/>
          <w:sz w:val="24"/>
          <w:szCs w:val="24"/>
        </w:rPr>
        <w:t>.</w:t>
      </w:r>
    </w:p>
    <w:p w:rsidR="00F64EF5" w:rsidRDefault="00F64EF5" w:rsidP="00F64EF5">
      <w:pPr>
        <w:jc w:val="both"/>
        <w:rPr>
          <w:rFonts w:ascii="Arial" w:hAnsi="Arial" w:cs="Arial"/>
          <w:b/>
          <w:sz w:val="24"/>
          <w:szCs w:val="24"/>
        </w:rPr>
      </w:pPr>
      <w:r w:rsidRPr="00285074">
        <w:rPr>
          <w:rFonts w:ascii="Arial" w:hAnsi="Arial" w:cs="Arial"/>
          <w:b/>
          <w:sz w:val="24"/>
          <w:szCs w:val="24"/>
        </w:rPr>
        <w:t>Inicio de proyecto</w:t>
      </w:r>
      <w:r>
        <w:rPr>
          <w:rFonts w:ascii="Arial" w:hAnsi="Arial" w:cs="Arial"/>
          <w:b/>
          <w:sz w:val="24"/>
          <w:szCs w:val="24"/>
        </w:rPr>
        <w:t>.</w:t>
      </w:r>
    </w:p>
    <w:p w:rsidR="00F64EF5" w:rsidRPr="00F64EF5" w:rsidRDefault="00F64EF5" w:rsidP="00F64EF5">
      <w:pPr>
        <w:jc w:val="both"/>
        <w:rPr>
          <w:rFonts w:ascii="Arial" w:hAnsi="Arial" w:cs="Arial"/>
          <w:sz w:val="24"/>
          <w:szCs w:val="24"/>
        </w:rPr>
      </w:pPr>
      <w:r w:rsidRPr="00F64EF5">
        <w:rPr>
          <w:rFonts w:ascii="Arial" w:hAnsi="Arial" w:cs="Arial"/>
          <w:sz w:val="24"/>
          <w:szCs w:val="24"/>
        </w:rPr>
        <w:t xml:space="preserve">El inicio de un proyecto </w:t>
      </w:r>
      <w:r>
        <w:rPr>
          <w:rFonts w:ascii="Arial" w:hAnsi="Arial" w:cs="Arial"/>
          <w:sz w:val="24"/>
          <w:szCs w:val="24"/>
        </w:rPr>
        <w:t xml:space="preserve">se basa en </w:t>
      </w:r>
      <w:r w:rsidRPr="00F64EF5">
        <w:rPr>
          <w:rFonts w:ascii="Arial" w:hAnsi="Arial" w:cs="Arial"/>
          <w:sz w:val="24"/>
          <w:szCs w:val="24"/>
        </w:rPr>
        <w:t xml:space="preserve"> una serie de acciones que comprenden las tareas para llevar a cabo el proyecto, para definir su alcance en función de los objetivos</w:t>
      </w:r>
      <w:r>
        <w:rPr>
          <w:rFonts w:ascii="Arial" w:hAnsi="Arial" w:cs="Arial"/>
          <w:sz w:val="24"/>
          <w:szCs w:val="24"/>
        </w:rPr>
        <w:t>.</w:t>
      </w:r>
    </w:p>
    <w:p w:rsidR="00F64EF5" w:rsidRDefault="00F64EF5" w:rsidP="00FA6E7C">
      <w:pPr>
        <w:jc w:val="both"/>
        <w:rPr>
          <w:rFonts w:ascii="Arial" w:hAnsi="Arial" w:cs="Arial"/>
          <w:sz w:val="24"/>
          <w:szCs w:val="24"/>
        </w:rPr>
      </w:pPr>
    </w:p>
    <w:p w:rsidR="008F02F4" w:rsidRDefault="008F02F4" w:rsidP="00FA6E7C">
      <w:pPr>
        <w:jc w:val="both"/>
        <w:rPr>
          <w:rFonts w:ascii="Arial" w:hAnsi="Arial" w:cs="Arial"/>
          <w:sz w:val="24"/>
          <w:szCs w:val="24"/>
        </w:rPr>
      </w:pPr>
    </w:p>
    <w:p w:rsidR="008F02F4" w:rsidRDefault="008F02F4" w:rsidP="00FA6E7C">
      <w:pPr>
        <w:jc w:val="both"/>
        <w:rPr>
          <w:rFonts w:ascii="Arial" w:hAnsi="Arial" w:cs="Arial"/>
          <w:sz w:val="24"/>
          <w:szCs w:val="24"/>
        </w:rPr>
      </w:pPr>
    </w:p>
    <w:p w:rsidR="00FA6E7C" w:rsidRDefault="00FA6E7C" w:rsidP="00FA6E7C">
      <w:pPr>
        <w:jc w:val="both"/>
        <w:rPr>
          <w:rFonts w:ascii="Arial" w:hAnsi="Arial" w:cs="Arial"/>
          <w:sz w:val="24"/>
          <w:szCs w:val="24"/>
        </w:rPr>
      </w:pPr>
    </w:p>
    <w:p w:rsidR="00955AA2" w:rsidRPr="000A70AA" w:rsidRDefault="00955AA2" w:rsidP="00955AA2">
      <w:pPr>
        <w:jc w:val="both"/>
        <w:rPr>
          <w:rFonts w:ascii="Arial" w:hAnsi="Arial" w:cs="Arial"/>
          <w:sz w:val="24"/>
          <w:szCs w:val="24"/>
        </w:rPr>
      </w:pPr>
    </w:p>
    <w:sectPr w:rsidR="00955AA2" w:rsidRPr="000A7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A5"/>
    <w:rsid w:val="000A70AA"/>
    <w:rsid w:val="00221715"/>
    <w:rsid w:val="002502E9"/>
    <w:rsid w:val="002951BD"/>
    <w:rsid w:val="004537C3"/>
    <w:rsid w:val="005737E3"/>
    <w:rsid w:val="007B10F0"/>
    <w:rsid w:val="00830FF7"/>
    <w:rsid w:val="008D207C"/>
    <w:rsid w:val="008F02F4"/>
    <w:rsid w:val="00955AA2"/>
    <w:rsid w:val="00C54649"/>
    <w:rsid w:val="00D13586"/>
    <w:rsid w:val="00E03CA5"/>
    <w:rsid w:val="00E8718E"/>
    <w:rsid w:val="00F445FA"/>
    <w:rsid w:val="00F64EF5"/>
    <w:rsid w:val="00FA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A3F338-B39F-4388-8FC4-2D3B56CA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1070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R054</dc:creator>
  <cp:keywords/>
  <dc:description/>
  <cp:lastModifiedBy>R054</cp:lastModifiedBy>
  <cp:revision>5</cp:revision>
  <dcterms:created xsi:type="dcterms:W3CDTF">2022-07-25T15:49:00Z</dcterms:created>
  <dcterms:modified xsi:type="dcterms:W3CDTF">2022-07-25T21:38:00Z</dcterms:modified>
</cp:coreProperties>
</file>