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3752DDB" w14:textId="793E39F0" w:rsidR="001D0D56" w:rsidRPr="00330AF1" w:rsidRDefault="008A1308" w:rsidP="00330AF1">
      <w:pPr>
        <w:jc w:val="center"/>
        <w:rPr>
          <w:sz w:val="40"/>
          <w:szCs w:val="40"/>
        </w:rPr>
      </w:pPr>
      <w:r>
        <w:rPr>
          <w:rFonts w:hint="eastAsia"/>
          <w:sz w:val="40"/>
          <w:szCs w:val="40"/>
        </w:rPr>
        <w:t xml:space="preserve">Card Outline </w:t>
      </w:r>
      <w:r w:rsidR="00330AF1" w:rsidRPr="00330AF1">
        <w:rPr>
          <w:rFonts w:hint="eastAsia"/>
          <w:sz w:val="40"/>
          <w:szCs w:val="40"/>
        </w:rPr>
        <w:t>Requirement</w:t>
      </w:r>
    </w:p>
    <w:p w14:paraId="11F75294" w14:textId="77777777" w:rsidR="00330AF1" w:rsidRDefault="00330AF1" w:rsidP="00330AF1">
      <w:pPr>
        <w:jc w:val="center"/>
      </w:pPr>
    </w:p>
    <w:p w14:paraId="330C8618" w14:textId="14CDF305" w:rsidR="00853237" w:rsidRPr="00853237" w:rsidRDefault="008A1308" w:rsidP="00853237">
      <w:pPr>
        <w:pStyle w:val="a6"/>
        <w:numPr>
          <w:ilvl w:val="0"/>
          <w:numId w:val="6"/>
        </w:numPr>
        <w:rPr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t>Card Outline</w:t>
      </w:r>
    </w:p>
    <w:p w14:paraId="0357ADBB" w14:textId="745C28E1" w:rsidR="00330AF1" w:rsidRDefault="00F4681C" w:rsidP="00853237">
      <w:pPr>
        <w:ind w:left="360"/>
      </w:pPr>
      <w:r w:rsidRPr="00F4681C">
        <w:rPr>
          <w:b/>
          <w:bCs/>
        </w:rPr>
        <w:t>Objective:</w:t>
      </w:r>
      <w:r w:rsidRPr="00F4681C">
        <w:br/>
      </w:r>
      <w:r w:rsidR="008A1308">
        <w:t>Outline effects for displaying various card states in the player's hand</w:t>
      </w:r>
    </w:p>
    <w:p w14:paraId="0E992DA9" w14:textId="257971DB" w:rsidR="008A1308" w:rsidRDefault="008A1308" w:rsidP="00853237">
      <w:pPr>
        <w:ind w:left="360"/>
      </w:pPr>
    </w:p>
    <w:p w14:paraId="0AEF4500" w14:textId="77777777" w:rsidR="008A1308" w:rsidRPr="008A1308" w:rsidRDefault="008A1308" w:rsidP="008A1308">
      <w:pPr>
        <w:ind w:left="360"/>
      </w:pPr>
      <w:r w:rsidRPr="008A1308">
        <w:t xml:space="preserve">The outline system requires two separate layers: </w:t>
      </w:r>
      <w:r w:rsidRPr="008A1308">
        <w:rPr>
          <w:b/>
          <w:bCs/>
        </w:rPr>
        <w:t>State Display (BG)</w:t>
      </w:r>
      <w:r w:rsidRPr="008A1308">
        <w:t xml:space="preserve"> and </w:t>
      </w:r>
      <w:r w:rsidRPr="008A1308">
        <w:rPr>
          <w:b/>
          <w:bCs/>
        </w:rPr>
        <w:t>Glow Effect (Glow)</w:t>
      </w:r>
      <w:r w:rsidRPr="008A1308">
        <w:t>.</w:t>
      </w:r>
    </w:p>
    <w:p w14:paraId="1836D33D" w14:textId="77777777" w:rsidR="008A1308" w:rsidRPr="008A1308" w:rsidRDefault="008A1308" w:rsidP="008A1308">
      <w:pPr>
        <w:ind w:left="360"/>
      </w:pPr>
      <w:r w:rsidRPr="00A475EF">
        <w:rPr>
          <w:bCs/>
        </w:rPr>
        <w:t>Rendering Order:</w:t>
      </w:r>
      <w:r w:rsidRPr="008A1308">
        <w:t xml:space="preserve"> BG → Glow → CardUI</w:t>
      </w:r>
    </w:p>
    <w:p w14:paraId="38452769" w14:textId="77777777" w:rsidR="00A475EF" w:rsidRDefault="00A475EF" w:rsidP="008A1308">
      <w:pPr>
        <w:ind w:left="360"/>
        <w:rPr>
          <w:bCs/>
        </w:rPr>
      </w:pPr>
    </w:p>
    <w:p w14:paraId="0A529485" w14:textId="33B103FF" w:rsidR="008A1308" w:rsidRDefault="008A1308" w:rsidP="008A1308">
      <w:pPr>
        <w:ind w:left="360"/>
        <w:rPr>
          <w:bCs/>
        </w:rPr>
      </w:pPr>
      <w:r w:rsidRPr="00A475EF">
        <w:rPr>
          <w:bCs/>
        </w:rPr>
        <w:t>BG Outline (State Display):</w:t>
      </w:r>
    </w:p>
    <w:p w14:paraId="1D185F20" w14:textId="241AD02D" w:rsidR="008A1308" w:rsidRPr="008A1308" w:rsidRDefault="008A1308" w:rsidP="008A1308">
      <w:pPr>
        <w:numPr>
          <w:ilvl w:val="0"/>
          <w:numId w:val="14"/>
        </w:numPr>
      </w:pPr>
      <w:r w:rsidRPr="008A1308">
        <w:t xml:space="preserve">Displays different colors based on card state: </w:t>
      </w:r>
    </w:p>
    <w:p w14:paraId="4B0619ED" w14:textId="77777777" w:rsidR="008A1308" w:rsidRPr="008A1308" w:rsidRDefault="008A1308" w:rsidP="008A1308">
      <w:pPr>
        <w:numPr>
          <w:ilvl w:val="1"/>
          <w:numId w:val="14"/>
        </w:numPr>
      </w:pPr>
      <w:r w:rsidRPr="008A1308">
        <w:t>Green: Card is playable</w:t>
      </w:r>
    </w:p>
    <w:p w14:paraId="441D87FE" w14:textId="77777777" w:rsidR="008A1308" w:rsidRPr="008A1308" w:rsidRDefault="008A1308" w:rsidP="008A1308">
      <w:pPr>
        <w:numPr>
          <w:ilvl w:val="1"/>
          <w:numId w:val="14"/>
        </w:numPr>
      </w:pPr>
      <w:r w:rsidRPr="008A1308">
        <w:t>Yellow: Special conditions met for bonus effects</w:t>
      </w:r>
    </w:p>
    <w:p w14:paraId="3BF6EE85" w14:textId="77777777" w:rsidR="008A1308" w:rsidRPr="008A1308" w:rsidRDefault="008A1308" w:rsidP="008A1308">
      <w:pPr>
        <w:numPr>
          <w:ilvl w:val="1"/>
          <w:numId w:val="14"/>
        </w:numPr>
      </w:pPr>
      <w:r w:rsidRPr="008A1308">
        <w:t>Blue: Card being dragged</w:t>
      </w:r>
    </w:p>
    <w:p w14:paraId="0B293697" w14:textId="77777777" w:rsidR="008A1308" w:rsidRPr="008A1308" w:rsidRDefault="008A1308" w:rsidP="008A1308">
      <w:pPr>
        <w:numPr>
          <w:ilvl w:val="0"/>
          <w:numId w:val="14"/>
        </w:numPr>
      </w:pPr>
      <w:r w:rsidRPr="008A1308">
        <w:t>Features a subtle pulsing animation with infinite loop for visual appeal</w:t>
      </w:r>
    </w:p>
    <w:p w14:paraId="045C9CAB" w14:textId="77777777" w:rsidR="00A475EF" w:rsidRDefault="00A475EF" w:rsidP="008A1308">
      <w:pPr>
        <w:ind w:left="360"/>
        <w:rPr>
          <w:bCs/>
        </w:rPr>
      </w:pPr>
    </w:p>
    <w:p w14:paraId="47200344" w14:textId="5005AA21" w:rsidR="008A1308" w:rsidRPr="00A475EF" w:rsidRDefault="008A1308" w:rsidP="008A1308">
      <w:pPr>
        <w:ind w:left="360"/>
      </w:pPr>
      <w:r w:rsidRPr="00A475EF">
        <w:rPr>
          <w:bCs/>
        </w:rPr>
        <w:t>Glow Outline:</w:t>
      </w:r>
    </w:p>
    <w:p w14:paraId="322A1B53" w14:textId="77777777" w:rsidR="008A1308" w:rsidRPr="008A1308" w:rsidRDefault="008A1308" w:rsidP="008A1308">
      <w:pPr>
        <w:numPr>
          <w:ilvl w:val="0"/>
          <w:numId w:val="15"/>
        </w:numPr>
      </w:pPr>
      <w:r w:rsidRPr="008A1308">
        <w:t>Thinner white outline compared to BG layer</w:t>
      </w:r>
    </w:p>
    <w:p w14:paraId="14670DE8" w14:textId="77777777" w:rsidR="008A1308" w:rsidRPr="008A1308" w:rsidRDefault="008A1308" w:rsidP="008A1308">
      <w:pPr>
        <w:numPr>
          <w:ilvl w:val="0"/>
          <w:numId w:val="15"/>
        </w:numPr>
      </w:pPr>
      <w:r w:rsidRPr="008A1308">
        <w:t xml:space="preserve">Dual usage: </w:t>
      </w:r>
    </w:p>
    <w:p w14:paraId="508D2D16" w14:textId="77777777" w:rsidR="008A1308" w:rsidRPr="008A1308" w:rsidRDefault="008A1308" w:rsidP="008A1308">
      <w:pPr>
        <w:numPr>
          <w:ilvl w:val="1"/>
          <w:numId w:val="15"/>
        </w:numPr>
      </w:pPr>
      <w:r w:rsidRPr="00A475EF">
        <w:rPr>
          <w:bCs/>
        </w:rPr>
        <w:t>Combined with BG:</w:t>
      </w:r>
      <w:r w:rsidRPr="008A1308">
        <w:t xml:space="preserve"> Creates glow effect (e.g., adding glow to hovered cards among playable green-outlined cards in hand)</w:t>
      </w:r>
    </w:p>
    <w:p w14:paraId="53077A7C" w14:textId="77777777" w:rsidR="008A1308" w:rsidRPr="008A1308" w:rsidRDefault="008A1308" w:rsidP="008A1308">
      <w:pPr>
        <w:numPr>
          <w:ilvl w:val="1"/>
          <w:numId w:val="15"/>
        </w:numPr>
      </w:pPr>
      <w:r w:rsidRPr="00A475EF">
        <w:rPr>
          <w:bCs/>
        </w:rPr>
        <w:t>Standalone:</w:t>
      </w:r>
      <w:r w:rsidRPr="008A1308">
        <w:t xml:space="preserve"> Used when a thinner outline is needed without the BG layer</w:t>
      </w:r>
    </w:p>
    <w:p w14:paraId="3F11A0A5" w14:textId="56D752AD" w:rsidR="008A1308" w:rsidRPr="00A475EF" w:rsidRDefault="008A1308" w:rsidP="00A475EF">
      <w:pPr>
        <w:ind w:left="360"/>
      </w:pPr>
      <w:r w:rsidRPr="008A1308">
        <w:t>This layered approach allows for flexible visual feedback, clearly indicating card states while maintaining the ability to highlight specific interactions through the glow effect.</w:t>
      </w:r>
    </w:p>
    <w:p w14:paraId="24F8396B" w14:textId="77777777" w:rsidR="00F4681C" w:rsidRPr="00F4681C" w:rsidRDefault="00F4681C" w:rsidP="00432C80">
      <w:pPr>
        <w:ind w:firstLine="360"/>
      </w:pPr>
      <w:r w:rsidRPr="00F4681C">
        <w:rPr>
          <w:b/>
          <w:bCs/>
        </w:rPr>
        <w:lastRenderedPageBreak/>
        <w:t>References:</w:t>
      </w:r>
    </w:p>
    <w:p w14:paraId="61BF8BF2" w14:textId="45B665B8" w:rsidR="00F4681C" w:rsidRPr="00331FB6" w:rsidRDefault="008A1308" w:rsidP="00F4681C">
      <w:pPr>
        <w:numPr>
          <w:ilvl w:val="0"/>
          <w:numId w:val="1"/>
        </w:numPr>
      </w:pPr>
      <w:r>
        <w:rPr>
          <w:rFonts w:hint="eastAsia"/>
          <w:b/>
          <w:bCs/>
        </w:rPr>
        <w:t>HearthStone</w:t>
      </w:r>
      <w:r w:rsidR="00F4681C" w:rsidRPr="00F4681C">
        <w:rPr>
          <w:b/>
          <w:bCs/>
        </w:rPr>
        <w:t>:</w:t>
      </w:r>
    </w:p>
    <w:p w14:paraId="01690E2D" w14:textId="0D458DA6" w:rsidR="00331FB6" w:rsidRDefault="00331FB6" w:rsidP="00331FB6">
      <w:r w:rsidRPr="00331FB6">
        <w:rPr>
          <w:noProof/>
        </w:rPr>
        <w:drawing>
          <wp:inline distT="0" distB="0" distL="0" distR="0" wp14:anchorId="7F8B8C6E" wp14:editId="2EA7FB90">
            <wp:extent cx="1800225" cy="1732927"/>
            <wp:effectExtent l="0" t="0" r="0" b="635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14998" cy="1747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31FB6">
        <w:rPr>
          <w:noProof/>
        </w:rPr>
        <w:drawing>
          <wp:inline distT="0" distB="0" distL="0" distR="0" wp14:anchorId="74D9C6F3" wp14:editId="5DD222DC">
            <wp:extent cx="1819275" cy="1732986"/>
            <wp:effectExtent l="0" t="0" r="0" b="635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55860" cy="176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D7F4E" w:rsidRPr="00DD7F4E">
        <w:rPr>
          <w:noProof/>
        </w:rPr>
        <w:t xml:space="preserve"> </w:t>
      </w:r>
      <w:r w:rsidR="00DD7F4E" w:rsidRPr="00DD7F4E">
        <w:rPr>
          <w:noProof/>
        </w:rPr>
        <w:drawing>
          <wp:inline distT="0" distB="0" distL="0" distR="0" wp14:anchorId="2083AB98" wp14:editId="3263DD83">
            <wp:extent cx="1762125" cy="1717851"/>
            <wp:effectExtent l="0" t="0" r="0" b="0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84423" cy="1739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F153D" w14:textId="77777777" w:rsidR="00DD7F4E" w:rsidRDefault="00E80C77" w:rsidP="00331FB6">
      <w:r>
        <w:t>Left: Example of a playable card with BG outline only to indicate available state</w:t>
      </w:r>
    </w:p>
    <w:p w14:paraId="4C64B050" w14:textId="77777777" w:rsidR="00DD7F4E" w:rsidRDefault="00DD7F4E" w:rsidP="00331FB6">
      <w:r>
        <w:t>Center: Example with Glow Outline only (no BG)</w:t>
      </w:r>
    </w:p>
    <w:p w14:paraId="231A45CA" w14:textId="6BD102C8" w:rsidR="00331FB6" w:rsidRDefault="00E80C77" w:rsidP="00331FB6">
      <w:r>
        <w:t>Right: Example of a hovered card with both BG and Glow outlines combined for enhanced visual feedback</w:t>
      </w:r>
    </w:p>
    <w:p w14:paraId="5398EFF8" w14:textId="65232985" w:rsidR="007F07CA" w:rsidRDefault="007F07CA" w:rsidP="00331FB6">
      <w:r w:rsidRPr="007F07CA">
        <w:rPr>
          <w:noProof/>
        </w:rPr>
        <w:drawing>
          <wp:inline distT="0" distB="0" distL="0" distR="0" wp14:anchorId="3B59DB64" wp14:editId="42EEFB15">
            <wp:extent cx="5731510" cy="3180715"/>
            <wp:effectExtent l="0" t="0" r="2540" b="635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CCBCE" w14:textId="617B0BC1" w:rsidR="007F07CA" w:rsidRDefault="007F07CA" w:rsidP="00331FB6">
      <w:r>
        <w:t>Outline Sample</w:t>
      </w:r>
      <w:r w:rsidR="00DD7F4E">
        <w:t xml:space="preserve"> (Animation present but not shown in the static image)</w:t>
      </w:r>
    </w:p>
    <w:p w14:paraId="04A3BCAA" w14:textId="19925886" w:rsidR="007F07CA" w:rsidRDefault="007F07CA" w:rsidP="00331FB6"/>
    <w:p w14:paraId="1E5ABF42" w14:textId="4C632B5C" w:rsidR="007F07CA" w:rsidRDefault="007F07CA" w:rsidP="00331FB6"/>
    <w:p w14:paraId="257DFD98" w14:textId="6D7679F2" w:rsidR="007F07CA" w:rsidRDefault="007F07CA" w:rsidP="00331FB6"/>
    <w:p w14:paraId="75312EEC" w14:textId="77777777" w:rsidR="007F07CA" w:rsidRDefault="007F07CA" w:rsidP="00331FB6"/>
    <w:p w14:paraId="6E10B80D" w14:textId="1848F222" w:rsidR="007F07CA" w:rsidRPr="007F07CA" w:rsidRDefault="007F07CA" w:rsidP="007F07CA">
      <w:pPr>
        <w:numPr>
          <w:ilvl w:val="0"/>
          <w:numId w:val="1"/>
        </w:numPr>
      </w:pPr>
      <w:r>
        <w:rPr>
          <w:rFonts w:hint="eastAsia"/>
          <w:b/>
          <w:bCs/>
        </w:rPr>
        <w:lastRenderedPageBreak/>
        <w:t>Shadowverse</w:t>
      </w:r>
      <w:r>
        <w:rPr>
          <w:b/>
          <w:bCs/>
        </w:rPr>
        <w:t>:</w:t>
      </w:r>
    </w:p>
    <w:p w14:paraId="417DAFD5" w14:textId="44CF9BC5" w:rsidR="007F07CA" w:rsidRDefault="007F07CA" w:rsidP="007F07CA">
      <w:pPr>
        <w:rPr>
          <w:b/>
          <w:bCs/>
        </w:rPr>
      </w:pPr>
      <w:r w:rsidRPr="007F07CA">
        <w:rPr>
          <w:b/>
          <w:bCs/>
          <w:noProof/>
        </w:rPr>
        <w:drawing>
          <wp:inline distT="0" distB="0" distL="0" distR="0" wp14:anchorId="6B97BAB1" wp14:editId="5AEC55E6">
            <wp:extent cx="5731510" cy="1731645"/>
            <wp:effectExtent l="0" t="0" r="2540" b="1905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0BD12" w14:textId="5B7E8DA7" w:rsidR="007F07CA" w:rsidRPr="00F4681C" w:rsidRDefault="007F07CA" w:rsidP="007F07CA">
      <w:r>
        <w:rPr>
          <w:rFonts w:hint="eastAsia"/>
        </w:rPr>
        <w:t>Outline Sample</w:t>
      </w:r>
      <w:r w:rsidR="00DD7F4E">
        <w:t xml:space="preserve"> (Animation present but not shown in the static image)</w:t>
      </w:r>
    </w:p>
    <w:p w14:paraId="4009F3F3" w14:textId="77777777" w:rsidR="00C15E72" w:rsidRPr="00F4681C" w:rsidRDefault="00C15E72" w:rsidP="00432C80">
      <w:pPr>
        <w:ind w:firstLine="360"/>
      </w:pPr>
      <w:r w:rsidRPr="00F4681C">
        <w:rPr>
          <w:b/>
          <w:bCs/>
        </w:rPr>
        <w:t>Specifications:</w:t>
      </w:r>
    </w:p>
    <w:p w14:paraId="55BB64CF" w14:textId="1AC345D2" w:rsidR="00124484" w:rsidRDefault="00C15E72" w:rsidP="00276E34">
      <w:pPr>
        <w:numPr>
          <w:ilvl w:val="0"/>
          <w:numId w:val="4"/>
        </w:numPr>
      </w:pPr>
      <w:r w:rsidRPr="00F4681C">
        <w:rPr>
          <w:b/>
          <w:bCs/>
        </w:rPr>
        <w:t>Resolution:</w:t>
      </w:r>
      <w:r w:rsidRPr="00F4681C">
        <w:t xml:space="preserve"> </w:t>
      </w:r>
      <w:r w:rsidR="00276E34">
        <w:t>Outline for card size (1070 x 1697), no size restrictions for the outline thickness</w:t>
      </w:r>
    </w:p>
    <w:p w14:paraId="505A4156" w14:textId="646973C1" w:rsidR="00CC0360" w:rsidRPr="00124484" w:rsidRDefault="00CC0360" w:rsidP="00CC0360">
      <w:pPr>
        <w:ind w:left="720"/>
      </w:pPr>
      <w:r>
        <w:t>The example effects differ from my game's UI, so please consider the examples as functional references only - the design doesn't need to be followed.</w:t>
      </w:r>
    </w:p>
    <w:p w14:paraId="44FC168D" w14:textId="77777777" w:rsidR="00124484" w:rsidRPr="00124484" w:rsidRDefault="00124484" w:rsidP="00124484">
      <w:pPr>
        <w:ind w:left="720"/>
      </w:pPr>
    </w:p>
    <w:p w14:paraId="5DC73231" w14:textId="33354DE5" w:rsidR="00D725DF" w:rsidRDefault="00853237" w:rsidP="00D725DF">
      <w:pPr>
        <w:numPr>
          <w:ilvl w:val="0"/>
          <w:numId w:val="4"/>
        </w:numPr>
      </w:pPr>
      <w:r>
        <w:rPr>
          <w:rFonts w:hint="eastAsia"/>
          <w:b/>
          <w:bCs/>
        </w:rPr>
        <w:t>Shape:</w:t>
      </w:r>
      <w:r w:rsidR="00D725DF" w:rsidRPr="00D725DF">
        <w:rPr>
          <w:noProof/>
        </w:rPr>
        <w:t xml:space="preserve"> </w:t>
      </w:r>
      <w:r w:rsidR="007F07CA">
        <w:t>Both BG and Glow outlines should be provided in white. Once you provide the color codes for each state, we will handle the color tinting in-game. If providing white base textures is not feasible, please create separate versions for each of the color states mentioned above.</w:t>
      </w:r>
    </w:p>
    <w:p w14:paraId="4ED400AC" w14:textId="77777777" w:rsidR="00034C1A" w:rsidRDefault="00034C1A" w:rsidP="00034C1A">
      <w:pPr>
        <w:numPr>
          <w:ilvl w:val="0"/>
          <w:numId w:val="4"/>
        </w:numPr>
      </w:pPr>
      <w:r>
        <w:t>BG Outline: Requires infinitely loopable animation. If animated effects don't suit the game's UI aesthetic, a static outline is also acceptable.</w:t>
      </w:r>
    </w:p>
    <w:p w14:paraId="1EFA20A9" w14:textId="42C2A488" w:rsidR="00034C1A" w:rsidRDefault="00DD7F4E" w:rsidP="00034C1A">
      <w:pPr>
        <w:numPr>
          <w:ilvl w:val="0"/>
          <w:numId w:val="4"/>
        </w:numPr>
      </w:pPr>
      <w:r>
        <w:t>Glow Outline: A</w:t>
      </w:r>
      <w:r w:rsidR="00034C1A">
        <w:t xml:space="preserve"> static, thin glow outline that closely hugs the card edges with no animation.</w:t>
      </w:r>
    </w:p>
    <w:p w14:paraId="23FBDA98" w14:textId="0855002F" w:rsidR="009D2994" w:rsidRPr="009D2994" w:rsidRDefault="009D2994" w:rsidP="00D725DF">
      <w:pPr>
        <w:ind w:left="360"/>
      </w:pPr>
    </w:p>
    <w:p w14:paraId="32DEA220" w14:textId="15F9F731" w:rsidR="00AD21DB" w:rsidRDefault="00853237" w:rsidP="009D2994">
      <w:pPr>
        <w:ind w:left="720"/>
      </w:pPr>
      <w:r>
        <w:t xml:space="preserve"> </w:t>
      </w:r>
    </w:p>
    <w:p w14:paraId="343719C5" w14:textId="5B84DB79" w:rsidR="00124484" w:rsidRPr="00124484" w:rsidRDefault="00CC0360" w:rsidP="00124484">
      <w:pPr>
        <w:pStyle w:val="a6"/>
        <w:numPr>
          <w:ilvl w:val="0"/>
          <w:numId w:val="6"/>
        </w:numPr>
        <w:rPr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t>BoardSlot / BoardCard Outline</w:t>
      </w:r>
    </w:p>
    <w:p w14:paraId="659CEAD0" w14:textId="42346077" w:rsidR="00124484" w:rsidRDefault="00124484" w:rsidP="00124484">
      <w:pPr>
        <w:ind w:left="360"/>
      </w:pPr>
      <w:r w:rsidRPr="00124484">
        <w:rPr>
          <w:b/>
          <w:bCs/>
        </w:rPr>
        <w:t>Objective:</w:t>
      </w:r>
      <w:r w:rsidRPr="00F4681C">
        <w:br/>
      </w:r>
      <w:r w:rsidR="00034C1A">
        <w:t xml:space="preserve">When a buff is applied to a Slot, it needs to be visually indicated on the Slot. However, since it will be obscured when a BoardCard is placed, I'm planning to </w:t>
      </w:r>
      <w:r w:rsidR="00034C1A">
        <w:lastRenderedPageBreak/>
        <w:t>represent this using an outline effect</w:t>
      </w:r>
    </w:p>
    <w:p w14:paraId="1B8020E5" w14:textId="4D013A89" w:rsidR="00124484" w:rsidRDefault="00124484" w:rsidP="00124484">
      <w:pPr>
        <w:ind w:firstLine="360"/>
      </w:pPr>
      <w:r w:rsidRPr="00F4681C">
        <w:rPr>
          <w:b/>
          <w:bCs/>
        </w:rPr>
        <w:t>References:</w:t>
      </w:r>
    </w:p>
    <w:p w14:paraId="16ED2F4F" w14:textId="21E8F9FB" w:rsidR="003F6854" w:rsidRDefault="002823DB" w:rsidP="002823DB">
      <w:pPr>
        <w:pStyle w:val="a6"/>
        <w:numPr>
          <w:ilvl w:val="0"/>
          <w:numId w:val="10"/>
        </w:numPr>
        <w:rPr>
          <w:b/>
        </w:rPr>
      </w:pPr>
      <w:r>
        <w:rPr>
          <w:rFonts w:hint="eastAsia"/>
          <w:b/>
        </w:rPr>
        <w:t>League of Legend</w:t>
      </w:r>
      <w:r w:rsidR="003F6854">
        <w:rPr>
          <w:b/>
        </w:rPr>
        <w:t>:</w:t>
      </w:r>
      <w:r>
        <w:rPr>
          <w:b/>
        </w:rPr>
        <w:t xml:space="preserve"> </w:t>
      </w:r>
      <w:hyperlink r:id="rId13" w:history="1">
        <w:r w:rsidRPr="00C85458">
          <w:rPr>
            <w:rStyle w:val="aa"/>
            <w:b/>
          </w:rPr>
          <w:t>https://www.youtube.com/watch?v=JEpyIkRDTww</w:t>
        </w:r>
      </w:hyperlink>
    </w:p>
    <w:p w14:paraId="7BD3CA68" w14:textId="3788ABF3" w:rsidR="002823DB" w:rsidRPr="002823DB" w:rsidRDefault="002823DB" w:rsidP="002823DB">
      <w:pPr>
        <w:pStyle w:val="a6"/>
        <w:numPr>
          <w:ilvl w:val="1"/>
          <w:numId w:val="10"/>
        </w:numPr>
        <w:rPr>
          <w:b/>
        </w:rPr>
      </w:pPr>
      <w:r>
        <w:t>Vayne's W skill icon animation at around 40 seconds</w:t>
      </w:r>
    </w:p>
    <w:p w14:paraId="11396538" w14:textId="77777777" w:rsidR="002823DB" w:rsidRPr="002823DB" w:rsidRDefault="002823DB" w:rsidP="002823DB">
      <w:pPr>
        <w:ind w:left="1080"/>
        <w:rPr>
          <w:b/>
        </w:rPr>
      </w:pPr>
    </w:p>
    <w:p w14:paraId="23ACF19B" w14:textId="2AF829BB" w:rsidR="002823DB" w:rsidRDefault="002823DB" w:rsidP="002823DB">
      <w:pPr>
        <w:pStyle w:val="a6"/>
        <w:numPr>
          <w:ilvl w:val="0"/>
          <w:numId w:val="10"/>
        </w:numPr>
        <w:rPr>
          <w:b/>
        </w:rPr>
      </w:pPr>
      <w:r w:rsidRPr="002823DB">
        <w:rPr>
          <w:b/>
        </w:rPr>
        <w:t xml:space="preserve">The BoardSlot image shown in the attached </w:t>
      </w:r>
      <w:r w:rsidR="00727461">
        <w:rPr>
          <w:rFonts w:hint="eastAsia"/>
          <w:b/>
        </w:rPr>
        <w:t>Card_</w:t>
      </w:r>
      <w:bookmarkStart w:id="0" w:name="_GoBack"/>
      <w:bookmarkEnd w:id="0"/>
      <w:r w:rsidRPr="002823DB">
        <w:rPr>
          <w:b/>
        </w:rPr>
        <w:t>BoardSlot_Sample video</w:t>
      </w:r>
    </w:p>
    <w:p w14:paraId="7A38E49A" w14:textId="77777777" w:rsidR="002823DB" w:rsidRPr="002823DB" w:rsidRDefault="002823DB" w:rsidP="002823DB">
      <w:pPr>
        <w:pStyle w:val="a6"/>
        <w:rPr>
          <w:b/>
        </w:rPr>
      </w:pPr>
    </w:p>
    <w:p w14:paraId="2A9C47DE" w14:textId="37656792" w:rsidR="003F6854" w:rsidRPr="00F4681C" w:rsidRDefault="003F6854" w:rsidP="002823DB">
      <w:pPr>
        <w:ind w:firstLine="360"/>
      </w:pPr>
      <w:r w:rsidRPr="002823DB">
        <w:rPr>
          <w:b/>
          <w:bCs/>
        </w:rPr>
        <w:t>Specifications:</w:t>
      </w:r>
    </w:p>
    <w:p w14:paraId="0DE4E1B7" w14:textId="68F10B10" w:rsidR="00E32459" w:rsidRDefault="003F6854" w:rsidP="00C96B9C">
      <w:pPr>
        <w:numPr>
          <w:ilvl w:val="0"/>
          <w:numId w:val="4"/>
        </w:numPr>
      </w:pPr>
      <w:r w:rsidRPr="00F4681C">
        <w:rPr>
          <w:b/>
          <w:bCs/>
        </w:rPr>
        <w:t>Resolution:</w:t>
      </w:r>
      <w:r w:rsidRPr="00F4681C">
        <w:t xml:space="preserve"> </w:t>
      </w:r>
      <w:r w:rsidR="002823DB">
        <w:t>Outline matching the size of the attached sample image. No restrictions on outline thickness, but it must not overlap or affect adjacent slots.</w:t>
      </w:r>
    </w:p>
    <w:p w14:paraId="02425C8D" w14:textId="3EE28F14" w:rsidR="00C70F34" w:rsidRDefault="00C70F34" w:rsidP="00C96B9C">
      <w:pPr>
        <w:numPr>
          <w:ilvl w:val="0"/>
          <w:numId w:val="4"/>
        </w:numPr>
      </w:pPr>
      <w:r>
        <w:rPr>
          <w:b/>
          <w:bCs/>
        </w:rPr>
        <w:t>Color:</w:t>
      </w:r>
      <w:r>
        <w:t xml:space="preserve"> Please provide the outline in white, along with color codes that we'll use for tinting in-game. The default color is a universal color option excluding yellow, blue, and red</w:t>
      </w:r>
    </w:p>
    <w:p w14:paraId="1497BCBF" w14:textId="0FEA88B6" w:rsidR="00C70F34" w:rsidRPr="003F6854" w:rsidRDefault="00C70F34" w:rsidP="00C96B9C">
      <w:pPr>
        <w:numPr>
          <w:ilvl w:val="0"/>
          <w:numId w:val="4"/>
        </w:numPr>
      </w:pPr>
      <w:r>
        <w:rPr>
          <w:b/>
          <w:bCs/>
        </w:rPr>
        <w:t>Animation:</w:t>
      </w:r>
      <w:r>
        <w:t xml:space="preserve"> Smoothly loopable animation for infinite playback</w:t>
      </w:r>
    </w:p>
    <w:sectPr w:rsidR="00C70F34" w:rsidRPr="003F685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21F4CEB" w14:textId="77777777" w:rsidR="0051630B" w:rsidRDefault="0051630B" w:rsidP="00853237">
      <w:pPr>
        <w:spacing w:after="0"/>
      </w:pPr>
      <w:r>
        <w:separator/>
      </w:r>
    </w:p>
  </w:endnote>
  <w:endnote w:type="continuationSeparator" w:id="0">
    <w:p w14:paraId="454D1E7B" w14:textId="77777777" w:rsidR="0051630B" w:rsidRDefault="0051630B" w:rsidP="0085323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861A9FC" w14:textId="77777777" w:rsidR="0051630B" w:rsidRDefault="0051630B" w:rsidP="00853237">
      <w:pPr>
        <w:spacing w:after="0"/>
      </w:pPr>
      <w:r>
        <w:separator/>
      </w:r>
    </w:p>
  </w:footnote>
  <w:footnote w:type="continuationSeparator" w:id="0">
    <w:p w14:paraId="15FD191B" w14:textId="77777777" w:rsidR="0051630B" w:rsidRDefault="0051630B" w:rsidP="0085323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756E81"/>
    <w:multiLevelType w:val="multilevel"/>
    <w:tmpl w:val="5E5EA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4711B9"/>
    <w:multiLevelType w:val="hybridMultilevel"/>
    <w:tmpl w:val="98ACA986"/>
    <w:lvl w:ilvl="0" w:tplc="ECCE5F90">
      <w:numFmt w:val="bullet"/>
      <w:lvlText w:val="-"/>
      <w:lvlJc w:val="left"/>
      <w:pPr>
        <w:ind w:left="144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88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8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8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8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8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00"/>
      </w:pPr>
      <w:rPr>
        <w:rFonts w:ascii="Wingdings" w:hAnsi="Wingdings" w:hint="default"/>
      </w:rPr>
    </w:lvl>
  </w:abstractNum>
  <w:abstractNum w:abstractNumId="2" w15:restartNumberingAfterBreak="0">
    <w:nsid w:val="11301F97"/>
    <w:multiLevelType w:val="hybridMultilevel"/>
    <w:tmpl w:val="58D8CC5E"/>
    <w:lvl w:ilvl="0" w:tplc="04090001">
      <w:start w:val="1"/>
      <w:numFmt w:val="bullet"/>
      <w:lvlText w:val=""/>
      <w:lvlJc w:val="left"/>
      <w:pPr>
        <w:ind w:left="11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00"/>
      </w:pPr>
      <w:rPr>
        <w:rFonts w:ascii="Wingdings" w:hAnsi="Wingdings" w:hint="default"/>
      </w:rPr>
    </w:lvl>
  </w:abstractNum>
  <w:abstractNum w:abstractNumId="3" w15:restartNumberingAfterBreak="0">
    <w:nsid w:val="127130A5"/>
    <w:multiLevelType w:val="hybridMultilevel"/>
    <w:tmpl w:val="B4548220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13EF66CF"/>
    <w:multiLevelType w:val="hybridMultilevel"/>
    <w:tmpl w:val="FBF20AE2"/>
    <w:lvl w:ilvl="0" w:tplc="5A2003B2">
      <w:numFmt w:val="bullet"/>
      <w:lvlText w:val="-"/>
      <w:lvlJc w:val="left"/>
      <w:pPr>
        <w:ind w:left="720" w:hanging="360"/>
      </w:pPr>
      <w:rPr>
        <w:rFonts w:ascii="맑은 고딕" w:eastAsia="맑은 고딕" w:hAnsi="맑은 고딕" w:cstheme="minorBidi" w:hint="eastAsia"/>
        <w:b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5" w15:restartNumberingAfterBreak="0">
    <w:nsid w:val="18285991"/>
    <w:multiLevelType w:val="multilevel"/>
    <w:tmpl w:val="B1C6A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2E5CD3"/>
    <w:multiLevelType w:val="multilevel"/>
    <w:tmpl w:val="9EBAC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7A1835"/>
    <w:multiLevelType w:val="hybridMultilevel"/>
    <w:tmpl w:val="BD76DF70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8" w15:restartNumberingAfterBreak="0">
    <w:nsid w:val="1DE77131"/>
    <w:multiLevelType w:val="multilevel"/>
    <w:tmpl w:val="82601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E57430"/>
    <w:multiLevelType w:val="hybridMultilevel"/>
    <w:tmpl w:val="D9EE1730"/>
    <w:lvl w:ilvl="0" w:tplc="31D07FD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0" w15:restartNumberingAfterBreak="0">
    <w:nsid w:val="2FFE6D1C"/>
    <w:multiLevelType w:val="multilevel"/>
    <w:tmpl w:val="F288F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맑은 고딕" w:eastAsia="맑은 고딕" w:hAnsi="맑은 고딕" w:cstheme="minorBidi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D331C4"/>
    <w:multiLevelType w:val="multilevel"/>
    <w:tmpl w:val="AC9E9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C657BC"/>
    <w:multiLevelType w:val="multilevel"/>
    <w:tmpl w:val="208AC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F43FA4"/>
    <w:multiLevelType w:val="hybridMultilevel"/>
    <w:tmpl w:val="540EED1C"/>
    <w:lvl w:ilvl="0" w:tplc="0409000F">
      <w:start w:val="1"/>
      <w:numFmt w:val="decimal"/>
      <w:lvlText w:val="%1."/>
      <w:lvlJc w:val="left"/>
      <w:pPr>
        <w:ind w:left="1880" w:hanging="400"/>
      </w:pPr>
    </w:lvl>
    <w:lvl w:ilvl="1" w:tplc="04090019" w:tentative="1">
      <w:start w:val="1"/>
      <w:numFmt w:val="upperLetter"/>
      <w:lvlText w:val="%2."/>
      <w:lvlJc w:val="left"/>
      <w:pPr>
        <w:ind w:left="2280" w:hanging="400"/>
      </w:pPr>
    </w:lvl>
    <w:lvl w:ilvl="2" w:tplc="0409001B" w:tentative="1">
      <w:start w:val="1"/>
      <w:numFmt w:val="lowerRoman"/>
      <w:lvlText w:val="%3."/>
      <w:lvlJc w:val="right"/>
      <w:pPr>
        <w:ind w:left="2680" w:hanging="400"/>
      </w:pPr>
    </w:lvl>
    <w:lvl w:ilvl="3" w:tplc="0409000F" w:tentative="1">
      <w:start w:val="1"/>
      <w:numFmt w:val="decimal"/>
      <w:lvlText w:val="%4."/>
      <w:lvlJc w:val="left"/>
      <w:pPr>
        <w:ind w:left="3080" w:hanging="400"/>
      </w:pPr>
    </w:lvl>
    <w:lvl w:ilvl="4" w:tplc="04090019" w:tentative="1">
      <w:start w:val="1"/>
      <w:numFmt w:val="upperLetter"/>
      <w:lvlText w:val="%5."/>
      <w:lvlJc w:val="left"/>
      <w:pPr>
        <w:ind w:left="3480" w:hanging="400"/>
      </w:pPr>
    </w:lvl>
    <w:lvl w:ilvl="5" w:tplc="0409001B" w:tentative="1">
      <w:start w:val="1"/>
      <w:numFmt w:val="lowerRoman"/>
      <w:lvlText w:val="%6."/>
      <w:lvlJc w:val="right"/>
      <w:pPr>
        <w:ind w:left="3880" w:hanging="400"/>
      </w:pPr>
    </w:lvl>
    <w:lvl w:ilvl="6" w:tplc="0409000F" w:tentative="1">
      <w:start w:val="1"/>
      <w:numFmt w:val="decimal"/>
      <w:lvlText w:val="%7."/>
      <w:lvlJc w:val="left"/>
      <w:pPr>
        <w:ind w:left="4280" w:hanging="400"/>
      </w:pPr>
    </w:lvl>
    <w:lvl w:ilvl="7" w:tplc="04090019" w:tentative="1">
      <w:start w:val="1"/>
      <w:numFmt w:val="upperLetter"/>
      <w:lvlText w:val="%8."/>
      <w:lvlJc w:val="left"/>
      <w:pPr>
        <w:ind w:left="4680" w:hanging="400"/>
      </w:pPr>
    </w:lvl>
    <w:lvl w:ilvl="8" w:tplc="0409001B" w:tentative="1">
      <w:start w:val="1"/>
      <w:numFmt w:val="lowerRoman"/>
      <w:lvlText w:val="%9."/>
      <w:lvlJc w:val="right"/>
      <w:pPr>
        <w:ind w:left="5080" w:hanging="400"/>
      </w:pPr>
    </w:lvl>
  </w:abstractNum>
  <w:abstractNum w:abstractNumId="14" w15:restartNumberingAfterBreak="0">
    <w:nsid w:val="54C95828"/>
    <w:multiLevelType w:val="multilevel"/>
    <w:tmpl w:val="5E5EA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FB7546"/>
    <w:multiLevelType w:val="multilevel"/>
    <w:tmpl w:val="C4EC1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127291B"/>
    <w:multiLevelType w:val="multilevel"/>
    <w:tmpl w:val="5E5EA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4"/>
  </w:num>
  <w:num w:numId="2">
    <w:abstractNumId w:val="11"/>
  </w:num>
  <w:num w:numId="3">
    <w:abstractNumId w:val="4"/>
  </w:num>
  <w:num w:numId="4">
    <w:abstractNumId w:val="10"/>
  </w:num>
  <w:num w:numId="5">
    <w:abstractNumId w:val="8"/>
  </w:num>
  <w:num w:numId="6">
    <w:abstractNumId w:val="9"/>
  </w:num>
  <w:num w:numId="7">
    <w:abstractNumId w:val="2"/>
  </w:num>
  <w:num w:numId="8">
    <w:abstractNumId w:val="1"/>
  </w:num>
  <w:num w:numId="9">
    <w:abstractNumId w:val="13"/>
  </w:num>
  <w:num w:numId="10">
    <w:abstractNumId w:val="16"/>
  </w:num>
  <w:num w:numId="11">
    <w:abstractNumId w:val="0"/>
  </w:num>
  <w:num w:numId="12">
    <w:abstractNumId w:val="5"/>
  </w:num>
  <w:num w:numId="13">
    <w:abstractNumId w:val="6"/>
  </w:num>
  <w:num w:numId="14">
    <w:abstractNumId w:val="12"/>
  </w:num>
  <w:num w:numId="15">
    <w:abstractNumId w:val="15"/>
  </w:num>
  <w:num w:numId="16">
    <w:abstractNumId w:val="3"/>
  </w:num>
  <w:num w:numId="1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30AF1"/>
    <w:rsid w:val="00034C1A"/>
    <w:rsid w:val="00124484"/>
    <w:rsid w:val="00137E8C"/>
    <w:rsid w:val="00142BAE"/>
    <w:rsid w:val="00151B4A"/>
    <w:rsid w:val="001D0D56"/>
    <w:rsid w:val="00276E34"/>
    <w:rsid w:val="002823DB"/>
    <w:rsid w:val="002E0E97"/>
    <w:rsid w:val="00326EBC"/>
    <w:rsid w:val="00330AF1"/>
    <w:rsid w:val="00331FB6"/>
    <w:rsid w:val="00367722"/>
    <w:rsid w:val="00387145"/>
    <w:rsid w:val="003F6854"/>
    <w:rsid w:val="00432C80"/>
    <w:rsid w:val="004A5579"/>
    <w:rsid w:val="004C66F8"/>
    <w:rsid w:val="0051630B"/>
    <w:rsid w:val="006B039A"/>
    <w:rsid w:val="00727461"/>
    <w:rsid w:val="007F07CA"/>
    <w:rsid w:val="00853237"/>
    <w:rsid w:val="008A1308"/>
    <w:rsid w:val="008C41EE"/>
    <w:rsid w:val="009D2994"/>
    <w:rsid w:val="00A475EF"/>
    <w:rsid w:val="00AD21DB"/>
    <w:rsid w:val="00B93746"/>
    <w:rsid w:val="00BE35B0"/>
    <w:rsid w:val="00BE6745"/>
    <w:rsid w:val="00C15E72"/>
    <w:rsid w:val="00C70F34"/>
    <w:rsid w:val="00C96B9C"/>
    <w:rsid w:val="00CC0360"/>
    <w:rsid w:val="00D4522D"/>
    <w:rsid w:val="00D725DF"/>
    <w:rsid w:val="00DD7F4E"/>
    <w:rsid w:val="00E32459"/>
    <w:rsid w:val="00E80C77"/>
    <w:rsid w:val="00E95FFA"/>
    <w:rsid w:val="00EE531E"/>
    <w:rsid w:val="00F4681C"/>
    <w:rsid w:val="00FD5A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BA722A5"/>
  <w15:chartTrackingRefBased/>
  <w15:docId w15:val="{7AA6CDE8-07AE-4BEC-B1D1-283E66BE1E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4681C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330AF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330A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330AF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330AF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330AF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330AF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330AF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330AF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330AF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330AF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330AF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330AF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330A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330A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330A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330A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330A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330AF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330AF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330A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330AF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330AF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330A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330AF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330AF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330AF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330A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330AF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330AF1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F4681C"/>
    <w:rPr>
      <w:color w:val="467886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F4681C"/>
    <w:rPr>
      <w:color w:val="605E5C"/>
      <w:shd w:val="clear" w:color="auto" w:fill="E1DFDD"/>
    </w:rPr>
  </w:style>
  <w:style w:type="paragraph" w:styleId="ab">
    <w:name w:val="header"/>
    <w:basedOn w:val="a"/>
    <w:link w:val="Char3"/>
    <w:uiPriority w:val="99"/>
    <w:unhideWhenUsed/>
    <w:rsid w:val="00853237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853237"/>
  </w:style>
  <w:style w:type="paragraph" w:styleId="ac">
    <w:name w:val="footer"/>
    <w:basedOn w:val="a"/>
    <w:link w:val="Char4"/>
    <w:uiPriority w:val="99"/>
    <w:unhideWhenUsed/>
    <w:rsid w:val="0085323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853237"/>
  </w:style>
  <w:style w:type="paragraph" w:customStyle="1" w:styleId="whitespace-normal">
    <w:name w:val="whitespace-normal"/>
    <w:basedOn w:val="a"/>
    <w:rsid w:val="008A1308"/>
    <w:pPr>
      <w:widowControl/>
      <w:wordWrap/>
      <w:autoSpaceDE/>
      <w:autoSpaceDN/>
      <w:spacing w:before="100" w:beforeAutospacing="1" w:after="100" w:afterAutospacing="1"/>
    </w:pPr>
    <w:rPr>
      <w:rFonts w:ascii="굴림" w:eastAsia="굴림" w:hAnsi="굴림" w:cs="굴림"/>
      <w:kern w:val="0"/>
      <w:sz w:val="24"/>
      <w14:ligatures w14:val="none"/>
    </w:rPr>
  </w:style>
  <w:style w:type="character" w:styleId="ad">
    <w:name w:val="Strong"/>
    <w:basedOn w:val="a0"/>
    <w:uiPriority w:val="22"/>
    <w:qFormat/>
    <w:rsid w:val="008A130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2249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22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4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youtube.com/watch?v=JEpyIkRDTww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327DED-40E2-43EF-B575-CBC2A0309D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4</Pages>
  <Words>456</Words>
  <Characters>2602</Characters>
  <Application>Microsoft Office Word</Application>
  <DocSecurity>0</DocSecurity>
  <Lines>21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준석 송</dc:creator>
  <cp:keywords/>
  <dc:description/>
  <cp:lastModifiedBy>KGA</cp:lastModifiedBy>
  <cp:revision>11</cp:revision>
  <dcterms:created xsi:type="dcterms:W3CDTF">2025-08-12T12:49:00Z</dcterms:created>
  <dcterms:modified xsi:type="dcterms:W3CDTF">2025-10-31T05:55:00Z</dcterms:modified>
</cp:coreProperties>
</file>