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9915" w14:textId="77777777" w:rsidR="0053289C" w:rsidRDefault="0053289C"/>
    <w:p w14:paraId="6C575F7E" w14:textId="77777777" w:rsidR="0053289C" w:rsidRDefault="0053289C"/>
    <w:p w14:paraId="6EF74CB2" w14:textId="77777777" w:rsidR="0053289C" w:rsidRDefault="0053289C"/>
    <w:p w14:paraId="20464679" w14:textId="77777777" w:rsidR="0053289C" w:rsidRDefault="0053289C"/>
    <w:p w14:paraId="430A4289" w14:textId="77777777" w:rsidR="00E91934" w:rsidRDefault="00E91934"/>
    <w:p w14:paraId="7BA74C8B" w14:textId="77777777" w:rsidR="00E91934" w:rsidRDefault="00E91934"/>
    <w:p w14:paraId="5C307B56" w14:textId="77777777" w:rsidR="0053289C" w:rsidRDefault="0053289C"/>
    <w:p w14:paraId="4AF88269" w14:textId="77777777" w:rsidR="00544B1F" w:rsidRDefault="00544B1F">
      <w:r w:rsidRPr="00BA6DC7">
        <w:rPr>
          <w:rFonts w:ascii="Microsoft YaHei UI" w:hAnsi="Microsoft YaHei UI"/>
          <w:noProof/>
          <w:color w:val="000000" w:themeColor="text1"/>
        </w:rPr>
        <w:drawing>
          <wp:inline distT="0" distB="0" distL="0" distR="0" wp14:anchorId="76CED0BC" wp14:editId="772AA844">
            <wp:extent cx="5274310" cy="179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22473" b="29463"/>
                    <a:stretch/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FCCC3" w14:textId="77777777" w:rsidR="0053289C" w:rsidRDefault="0053289C"/>
    <w:p w14:paraId="054F2DC9" w14:textId="77777777" w:rsidR="0053289C" w:rsidRDefault="0053289C"/>
    <w:p w14:paraId="499C1C6F" w14:textId="77777777" w:rsidR="0053289C" w:rsidRDefault="0053289C"/>
    <w:bookmarkStart w:id="0" w:name="_Toc22719292"/>
    <w:bookmarkStart w:id="1" w:name="_Toc22719412"/>
    <w:p w14:paraId="04FBB2CF" w14:textId="15FB8DFF" w:rsidR="001E452A" w:rsidRPr="00ED5D4B" w:rsidRDefault="008215F0" w:rsidP="00ED5D4B">
      <w:pPr>
        <w:jc w:val="center"/>
        <w:rPr>
          <w:b/>
          <w:bCs/>
          <w:sz w:val="44"/>
          <w:szCs w:val="44"/>
        </w:rPr>
      </w:pPr>
      <w:sdt>
        <w:sdtPr>
          <w:rPr>
            <w:rFonts w:hint="eastAsia"/>
            <w:b/>
            <w:bCs/>
            <w:sz w:val="44"/>
            <w:szCs w:val="44"/>
          </w:rPr>
          <w:alias w:val="标题"/>
          <w:tag w:val=""/>
          <w:id w:val="838196502"/>
          <w:placeholder>
            <w:docPart w:val="41B65B4B7D3049BEA71C414B386F038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8215F0">
            <w:rPr>
              <w:rFonts w:hint="eastAsia"/>
              <w:b/>
              <w:bCs/>
              <w:sz w:val="44"/>
              <w:szCs w:val="44"/>
            </w:rPr>
            <w:t>会议音箱产品声学结构设计建议</w:t>
          </w:r>
        </w:sdtContent>
      </w:sdt>
      <w:bookmarkEnd w:id="0"/>
      <w:bookmarkEnd w:id="1"/>
    </w:p>
    <w:p w14:paraId="47075291" w14:textId="16E80FDC" w:rsidR="001E452A" w:rsidRPr="00ED5D4B" w:rsidRDefault="008215F0" w:rsidP="00ED5D4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v1</w:t>
      </w:r>
      <w:r>
        <w:rPr>
          <w:sz w:val="32"/>
          <w:szCs w:val="32"/>
        </w:rPr>
        <w:t>.0</w:t>
      </w:r>
    </w:p>
    <w:p w14:paraId="7EF75452" w14:textId="77777777" w:rsidR="00544B1F" w:rsidRPr="00294408" w:rsidRDefault="00544B1F" w:rsidP="00D93F79">
      <w:r>
        <w:br w:type="page"/>
      </w:r>
    </w:p>
    <w:p w14:paraId="716AD136" w14:textId="77777777" w:rsidR="002C562E" w:rsidRDefault="002C562E" w:rsidP="002C562E">
      <w:pPr>
        <w:pStyle w:val="1"/>
      </w:pPr>
      <w:bookmarkStart w:id="2" w:name="_Toc17126440"/>
      <w:bookmarkStart w:id="3" w:name="_Toc22719294"/>
      <w:bookmarkStart w:id="4" w:name="_Toc22719394"/>
      <w:bookmarkStart w:id="5" w:name="_Toc22719414"/>
      <w:bookmarkStart w:id="6" w:name="_Toc22719589"/>
      <w:bookmarkStart w:id="7" w:name="_Toc102143285"/>
      <w:r>
        <w:rPr>
          <w:rFonts w:hint="eastAsia"/>
        </w:rPr>
        <w:lastRenderedPageBreak/>
        <w:t>History</w:t>
      </w:r>
      <w:bookmarkEnd w:id="2"/>
      <w:bookmarkEnd w:id="3"/>
      <w:bookmarkEnd w:id="4"/>
      <w:bookmarkEnd w:id="5"/>
      <w:bookmarkEnd w:id="6"/>
      <w:bookmarkEnd w:id="7"/>
    </w:p>
    <w:tbl>
      <w:tblPr>
        <w:tblStyle w:val="a8"/>
        <w:tblpPr w:leftFromText="180" w:rightFromText="180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111"/>
        <w:gridCol w:w="850"/>
        <w:gridCol w:w="924"/>
      </w:tblGrid>
      <w:tr w:rsidR="00782350" w:rsidRPr="00647BAD" w14:paraId="377F29E0" w14:textId="77777777" w:rsidTr="00D30C0C">
        <w:trPr>
          <w:trHeight w:val="262"/>
        </w:trPr>
        <w:tc>
          <w:tcPr>
            <w:tcW w:w="704" w:type="dxa"/>
            <w:shd w:val="clear" w:color="auto" w:fill="D9D9D9" w:themeFill="background1" w:themeFillShade="D9"/>
          </w:tcPr>
          <w:p w14:paraId="29E8F589" w14:textId="77777777" w:rsidR="00782350" w:rsidRPr="00647BAD" w:rsidRDefault="00782350" w:rsidP="00C24E5F">
            <w:pPr>
              <w:jc w:val="center"/>
              <w:rPr>
                <w:b/>
                <w:bCs/>
              </w:rPr>
            </w:pPr>
            <w:r w:rsidRPr="00647BAD">
              <w:rPr>
                <w:b/>
                <w:bCs/>
              </w:rPr>
              <w:t>版本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20586B" w14:textId="77777777" w:rsidR="00782350" w:rsidRPr="00647BAD" w:rsidRDefault="00782350" w:rsidP="00C24E5F">
            <w:pPr>
              <w:jc w:val="center"/>
              <w:rPr>
                <w:b/>
                <w:bCs/>
              </w:rPr>
            </w:pPr>
            <w:r w:rsidRPr="00647BAD">
              <w:rPr>
                <w:b/>
                <w:bCs/>
              </w:rPr>
              <w:t>发布时间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8ECDDEF" w14:textId="77777777" w:rsidR="00782350" w:rsidRDefault="00782350" w:rsidP="00C24E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版本说明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20AE43A" w14:textId="77777777" w:rsidR="00782350" w:rsidRPr="00647BAD" w:rsidRDefault="00782350" w:rsidP="00C24E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924" w:type="dxa"/>
            <w:shd w:val="clear" w:color="auto" w:fill="D9D9D9" w:themeFill="background1" w:themeFillShade="D9"/>
          </w:tcPr>
          <w:p w14:paraId="06E26D13" w14:textId="77777777" w:rsidR="00782350" w:rsidRPr="00647BAD" w:rsidRDefault="00782350" w:rsidP="00C24E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核准人</w:t>
            </w:r>
          </w:p>
        </w:tc>
      </w:tr>
      <w:tr w:rsidR="00782350" w14:paraId="75DE87FC" w14:textId="77777777" w:rsidTr="00D30C0C">
        <w:trPr>
          <w:trHeight w:val="262"/>
        </w:trPr>
        <w:tc>
          <w:tcPr>
            <w:tcW w:w="704" w:type="dxa"/>
          </w:tcPr>
          <w:p w14:paraId="24764427" w14:textId="7FABDDBB" w:rsidR="00782350" w:rsidRDefault="00D30C0C" w:rsidP="00C24E5F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14:paraId="68215479" w14:textId="35F25C49" w:rsidR="00782350" w:rsidRDefault="00D30C0C" w:rsidP="00C24E5F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4111" w:type="dxa"/>
          </w:tcPr>
          <w:p w14:paraId="61B28AA9" w14:textId="3BF66B2E" w:rsidR="00782350" w:rsidRDefault="00D30C0C" w:rsidP="00C24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初版发行</w:t>
            </w:r>
          </w:p>
        </w:tc>
        <w:tc>
          <w:tcPr>
            <w:tcW w:w="850" w:type="dxa"/>
          </w:tcPr>
          <w:p w14:paraId="197E5408" w14:textId="2DCB1BFC" w:rsidR="00782350" w:rsidRDefault="00D30C0C" w:rsidP="00C24E5F">
            <w:pPr>
              <w:jc w:val="center"/>
            </w:pPr>
            <w:r>
              <w:rPr>
                <w:rFonts w:hint="eastAsia"/>
              </w:rPr>
              <w:t>张坤</w:t>
            </w:r>
          </w:p>
        </w:tc>
        <w:tc>
          <w:tcPr>
            <w:tcW w:w="924" w:type="dxa"/>
          </w:tcPr>
          <w:p w14:paraId="1E6A7A32" w14:textId="52C09FA3" w:rsidR="00782350" w:rsidRDefault="008E6CF8" w:rsidP="00C24E5F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白蓉</w:t>
            </w:r>
            <w:proofErr w:type="gramEnd"/>
          </w:p>
        </w:tc>
      </w:tr>
      <w:tr w:rsidR="00782350" w14:paraId="73B6FC6B" w14:textId="77777777" w:rsidTr="00D30C0C">
        <w:trPr>
          <w:trHeight w:val="262"/>
        </w:trPr>
        <w:tc>
          <w:tcPr>
            <w:tcW w:w="704" w:type="dxa"/>
          </w:tcPr>
          <w:p w14:paraId="7513B4BF" w14:textId="77777777" w:rsidR="00782350" w:rsidRDefault="00782350" w:rsidP="00C24E5F">
            <w:pPr>
              <w:jc w:val="center"/>
            </w:pPr>
          </w:p>
        </w:tc>
        <w:tc>
          <w:tcPr>
            <w:tcW w:w="1701" w:type="dxa"/>
          </w:tcPr>
          <w:p w14:paraId="1009FA4D" w14:textId="77777777" w:rsidR="00782350" w:rsidRDefault="00782350" w:rsidP="00C24E5F">
            <w:pPr>
              <w:jc w:val="center"/>
            </w:pPr>
          </w:p>
        </w:tc>
        <w:tc>
          <w:tcPr>
            <w:tcW w:w="4111" w:type="dxa"/>
          </w:tcPr>
          <w:p w14:paraId="69D419A3" w14:textId="77777777" w:rsidR="00782350" w:rsidRDefault="00782350" w:rsidP="00C24E5F">
            <w:pPr>
              <w:jc w:val="center"/>
            </w:pPr>
          </w:p>
        </w:tc>
        <w:tc>
          <w:tcPr>
            <w:tcW w:w="850" w:type="dxa"/>
          </w:tcPr>
          <w:p w14:paraId="08E86EDD" w14:textId="77777777" w:rsidR="00782350" w:rsidRDefault="00782350" w:rsidP="00C24E5F">
            <w:pPr>
              <w:jc w:val="center"/>
            </w:pPr>
          </w:p>
        </w:tc>
        <w:tc>
          <w:tcPr>
            <w:tcW w:w="924" w:type="dxa"/>
          </w:tcPr>
          <w:p w14:paraId="57F1D64C" w14:textId="77777777" w:rsidR="00782350" w:rsidRDefault="00782350" w:rsidP="00C24E5F"/>
        </w:tc>
      </w:tr>
      <w:tr w:rsidR="00782350" w14:paraId="326C9FDB" w14:textId="77777777" w:rsidTr="00D30C0C">
        <w:trPr>
          <w:trHeight w:val="262"/>
        </w:trPr>
        <w:tc>
          <w:tcPr>
            <w:tcW w:w="704" w:type="dxa"/>
          </w:tcPr>
          <w:p w14:paraId="4DFE9AC4" w14:textId="77777777" w:rsidR="00782350" w:rsidRDefault="00782350" w:rsidP="00C24E5F">
            <w:pPr>
              <w:jc w:val="center"/>
            </w:pPr>
          </w:p>
        </w:tc>
        <w:tc>
          <w:tcPr>
            <w:tcW w:w="1701" w:type="dxa"/>
          </w:tcPr>
          <w:p w14:paraId="3B8441D2" w14:textId="77777777" w:rsidR="00782350" w:rsidRDefault="00782350" w:rsidP="00C24E5F">
            <w:pPr>
              <w:jc w:val="center"/>
            </w:pPr>
          </w:p>
        </w:tc>
        <w:tc>
          <w:tcPr>
            <w:tcW w:w="4111" w:type="dxa"/>
          </w:tcPr>
          <w:p w14:paraId="5BDDEF5A" w14:textId="77777777" w:rsidR="00782350" w:rsidRDefault="00782350" w:rsidP="00C24E5F">
            <w:pPr>
              <w:jc w:val="center"/>
            </w:pPr>
          </w:p>
        </w:tc>
        <w:tc>
          <w:tcPr>
            <w:tcW w:w="850" w:type="dxa"/>
          </w:tcPr>
          <w:p w14:paraId="6C343645" w14:textId="77777777" w:rsidR="00782350" w:rsidRDefault="00782350" w:rsidP="00C24E5F">
            <w:pPr>
              <w:jc w:val="center"/>
            </w:pPr>
          </w:p>
        </w:tc>
        <w:tc>
          <w:tcPr>
            <w:tcW w:w="924" w:type="dxa"/>
          </w:tcPr>
          <w:p w14:paraId="2A12E875" w14:textId="77777777" w:rsidR="00782350" w:rsidRDefault="00782350" w:rsidP="00C24E5F"/>
        </w:tc>
      </w:tr>
      <w:tr w:rsidR="00782350" w14:paraId="3338F516" w14:textId="77777777" w:rsidTr="00D30C0C">
        <w:trPr>
          <w:trHeight w:val="270"/>
        </w:trPr>
        <w:tc>
          <w:tcPr>
            <w:tcW w:w="704" w:type="dxa"/>
          </w:tcPr>
          <w:p w14:paraId="0C3D55C0" w14:textId="77777777" w:rsidR="00782350" w:rsidRDefault="00782350" w:rsidP="00C24E5F">
            <w:pPr>
              <w:jc w:val="center"/>
            </w:pPr>
          </w:p>
        </w:tc>
        <w:tc>
          <w:tcPr>
            <w:tcW w:w="1701" w:type="dxa"/>
          </w:tcPr>
          <w:p w14:paraId="280F5B47" w14:textId="77777777" w:rsidR="00782350" w:rsidRDefault="00782350" w:rsidP="00C24E5F">
            <w:pPr>
              <w:jc w:val="center"/>
            </w:pPr>
          </w:p>
        </w:tc>
        <w:tc>
          <w:tcPr>
            <w:tcW w:w="4111" w:type="dxa"/>
          </w:tcPr>
          <w:p w14:paraId="702D72EE" w14:textId="77777777" w:rsidR="00782350" w:rsidRDefault="00782350" w:rsidP="00C24E5F">
            <w:pPr>
              <w:jc w:val="center"/>
            </w:pPr>
          </w:p>
        </w:tc>
        <w:tc>
          <w:tcPr>
            <w:tcW w:w="850" w:type="dxa"/>
          </w:tcPr>
          <w:p w14:paraId="1A9F00E3" w14:textId="77777777" w:rsidR="00782350" w:rsidRDefault="00782350" w:rsidP="00C24E5F">
            <w:pPr>
              <w:jc w:val="center"/>
            </w:pPr>
          </w:p>
        </w:tc>
        <w:tc>
          <w:tcPr>
            <w:tcW w:w="924" w:type="dxa"/>
          </w:tcPr>
          <w:p w14:paraId="60F1B1A5" w14:textId="77777777" w:rsidR="00782350" w:rsidRDefault="00782350" w:rsidP="00C24E5F"/>
        </w:tc>
      </w:tr>
      <w:tr w:rsidR="00782350" w14:paraId="55E2E5A2" w14:textId="77777777" w:rsidTr="00D30C0C">
        <w:trPr>
          <w:trHeight w:val="262"/>
        </w:trPr>
        <w:tc>
          <w:tcPr>
            <w:tcW w:w="704" w:type="dxa"/>
          </w:tcPr>
          <w:p w14:paraId="2B1F2748" w14:textId="77777777" w:rsidR="00782350" w:rsidRDefault="00782350" w:rsidP="00C24E5F">
            <w:pPr>
              <w:jc w:val="center"/>
            </w:pPr>
          </w:p>
        </w:tc>
        <w:tc>
          <w:tcPr>
            <w:tcW w:w="1701" w:type="dxa"/>
          </w:tcPr>
          <w:p w14:paraId="6532CA46" w14:textId="77777777" w:rsidR="00782350" w:rsidRDefault="00782350" w:rsidP="00C24E5F">
            <w:pPr>
              <w:jc w:val="center"/>
            </w:pPr>
          </w:p>
        </w:tc>
        <w:tc>
          <w:tcPr>
            <w:tcW w:w="4111" w:type="dxa"/>
          </w:tcPr>
          <w:p w14:paraId="6886C674" w14:textId="77777777" w:rsidR="00782350" w:rsidRDefault="00782350" w:rsidP="00C24E5F">
            <w:pPr>
              <w:jc w:val="center"/>
            </w:pPr>
          </w:p>
        </w:tc>
        <w:tc>
          <w:tcPr>
            <w:tcW w:w="850" w:type="dxa"/>
          </w:tcPr>
          <w:p w14:paraId="157846FB" w14:textId="77777777" w:rsidR="00782350" w:rsidRDefault="00782350" w:rsidP="00C24E5F">
            <w:pPr>
              <w:jc w:val="center"/>
            </w:pPr>
          </w:p>
        </w:tc>
        <w:tc>
          <w:tcPr>
            <w:tcW w:w="924" w:type="dxa"/>
          </w:tcPr>
          <w:p w14:paraId="4247C1CE" w14:textId="77777777" w:rsidR="00782350" w:rsidRDefault="00782350" w:rsidP="00C24E5F"/>
        </w:tc>
      </w:tr>
      <w:tr w:rsidR="00782350" w14:paraId="2A53F772" w14:textId="77777777" w:rsidTr="00D30C0C">
        <w:trPr>
          <w:trHeight w:val="262"/>
        </w:trPr>
        <w:tc>
          <w:tcPr>
            <w:tcW w:w="704" w:type="dxa"/>
          </w:tcPr>
          <w:p w14:paraId="7C9063F8" w14:textId="77777777" w:rsidR="00782350" w:rsidRDefault="00782350" w:rsidP="00C24E5F">
            <w:pPr>
              <w:jc w:val="center"/>
            </w:pPr>
          </w:p>
        </w:tc>
        <w:tc>
          <w:tcPr>
            <w:tcW w:w="1701" w:type="dxa"/>
          </w:tcPr>
          <w:p w14:paraId="4A58256B" w14:textId="77777777" w:rsidR="00782350" w:rsidRDefault="00782350" w:rsidP="00C24E5F">
            <w:pPr>
              <w:jc w:val="center"/>
            </w:pPr>
          </w:p>
        </w:tc>
        <w:tc>
          <w:tcPr>
            <w:tcW w:w="4111" w:type="dxa"/>
          </w:tcPr>
          <w:p w14:paraId="32A04B52" w14:textId="77777777" w:rsidR="00782350" w:rsidRDefault="00782350" w:rsidP="00C24E5F">
            <w:pPr>
              <w:jc w:val="center"/>
            </w:pPr>
          </w:p>
        </w:tc>
        <w:tc>
          <w:tcPr>
            <w:tcW w:w="850" w:type="dxa"/>
          </w:tcPr>
          <w:p w14:paraId="4A764D46" w14:textId="77777777" w:rsidR="00782350" w:rsidRDefault="00782350" w:rsidP="00C24E5F">
            <w:pPr>
              <w:jc w:val="center"/>
            </w:pPr>
          </w:p>
        </w:tc>
        <w:tc>
          <w:tcPr>
            <w:tcW w:w="924" w:type="dxa"/>
          </w:tcPr>
          <w:p w14:paraId="377F5105" w14:textId="77777777" w:rsidR="00782350" w:rsidRDefault="00782350" w:rsidP="00C24E5F"/>
        </w:tc>
      </w:tr>
    </w:tbl>
    <w:p w14:paraId="7248A6F4" w14:textId="77777777" w:rsidR="003D75EF" w:rsidRDefault="003D75EF"/>
    <w:p w14:paraId="6839D6F9" w14:textId="77777777" w:rsidR="003D75EF" w:rsidRDefault="003D75EF">
      <w:pPr>
        <w:widowControl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1935019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903DF" w14:textId="77777777" w:rsidR="00CA040D" w:rsidRDefault="00CA040D">
          <w:pPr>
            <w:pStyle w:val="TOC"/>
          </w:pPr>
          <w:r>
            <w:rPr>
              <w:lang w:val="zh-CN"/>
            </w:rPr>
            <w:t>目录</w:t>
          </w:r>
        </w:p>
        <w:p w14:paraId="768B2ACA" w14:textId="34AEE5D4" w:rsidR="00A71148" w:rsidRDefault="00CA040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43285" w:history="1">
            <w:r w:rsidR="00A71148" w:rsidRPr="002044A1">
              <w:rPr>
                <w:rStyle w:val="ad"/>
                <w:noProof/>
              </w:rPr>
              <w:t>History</w:t>
            </w:r>
            <w:r w:rsidR="00A71148">
              <w:rPr>
                <w:noProof/>
                <w:webHidden/>
              </w:rPr>
              <w:tab/>
            </w:r>
            <w:r w:rsidR="00A71148">
              <w:rPr>
                <w:noProof/>
                <w:webHidden/>
              </w:rPr>
              <w:fldChar w:fldCharType="begin"/>
            </w:r>
            <w:r w:rsidR="00A71148">
              <w:rPr>
                <w:noProof/>
                <w:webHidden/>
              </w:rPr>
              <w:instrText xml:space="preserve"> PAGEREF _Toc102143285 \h </w:instrText>
            </w:r>
            <w:r w:rsidR="00A71148">
              <w:rPr>
                <w:noProof/>
                <w:webHidden/>
              </w:rPr>
            </w:r>
            <w:r w:rsidR="00A71148">
              <w:rPr>
                <w:noProof/>
                <w:webHidden/>
              </w:rPr>
              <w:fldChar w:fldCharType="separate"/>
            </w:r>
            <w:r w:rsidR="00052FD1">
              <w:rPr>
                <w:noProof/>
                <w:webHidden/>
              </w:rPr>
              <w:t>2</w:t>
            </w:r>
            <w:r w:rsidR="00A71148">
              <w:rPr>
                <w:noProof/>
                <w:webHidden/>
              </w:rPr>
              <w:fldChar w:fldCharType="end"/>
            </w:r>
          </w:hyperlink>
        </w:p>
        <w:p w14:paraId="53F57EF8" w14:textId="1B0D7260" w:rsidR="00A71148" w:rsidRDefault="00A7114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02143286" w:history="1">
            <w:r w:rsidRPr="002044A1">
              <w:rPr>
                <w:rStyle w:val="ad"/>
                <w:noProof/>
              </w:rPr>
              <w:t xml:space="preserve">1 </w:t>
            </w:r>
            <w:r w:rsidRPr="002044A1">
              <w:rPr>
                <w:rStyle w:val="ad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F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C60A" w14:textId="329766BD" w:rsidR="00A71148" w:rsidRDefault="00A7114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02143287" w:history="1">
            <w:r w:rsidRPr="002044A1">
              <w:rPr>
                <w:rStyle w:val="ad"/>
                <w:noProof/>
              </w:rPr>
              <w:t xml:space="preserve">1.1 </w:t>
            </w:r>
            <w:r w:rsidRPr="002044A1">
              <w:rPr>
                <w:rStyle w:val="ad"/>
                <w:noProof/>
              </w:rPr>
              <w:t>隔离度设计需求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F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2E39" w14:textId="2CCA6931" w:rsidR="00A71148" w:rsidRDefault="00A711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2143288" w:history="1">
            <w:r w:rsidRPr="002044A1">
              <w:rPr>
                <w:rStyle w:val="ad"/>
                <w:noProof/>
              </w:rPr>
              <w:t xml:space="preserve">1.1.1 </w:t>
            </w:r>
            <w:r w:rsidRPr="002044A1">
              <w:rPr>
                <w:rStyle w:val="ad"/>
                <w:noProof/>
              </w:rPr>
              <w:t>扬声器与麦克风的隔离度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F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0A37" w14:textId="62D39C02" w:rsidR="00A71148" w:rsidRDefault="00A711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2143289" w:history="1">
            <w:r w:rsidRPr="002044A1">
              <w:rPr>
                <w:rStyle w:val="ad"/>
                <w:noProof/>
              </w:rPr>
              <w:t xml:space="preserve">1.1.2 </w:t>
            </w:r>
            <w:r w:rsidRPr="002044A1">
              <w:rPr>
                <w:rStyle w:val="ad"/>
                <w:noProof/>
              </w:rPr>
              <w:t>麦克风与音箱壳体的震动隔离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F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9AB9" w14:textId="18BC57E7" w:rsidR="00A71148" w:rsidRDefault="00A7114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02143290" w:history="1">
            <w:r w:rsidRPr="002044A1">
              <w:rPr>
                <w:rStyle w:val="ad"/>
                <w:noProof/>
              </w:rPr>
              <w:t xml:space="preserve">1.2 </w:t>
            </w:r>
            <w:r w:rsidRPr="002044A1">
              <w:rPr>
                <w:rStyle w:val="ad"/>
                <w:noProof/>
              </w:rPr>
              <w:t>声学单体设计需求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F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94A2" w14:textId="640B9DBD" w:rsidR="00A71148" w:rsidRDefault="00A711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2143291" w:history="1">
            <w:r w:rsidRPr="002044A1">
              <w:rPr>
                <w:rStyle w:val="ad"/>
                <w:noProof/>
              </w:rPr>
              <w:t xml:space="preserve">1.2.1 </w:t>
            </w:r>
            <w:r w:rsidRPr="002044A1">
              <w:rPr>
                <w:rStyle w:val="ad"/>
                <w:noProof/>
              </w:rPr>
              <w:t>麦克风部分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F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D423" w14:textId="5BA0DEC5" w:rsidR="00A71148" w:rsidRDefault="00A711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2143292" w:history="1">
            <w:r w:rsidRPr="002044A1">
              <w:rPr>
                <w:rStyle w:val="ad"/>
                <w:noProof/>
              </w:rPr>
              <w:t xml:space="preserve">1.2.2 </w:t>
            </w:r>
            <w:r w:rsidRPr="002044A1">
              <w:rPr>
                <w:rStyle w:val="ad"/>
                <w:noProof/>
              </w:rPr>
              <w:t>扬声器部分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F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6FB4" w14:textId="1AE0E88E" w:rsidR="00CA040D" w:rsidRDefault="00CA040D">
          <w:r>
            <w:rPr>
              <w:b/>
              <w:bCs/>
              <w:lang w:val="zh-CN"/>
            </w:rPr>
            <w:fldChar w:fldCharType="end"/>
          </w:r>
        </w:p>
      </w:sdtContent>
    </w:sdt>
    <w:p w14:paraId="04B6208A" w14:textId="77777777" w:rsidR="00552F65" w:rsidRPr="00D93F79" w:rsidRDefault="00552F65" w:rsidP="00D93F79"/>
    <w:p w14:paraId="5A0B00EF" w14:textId="77777777" w:rsidR="00CA040D" w:rsidRPr="00D93F79" w:rsidRDefault="00CA040D" w:rsidP="00D93F79"/>
    <w:p w14:paraId="732FB081" w14:textId="77777777" w:rsidR="002A598C" w:rsidRPr="00D93F79" w:rsidRDefault="002A598C" w:rsidP="00D93F79">
      <w:pPr>
        <w:rPr>
          <w:sz w:val="28"/>
          <w:szCs w:val="32"/>
        </w:rPr>
      </w:pPr>
      <w:r w:rsidRPr="00D93F79">
        <w:rPr>
          <w:sz w:val="28"/>
          <w:szCs w:val="32"/>
        </w:rPr>
        <w:br w:type="page"/>
      </w:r>
    </w:p>
    <w:p w14:paraId="07934359" w14:textId="77777777" w:rsidR="003D75EF" w:rsidRDefault="00552F65" w:rsidP="00552F65">
      <w:pPr>
        <w:pStyle w:val="1"/>
      </w:pPr>
      <w:bookmarkStart w:id="8" w:name="_Toc102143286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概述</w:t>
      </w:r>
      <w:bookmarkEnd w:id="8"/>
    </w:p>
    <w:p w14:paraId="6802CBF0" w14:textId="77777777" w:rsidR="00EC31EF" w:rsidRDefault="00D30C0C" w:rsidP="00D30C0C">
      <w:pPr>
        <w:ind w:firstLine="420"/>
      </w:pPr>
      <w:r>
        <w:rPr>
          <w:rFonts w:hint="eastAsia"/>
        </w:rPr>
        <w:t>由于麦克风阵列类会议音箱算法对语音环境</w:t>
      </w:r>
      <w:r w:rsidR="00EC31EF">
        <w:rPr>
          <w:rFonts w:hint="eastAsia"/>
        </w:rPr>
        <w:t>有较高</w:t>
      </w:r>
      <w:r>
        <w:rPr>
          <w:rFonts w:hint="eastAsia"/>
        </w:rPr>
        <w:t>要求，需要产品相应结构的配合。</w:t>
      </w:r>
    </w:p>
    <w:p w14:paraId="4E56A6CE" w14:textId="4171FDA4" w:rsidR="00EC31EF" w:rsidRDefault="00EC31EF" w:rsidP="00EC31EF">
      <w:pPr>
        <w:ind w:firstLine="420"/>
      </w:pPr>
      <w:r w:rsidRPr="00E6184B">
        <w:rPr>
          <w:rFonts w:hint="eastAsia"/>
        </w:rPr>
        <w:t>会议音箱的扬声器与麦克风的隔离程度，以及麦克风与音箱壳体接触面的隔离程度，对音箱的回声消除的效果有很大的相关性，基于此设计音箱结构时需达到</w:t>
      </w:r>
      <w:r>
        <w:rPr>
          <w:rFonts w:hint="eastAsia"/>
        </w:rPr>
        <w:t>几</w:t>
      </w:r>
      <w:r w:rsidRPr="00E6184B">
        <w:rPr>
          <w:rFonts w:hint="eastAsia"/>
        </w:rPr>
        <w:t>个设计要求</w:t>
      </w:r>
      <w:r w:rsidR="00854B4F">
        <w:rPr>
          <w:rFonts w:hint="eastAsia"/>
        </w:rPr>
        <w:t>。</w:t>
      </w:r>
    </w:p>
    <w:p w14:paraId="4D1C669A" w14:textId="5F916A9F" w:rsidR="006B434E" w:rsidRDefault="006B434E" w:rsidP="006B434E">
      <w:pPr>
        <w:pStyle w:val="2"/>
        <w:rPr>
          <w:rFonts w:hint="eastAsia"/>
        </w:rPr>
      </w:pPr>
      <w:bookmarkStart w:id="9" w:name="_Toc102143287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隔离度设计需求</w:t>
      </w:r>
      <w:bookmarkEnd w:id="9"/>
    </w:p>
    <w:p w14:paraId="35007536" w14:textId="6613FBC7" w:rsidR="00854B4F" w:rsidRDefault="004D10B3" w:rsidP="006B434E">
      <w:pPr>
        <w:pStyle w:val="3"/>
      </w:pPr>
      <w:bookmarkStart w:id="10" w:name="_Toc102143288"/>
      <w:r>
        <w:t>1.</w:t>
      </w:r>
      <w:r w:rsidR="006B434E">
        <w:t>1.</w:t>
      </w:r>
      <w:r>
        <w:t xml:space="preserve">1 </w:t>
      </w:r>
      <w:r w:rsidRPr="004D10B3">
        <w:rPr>
          <w:rFonts w:hint="eastAsia"/>
        </w:rPr>
        <w:t>扬声器与麦克风的隔离度</w:t>
      </w:r>
      <w:bookmarkEnd w:id="10"/>
    </w:p>
    <w:p w14:paraId="5AA1465D" w14:textId="0D39ED7A" w:rsidR="004D10B3" w:rsidRPr="004D10B3" w:rsidRDefault="00854B4F" w:rsidP="004D10B3">
      <w:r>
        <w:rPr>
          <w:rFonts w:hint="eastAsia"/>
        </w:rPr>
        <w:t>隔离度</w:t>
      </w:r>
      <w:r w:rsidR="004D10B3" w:rsidRPr="004D10B3">
        <w:rPr>
          <w:rFonts w:hint="eastAsia"/>
        </w:rPr>
        <w:t>建议大于</w:t>
      </w:r>
      <w:r w:rsidR="004D10B3" w:rsidRPr="004D10B3">
        <w:t>15dB</w:t>
      </w:r>
      <w:r>
        <w:rPr>
          <w:rFonts w:hint="eastAsia"/>
        </w:rPr>
        <w:t>，</w:t>
      </w:r>
      <w:r w:rsidR="004D10B3" w:rsidRPr="004D10B3">
        <w:rPr>
          <w:rFonts w:hint="eastAsia"/>
        </w:rPr>
        <w:t>测试方法：</w:t>
      </w:r>
    </w:p>
    <w:p w14:paraId="78154EB3" w14:textId="77777777" w:rsidR="004D10B3" w:rsidRPr="004D10B3" w:rsidRDefault="004D10B3" w:rsidP="00B74DE3">
      <w:pPr>
        <w:ind w:firstLine="420"/>
      </w:pPr>
      <w:r w:rsidRPr="004D10B3">
        <w:rPr>
          <w:rFonts w:hint="eastAsia"/>
        </w:rPr>
        <w:t>音箱播放：</w:t>
      </w:r>
      <w:r w:rsidRPr="004D10B3">
        <w:t>1kHz0dB</w:t>
      </w:r>
      <w:r w:rsidRPr="004D10B3">
        <w:rPr>
          <w:rFonts w:hint="eastAsia"/>
        </w:rPr>
        <w:t>音源</w:t>
      </w:r>
    </w:p>
    <w:p w14:paraId="64791EF6" w14:textId="77777777" w:rsidR="004D10B3" w:rsidRPr="004D10B3" w:rsidRDefault="004D10B3" w:rsidP="00B74DE3">
      <w:pPr>
        <w:ind w:firstLine="420"/>
      </w:pPr>
      <w:r w:rsidRPr="004D10B3">
        <w:rPr>
          <w:rFonts w:hint="eastAsia"/>
        </w:rPr>
        <w:t>声压级</w:t>
      </w:r>
      <w:r w:rsidRPr="004D10B3">
        <w:t>1</w:t>
      </w:r>
      <w:r w:rsidRPr="004D10B3">
        <w:rPr>
          <w:rFonts w:hint="eastAsia"/>
        </w:rPr>
        <w:t>：麦克风正常情况下录到的频响曲线</w:t>
      </w:r>
    </w:p>
    <w:p w14:paraId="15A5BFFA" w14:textId="77777777" w:rsidR="004D10B3" w:rsidRPr="004D10B3" w:rsidRDefault="004D10B3" w:rsidP="00B74DE3">
      <w:pPr>
        <w:ind w:firstLine="420"/>
      </w:pPr>
      <w:r w:rsidRPr="004D10B3">
        <w:rPr>
          <w:rFonts w:hint="eastAsia"/>
        </w:rPr>
        <w:t>声压级</w:t>
      </w:r>
      <w:r w:rsidRPr="004D10B3">
        <w:t>2</w:t>
      </w:r>
      <w:r w:rsidRPr="004D10B3">
        <w:rPr>
          <w:rFonts w:hint="eastAsia"/>
        </w:rPr>
        <w:t>：完全堵住麦克风的情况下录到的频响曲线</w:t>
      </w:r>
    </w:p>
    <w:p w14:paraId="12C28FEC" w14:textId="77777777" w:rsidR="004D10B3" w:rsidRPr="004D10B3" w:rsidRDefault="004D10B3" w:rsidP="00B74DE3">
      <w:pPr>
        <w:ind w:firstLine="420"/>
      </w:pPr>
      <w:r w:rsidRPr="004D10B3">
        <w:rPr>
          <w:rFonts w:hint="eastAsia"/>
        </w:rPr>
        <w:t>隔离度</w:t>
      </w:r>
      <w:r w:rsidRPr="004D10B3">
        <w:t>=</w:t>
      </w:r>
      <w:r w:rsidRPr="004D10B3">
        <w:rPr>
          <w:rFonts w:hint="eastAsia"/>
        </w:rPr>
        <w:t>声压级</w:t>
      </w:r>
      <w:r w:rsidRPr="004D10B3">
        <w:t>1-</w:t>
      </w:r>
      <w:r w:rsidRPr="004D10B3">
        <w:rPr>
          <w:rFonts w:hint="eastAsia"/>
        </w:rPr>
        <w:t>声压级</w:t>
      </w:r>
      <w:r w:rsidRPr="004D10B3">
        <w:t>2</w:t>
      </w:r>
      <w:r w:rsidRPr="004D10B3">
        <w:rPr>
          <w:rFonts w:hint="eastAsia"/>
        </w:rPr>
        <w:t>（取平均值）</w:t>
      </w:r>
    </w:p>
    <w:p w14:paraId="181B27ED" w14:textId="7A4A56D2" w:rsidR="004D10B3" w:rsidRPr="004D10B3" w:rsidRDefault="004D10B3" w:rsidP="006B434E">
      <w:pPr>
        <w:pStyle w:val="3"/>
      </w:pPr>
      <w:bookmarkStart w:id="11" w:name="_Toc102143289"/>
      <w:r>
        <w:t>1.</w:t>
      </w:r>
      <w:r w:rsidR="006B434E">
        <w:t>1.</w:t>
      </w:r>
      <w:r>
        <w:t xml:space="preserve">2 </w:t>
      </w:r>
      <w:r w:rsidRPr="004D10B3">
        <w:rPr>
          <w:rFonts w:hint="eastAsia"/>
        </w:rPr>
        <w:t>麦克风与音箱壳体的震动隔离</w:t>
      </w:r>
      <w:bookmarkEnd w:id="11"/>
    </w:p>
    <w:p w14:paraId="35D69A30" w14:textId="47FE74D3" w:rsidR="004D10B3" w:rsidRDefault="004D10B3" w:rsidP="004D10B3">
      <w:pPr>
        <w:ind w:firstLine="420"/>
      </w:pPr>
      <w:r w:rsidRPr="004D10B3">
        <w:rPr>
          <w:rFonts w:hint="eastAsia"/>
        </w:rPr>
        <w:t>麦克风小板与音箱壳体之间需要用不小于</w:t>
      </w:r>
      <w:r w:rsidRPr="004D10B3">
        <w:t>0.3mm</w:t>
      </w:r>
      <w:r w:rsidRPr="004D10B3">
        <w:rPr>
          <w:rFonts w:hint="eastAsia"/>
        </w:rPr>
        <w:t>厚的隔音</w:t>
      </w:r>
      <w:proofErr w:type="gramStart"/>
      <w:r w:rsidRPr="004D10B3">
        <w:rPr>
          <w:rFonts w:hint="eastAsia"/>
        </w:rPr>
        <w:t>棉或者硅胶垫进行</w:t>
      </w:r>
      <w:proofErr w:type="gramEnd"/>
      <w:r w:rsidRPr="004D10B3">
        <w:rPr>
          <w:rFonts w:hint="eastAsia"/>
        </w:rPr>
        <w:t>隔离，以防止麦克风引入壳体震动导致非线性失真</w:t>
      </w:r>
    </w:p>
    <w:p w14:paraId="2AF11A7C" w14:textId="54A83DC4" w:rsidR="006B434E" w:rsidRPr="004D10B3" w:rsidRDefault="00644156" w:rsidP="00644156">
      <w:pPr>
        <w:pStyle w:val="2"/>
        <w:rPr>
          <w:rFonts w:hint="eastAsia"/>
        </w:rPr>
      </w:pPr>
      <w:bookmarkStart w:id="12" w:name="_Toc102143290"/>
      <w:r>
        <w:t>1.</w:t>
      </w:r>
      <w:r w:rsidR="006B434E">
        <w:rPr>
          <w:rFonts w:hint="eastAsia"/>
        </w:rPr>
        <w:t>2</w:t>
      </w:r>
      <w:r w:rsidR="006B434E">
        <w:t xml:space="preserve"> </w:t>
      </w:r>
      <w:r w:rsidR="006B434E">
        <w:rPr>
          <w:rFonts w:hint="eastAsia"/>
        </w:rPr>
        <w:t>声学单体设计需求</w:t>
      </w:r>
      <w:bookmarkEnd w:id="12"/>
    </w:p>
    <w:p w14:paraId="524AFF4E" w14:textId="5E185BD4" w:rsidR="00D30C0C" w:rsidRDefault="00D30C0C" w:rsidP="00644156">
      <w:pPr>
        <w:pStyle w:val="3"/>
      </w:pPr>
      <w:bookmarkStart w:id="13" w:name="_Toc102143291"/>
      <w:r>
        <w:rPr>
          <w:rFonts w:hint="eastAsia"/>
        </w:rPr>
        <w:t>1</w:t>
      </w:r>
      <w:r>
        <w:t>.</w:t>
      </w:r>
      <w:r w:rsidR="00644156">
        <w:t>2.1</w:t>
      </w:r>
      <w:r>
        <w:t xml:space="preserve"> </w:t>
      </w:r>
      <w:r w:rsidRPr="00896AF3">
        <w:rPr>
          <w:rFonts w:hint="eastAsia"/>
        </w:rPr>
        <w:t>麦克风部分</w:t>
      </w:r>
      <w:bookmarkEnd w:id="13"/>
    </w:p>
    <w:p w14:paraId="2231284F" w14:textId="77777777" w:rsidR="00D30C0C" w:rsidRPr="00707DC2" w:rsidRDefault="00D30C0C" w:rsidP="00D30C0C">
      <w:pPr>
        <w:ind w:firstLine="420"/>
      </w:pPr>
      <w:r w:rsidRPr="00707DC2">
        <w:rPr>
          <w:rFonts w:hint="eastAsia"/>
        </w:rPr>
        <w:t>对于震动情况，麦克风可以加胶套，用来减震缓冲，保证喇叭引起的震动对麦克风的影响最小。</w:t>
      </w:r>
    </w:p>
    <w:p w14:paraId="52E4116D" w14:textId="77777777" w:rsidR="00D30C0C" w:rsidRPr="00707DC2" w:rsidRDefault="00D30C0C" w:rsidP="00D30C0C">
      <w:pPr>
        <w:ind w:firstLine="420"/>
      </w:pPr>
      <w:r w:rsidRPr="00707DC2">
        <w:rPr>
          <w:rFonts w:hint="eastAsia"/>
        </w:rPr>
        <w:t>麦克风的收音孔应大于</w:t>
      </w:r>
      <w:r w:rsidRPr="00707DC2">
        <w:rPr>
          <w:rFonts w:hint="eastAsia"/>
        </w:rPr>
        <w:t>2mm</w:t>
      </w:r>
      <w:r w:rsidRPr="00707DC2">
        <w:rPr>
          <w:rFonts w:hint="eastAsia"/>
        </w:rPr>
        <w:t>，使用硅胶和外壳压紧，避免震动，</w:t>
      </w:r>
      <w:proofErr w:type="gramStart"/>
      <w:r w:rsidRPr="00707DC2">
        <w:rPr>
          <w:rFonts w:hint="eastAsia"/>
        </w:rPr>
        <w:t>硅麦本身</w:t>
      </w:r>
      <w:proofErr w:type="gramEnd"/>
      <w:r w:rsidRPr="00707DC2">
        <w:rPr>
          <w:rFonts w:hint="eastAsia"/>
        </w:rPr>
        <w:t>的</w:t>
      </w:r>
      <w:proofErr w:type="gramStart"/>
      <w:r w:rsidRPr="00707DC2">
        <w:rPr>
          <w:rFonts w:hint="eastAsia"/>
        </w:rPr>
        <w:t>收音孔到外表面</w:t>
      </w:r>
      <w:proofErr w:type="gramEnd"/>
      <w:r w:rsidRPr="00707DC2">
        <w:rPr>
          <w:rFonts w:hint="eastAsia"/>
        </w:rPr>
        <w:t>的距离应该在</w:t>
      </w:r>
      <w:r w:rsidRPr="00707DC2">
        <w:rPr>
          <w:rFonts w:hint="eastAsia"/>
        </w:rPr>
        <w:t>2mm</w:t>
      </w:r>
      <w:r w:rsidRPr="00707DC2">
        <w:rPr>
          <w:rFonts w:hint="eastAsia"/>
        </w:rPr>
        <w:t>以下，必要情况下采用螺母和外立面锁死，以形成独立的收音</w:t>
      </w:r>
      <w:proofErr w:type="gramStart"/>
      <w:r w:rsidRPr="00707DC2">
        <w:rPr>
          <w:rFonts w:hint="eastAsia"/>
        </w:rPr>
        <w:t>音</w:t>
      </w:r>
      <w:proofErr w:type="gramEnd"/>
      <w:r w:rsidRPr="00707DC2">
        <w:rPr>
          <w:rFonts w:hint="eastAsia"/>
        </w:rPr>
        <w:t>腔，避免</w:t>
      </w:r>
      <w:proofErr w:type="gramStart"/>
      <w:r w:rsidRPr="00707DC2">
        <w:rPr>
          <w:rFonts w:hint="eastAsia"/>
        </w:rPr>
        <w:t>扬声器漏音和</w:t>
      </w:r>
      <w:proofErr w:type="gramEnd"/>
      <w:r w:rsidRPr="00707DC2">
        <w:rPr>
          <w:rFonts w:hint="eastAsia"/>
        </w:rPr>
        <w:t>串音。</w:t>
      </w:r>
    </w:p>
    <w:p w14:paraId="127D5B51" w14:textId="77777777" w:rsidR="00D30C0C" w:rsidRPr="00707DC2" w:rsidRDefault="00D30C0C" w:rsidP="00D30C0C">
      <w:pPr>
        <w:ind w:firstLine="420"/>
      </w:pPr>
      <w:r w:rsidRPr="00707DC2">
        <w:rPr>
          <w:rFonts w:hint="eastAsia"/>
        </w:rPr>
        <w:t>最好不要把麦克风和扬声器放在同一个音腔里，前腔体和麦克风最好是隔离开，必要时候使用凹槽和凸起等设计。</w:t>
      </w:r>
    </w:p>
    <w:p w14:paraId="6E24E84C" w14:textId="77777777" w:rsidR="00D30C0C" w:rsidRPr="00707DC2" w:rsidRDefault="00D30C0C" w:rsidP="00D30C0C">
      <w:pPr>
        <w:ind w:firstLine="420"/>
      </w:pPr>
      <w:r w:rsidRPr="00707DC2">
        <w:rPr>
          <w:rFonts w:hint="eastAsia"/>
        </w:rPr>
        <w:t>靠近麦克风附近的按键最好用海绵之类的东西垫住，防止扬声器发时，按键震动，影响回声消除的效果。</w:t>
      </w:r>
    </w:p>
    <w:p w14:paraId="18F09C74" w14:textId="77777777" w:rsidR="00D30C0C" w:rsidRPr="00707DC2" w:rsidRDefault="00D30C0C" w:rsidP="00D30C0C">
      <w:pPr>
        <w:ind w:firstLine="420"/>
      </w:pPr>
      <w:r w:rsidRPr="00707DC2">
        <w:rPr>
          <w:rFonts w:hint="eastAsia"/>
        </w:rPr>
        <w:t>结构上为了美观，也为了防止灰尘落入麦克风，可在麦克风收音孔前表面防止频响特性合适的防尘网。</w:t>
      </w:r>
    </w:p>
    <w:p w14:paraId="61AED6E5" w14:textId="0920514A" w:rsidR="00D30C0C" w:rsidRPr="007267C7" w:rsidRDefault="00D30C0C" w:rsidP="00644156">
      <w:pPr>
        <w:pStyle w:val="3"/>
      </w:pPr>
      <w:bookmarkStart w:id="14" w:name="_Toc102143292"/>
      <w:r>
        <w:rPr>
          <w:rFonts w:hint="eastAsia"/>
        </w:rPr>
        <w:lastRenderedPageBreak/>
        <w:t>1</w:t>
      </w:r>
      <w:r>
        <w:t>.</w:t>
      </w:r>
      <w:r w:rsidR="00644156">
        <w:t>2.2</w:t>
      </w:r>
      <w:r>
        <w:t xml:space="preserve"> </w:t>
      </w:r>
      <w:r>
        <w:rPr>
          <w:rFonts w:hint="eastAsia"/>
        </w:rPr>
        <w:t>扬声器</w:t>
      </w:r>
      <w:r w:rsidRPr="007267C7">
        <w:rPr>
          <w:rFonts w:hint="eastAsia"/>
        </w:rPr>
        <w:t>部分</w:t>
      </w:r>
      <w:bookmarkEnd w:id="14"/>
    </w:p>
    <w:p w14:paraId="0B76F758" w14:textId="77777777" w:rsidR="00D30C0C" w:rsidRPr="00707DC2" w:rsidRDefault="00D30C0C" w:rsidP="00D30C0C">
      <w:pPr>
        <w:ind w:firstLine="420"/>
      </w:pPr>
      <w:r>
        <w:rPr>
          <w:rFonts w:hint="eastAsia"/>
        </w:rPr>
        <w:t>扬声器和麦克风设计在同一个外壳上的产品，要求扬声器和麦克风之间的间隔最远，扬声器和麦克风不要在一个壳面上，减少扬声器震动对麦克风的影响。</w:t>
      </w:r>
    </w:p>
    <w:p w14:paraId="6DFBB0E0" w14:textId="77777777" w:rsidR="00D30C0C" w:rsidRPr="00707DC2" w:rsidRDefault="00D30C0C" w:rsidP="00D30C0C">
      <w:pPr>
        <w:ind w:firstLine="420"/>
      </w:pPr>
      <w:r w:rsidRPr="00707DC2">
        <w:rPr>
          <w:rFonts w:hint="eastAsia"/>
        </w:rPr>
        <w:t>扬声器最好有独立的腔体，可最大限度减少由壳体内部窜入到麦克风的语音，有利于回声消除。</w:t>
      </w:r>
    </w:p>
    <w:p w14:paraId="6BBD6D45" w14:textId="77777777" w:rsidR="00D30C0C" w:rsidRPr="00707DC2" w:rsidRDefault="00D30C0C" w:rsidP="00D30C0C">
      <w:pPr>
        <w:ind w:firstLine="420"/>
      </w:pPr>
      <w:r w:rsidRPr="00707DC2">
        <w:rPr>
          <w:rFonts w:hint="eastAsia"/>
        </w:rPr>
        <w:t>扬声器需要有胶垫，用来减震缓冲，尽量减少扬声器引起的震动对麦克风的影响。</w:t>
      </w:r>
    </w:p>
    <w:p w14:paraId="5D15DF7C" w14:textId="1F6C216F" w:rsidR="00D30C0C" w:rsidRDefault="00D30C0C" w:rsidP="00D30C0C">
      <w:pPr>
        <w:ind w:firstLine="420"/>
      </w:pPr>
      <w:r w:rsidRPr="00707DC2">
        <w:rPr>
          <w:rFonts w:hint="eastAsia"/>
        </w:rPr>
        <w:t>扬声器的出声孔尽量多开些，至少出声孔在</w:t>
      </w:r>
      <w:r w:rsidRPr="00707DC2">
        <w:rPr>
          <w:rFonts w:hint="eastAsia"/>
        </w:rPr>
        <w:t>5</w:t>
      </w:r>
      <w:r w:rsidRPr="00707DC2">
        <w:t>0</w:t>
      </w:r>
      <w:r w:rsidRPr="00707DC2">
        <w:rPr>
          <w:rFonts w:hint="eastAsia"/>
        </w:rPr>
        <w:t>%</w:t>
      </w:r>
      <w:r w:rsidRPr="00707DC2">
        <w:rPr>
          <w:rFonts w:hint="eastAsia"/>
        </w:rPr>
        <w:t>以上为佳，扬声器装进腔体的频响不能比裸露时候的频响差。</w:t>
      </w:r>
    </w:p>
    <w:p w14:paraId="124B556D" w14:textId="6F18EF9E" w:rsidR="00E6184B" w:rsidRDefault="00E6184B" w:rsidP="00E6184B"/>
    <w:p w14:paraId="378B51D3" w14:textId="77777777" w:rsidR="00D93F79" w:rsidRPr="00D30C0C" w:rsidRDefault="00D93F79" w:rsidP="00D93F79"/>
    <w:sectPr w:rsidR="00D93F79" w:rsidRPr="00D30C0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763" w14:textId="77777777" w:rsidR="00E3239B" w:rsidRDefault="00E3239B" w:rsidP="00544B1F">
      <w:r>
        <w:separator/>
      </w:r>
    </w:p>
  </w:endnote>
  <w:endnote w:type="continuationSeparator" w:id="0">
    <w:p w14:paraId="6BCF2A4D" w14:textId="77777777" w:rsidR="00E3239B" w:rsidRDefault="00E3239B" w:rsidP="0054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5086" w14:textId="77777777" w:rsidR="00544B1F" w:rsidRDefault="00544B1F">
    <w:pPr>
      <w:pStyle w:val="a5"/>
    </w:pPr>
    <w:r w:rsidRPr="00D34744">
      <w:rPr>
        <w:rFonts w:ascii="Arial" w:hAnsi="Arial" w:cs="Arial"/>
        <w:kern w:val="0"/>
        <w:sz w:val="16"/>
        <w:szCs w:val="16"/>
      </w:rPr>
      <w:t xml:space="preserve">Copyright (c) 2019 </w:t>
    </w:r>
    <w:r w:rsidRPr="00D34744">
      <w:rPr>
        <w:rFonts w:ascii="Arial" w:hAnsi="Arial" w:cs="Arial"/>
        <w:kern w:val="0"/>
        <w:sz w:val="16"/>
        <w:szCs w:val="16"/>
      </w:rPr>
      <w:t>Soundec Co. Ltd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Pr="00544B1F">
      <w:t>1</w:t>
    </w:r>
    <w:r>
      <w:fldChar w:fldCharType="end"/>
    </w:r>
    <w:r>
      <w:ptab w:relativeTo="margin" w:alignment="right" w:leader="none"/>
    </w:r>
    <w:r w:rsidRPr="00616F62">
      <w:t>深圳市九音科技有限公司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DD9B0" w14:textId="77777777" w:rsidR="00E3239B" w:rsidRDefault="00E3239B" w:rsidP="00544B1F">
      <w:r>
        <w:separator/>
      </w:r>
    </w:p>
  </w:footnote>
  <w:footnote w:type="continuationSeparator" w:id="0">
    <w:p w14:paraId="690B680F" w14:textId="77777777" w:rsidR="00E3239B" w:rsidRDefault="00E3239B" w:rsidP="0054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EDF4" w14:textId="77777777" w:rsidR="00544B1F" w:rsidRDefault="002E612C" w:rsidP="00AC38C3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2DDC9F" wp14:editId="78756EAA">
              <wp:simplePos x="0" y="0"/>
              <wp:positionH relativeFrom="margin">
                <wp:posOffset>19050</wp:posOffset>
              </wp:positionH>
              <wp:positionV relativeFrom="paragraph">
                <wp:posOffset>-222885</wp:posOffset>
              </wp:positionV>
              <wp:extent cx="1619250" cy="5143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2364B8" w14:textId="77777777" w:rsidR="002E612C" w:rsidRDefault="002E612C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51A806E1" wp14:editId="361CCF64">
                                <wp:extent cx="1380490" cy="504795"/>
                                <wp:effectExtent l="0" t="0" r="0" b="0"/>
                                <wp:docPr id="7" name="图片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SOUNDEC-Lette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3104" cy="626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2DDC9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1.5pt;margin-top:-17.55pt;width:127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" fillcolor="white [3201]" stroked="f" strokeweight=".5pt">
              <v:textbox>
                <w:txbxContent>
                  <w:p w14:paraId="4C2364B8" w14:textId="77777777" w:rsidR="002E612C" w:rsidRDefault="002E612C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51A806E1" wp14:editId="361CCF64">
                          <wp:extent cx="1380490" cy="504795"/>
                          <wp:effectExtent l="0" t="0" r="0" b="0"/>
                          <wp:docPr id="7" name="图片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SOUNDEC-Letter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3104" cy="626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33D73AC" w14:textId="3A22FE7A" w:rsidR="00286750" w:rsidRDefault="00E3239B" w:rsidP="00AC38C3">
    <w:pPr>
      <w:pStyle w:val="a3"/>
      <w:jc w:val="right"/>
    </w:pPr>
    <w:sdt>
      <w:sdtPr>
        <w:rPr>
          <w:rFonts w:hint="eastAsia"/>
        </w:rPr>
        <w:alias w:val="标题"/>
        <w:tag w:val=""/>
        <w:id w:val="1221487220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15F0">
          <w:rPr>
            <w:rFonts w:hint="eastAsia"/>
          </w:rPr>
          <w:t>会议音箱产品声学结构设计建议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CCB"/>
    <w:multiLevelType w:val="hybridMultilevel"/>
    <w:tmpl w:val="DF2C23C8"/>
    <w:lvl w:ilvl="0" w:tplc="4674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F7112"/>
    <w:multiLevelType w:val="hybridMultilevel"/>
    <w:tmpl w:val="C56C4924"/>
    <w:lvl w:ilvl="0" w:tplc="F84C3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01061"/>
    <w:multiLevelType w:val="hybridMultilevel"/>
    <w:tmpl w:val="25CA0C4E"/>
    <w:lvl w:ilvl="0" w:tplc="0DAE178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0C"/>
    <w:rsid w:val="00004DF5"/>
    <w:rsid w:val="00052FD1"/>
    <w:rsid w:val="00134545"/>
    <w:rsid w:val="00134BB6"/>
    <w:rsid w:val="00141E88"/>
    <w:rsid w:val="001B0449"/>
    <w:rsid w:val="001E452A"/>
    <w:rsid w:val="00286750"/>
    <w:rsid w:val="00294408"/>
    <w:rsid w:val="002A598C"/>
    <w:rsid w:val="002A7380"/>
    <w:rsid w:val="002C562E"/>
    <w:rsid w:val="002E612C"/>
    <w:rsid w:val="003D75EF"/>
    <w:rsid w:val="004D10B3"/>
    <w:rsid w:val="004D22C2"/>
    <w:rsid w:val="0053289C"/>
    <w:rsid w:val="00544B1F"/>
    <w:rsid w:val="00552F65"/>
    <w:rsid w:val="00644156"/>
    <w:rsid w:val="006B434E"/>
    <w:rsid w:val="006F7CD1"/>
    <w:rsid w:val="007251CF"/>
    <w:rsid w:val="00731FFE"/>
    <w:rsid w:val="00782350"/>
    <w:rsid w:val="008215F0"/>
    <w:rsid w:val="00854B4F"/>
    <w:rsid w:val="0085532E"/>
    <w:rsid w:val="008E6CF8"/>
    <w:rsid w:val="0095660D"/>
    <w:rsid w:val="009F521E"/>
    <w:rsid w:val="00A10842"/>
    <w:rsid w:val="00A71148"/>
    <w:rsid w:val="00A82A62"/>
    <w:rsid w:val="00A8612F"/>
    <w:rsid w:val="00A97C53"/>
    <w:rsid w:val="00AC38C3"/>
    <w:rsid w:val="00B74DE3"/>
    <w:rsid w:val="00C00621"/>
    <w:rsid w:val="00CA040D"/>
    <w:rsid w:val="00D30C0C"/>
    <w:rsid w:val="00D56C53"/>
    <w:rsid w:val="00D571C7"/>
    <w:rsid w:val="00D77CC9"/>
    <w:rsid w:val="00D93F79"/>
    <w:rsid w:val="00DE651A"/>
    <w:rsid w:val="00E3239B"/>
    <w:rsid w:val="00E6184B"/>
    <w:rsid w:val="00E91934"/>
    <w:rsid w:val="00EC31EF"/>
    <w:rsid w:val="00ED5D4B"/>
    <w:rsid w:val="00F8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44F38"/>
  <w15:chartTrackingRefBased/>
  <w15:docId w15:val="{1D890EC2-F8A2-409F-98C6-9610E48B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5E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C5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440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944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294408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1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44B1F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C562E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2C5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autoRedefine/>
    <w:uiPriority w:val="10"/>
    <w:qFormat/>
    <w:rsid w:val="001B04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a">
    <w:name w:val="标题 字符"/>
    <w:basedOn w:val="a0"/>
    <w:link w:val="a9"/>
    <w:uiPriority w:val="10"/>
    <w:rsid w:val="001B0449"/>
    <w:rPr>
      <w:rFonts w:asciiTheme="majorHAnsi" w:eastAsia="宋体" w:hAnsiTheme="majorHAnsi" w:cstheme="majorBidi"/>
      <w:b/>
      <w:bCs/>
      <w:sz w:val="44"/>
      <w:szCs w:val="32"/>
    </w:rPr>
  </w:style>
  <w:style w:type="paragraph" w:styleId="ab">
    <w:name w:val="Subtitle"/>
    <w:basedOn w:val="a"/>
    <w:next w:val="a"/>
    <w:link w:val="ac"/>
    <w:autoRedefine/>
    <w:uiPriority w:val="11"/>
    <w:qFormat/>
    <w:rsid w:val="002944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94408"/>
    <w:rPr>
      <w:rFonts w:eastAsia="宋体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44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4408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4408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4408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94408"/>
    <w:rPr>
      <w:rFonts w:asciiTheme="majorHAnsi" w:eastAsia="宋体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2F65"/>
  </w:style>
  <w:style w:type="paragraph" w:styleId="TOC2">
    <w:name w:val="toc 2"/>
    <w:basedOn w:val="a"/>
    <w:next w:val="a"/>
    <w:autoRedefine/>
    <w:uiPriority w:val="39"/>
    <w:unhideWhenUsed/>
    <w:rsid w:val="00552F65"/>
    <w:pPr>
      <w:ind w:leftChars="200" w:left="420"/>
    </w:pPr>
  </w:style>
  <w:style w:type="character" w:styleId="ad">
    <w:name w:val="Hyperlink"/>
    <w:basedOn w:val="a0"/>
    <w:uiPriority w:val="99"/>
    <w:unhideWhenUsed/>
    <w:rsid w:val="00552F65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D30C0C"/>
    <w:pPr>
      <w:ind w:firstLineChars="200" w:firstLine="420"/>
    </w:pPr>
    <w:rPr>
      <w:rFonts w:eastAsiaTheme="minorEastAsia"/>
    </w:rPr>
  </w:style>
  <w:style w:type="paragraph" w:customStyle="1" w:styleId="Default">
    <w:name w:val="Default"/>
    <w:rsid w:val="00E6184B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A711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\Documents\&#33258;&#23450;&#20041;%20Office%20&#27169;&#26495;\Soundec&#25991;&#26723;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B65B4B7D3049BEA71C414B386F03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5D9C08-FF2E-4DF7-A42D-0848435F663C}"/>
      </w:docPartPr>
      <w:docPartBody>
        <w:p w:rsidR="00000000" w:rsidRDefault="00B97F9F">
          <w:pPr>
            <w:pStyle w:val="41B65B4B7D3049BEA71C414B386F0381"/>
          </w:pPr>
          <w:r w:rsidRPr="0033598E">
            <w:rPr>
              <w:rStyle w:val="a3"/>
            </w:rPr>
            <w:t>[</w:t>
          </w:r>
          <w:r w:rsidRPr="0033598E">
            <w:rPr>
              <w:rStyle w:val="a3"/>
            </w:rPr>
            <w:t>标题</w:t>
          </w:r>
          <w:r w:rsidRPr="0033598E">
            <w:rPr>
              <w:rStyle w:val="a3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9F"/>
    <w:rsid w:val="00B9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1B65B4B7D3049BEA71C414B386F0381">
    <w:name w:val="41B65B4B7D3049BEA71C414B386F038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78E5-1659-4FF3-8537-C7CEB31E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Soundec文档模板.dotm</Template>
  <TotalTime>36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会议音箱产品声学结构设计建议</dc:title>
  <dc:subject/>
  <dc:creator>Rong Bai</dc:creator>
  <cp:keywords/>
  <dc:description/>
  <cp:lastModifiedBy>Bai Rong</cp:lastModifiedBy>
  <cp:revision>13</cp:revision>
  <cp:lastPrinted>2022-04-29T08:48:00Z</cp:lastPrinted>
  <dcterms:created xsi:type="dcterms:W3CDTF">2022-04-29T08:33:00Z</dcterms:created>
  <dcterms:modified xsi:type="dcterms:W3CDTF">2022-04-29T09:09:00Z</dcterms:modified>
</cp:coreProperties>
</file>