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7D672" w14:textId="77777777" w:rsidR="008E6480" w:rsidRPr="008E6480" w:rsidRDefault="008E6480" w:rsidP="008E6480">
      <w:pPr>
        <w:pStyle w:val="a4"/>
        <w:rPr>
          <w:rFonts w:ascii="Segoe UI" w:hAnsi="Segoe UI"/>
        </w:rPr>
      </w:pPr>
      <w:r w:rsidRPr="008E6480">
        <w:rPr>
          <w:bdr w:val="none" w:sz="0" w:space="0" w:color="auto" w:frame="1"/>
        </w:rPr>
        <w:t>MV7</w:t>
      </w:r>
      <w:proofErr w:type="gramStart"/>
      <w:r w:rsidRPr="008E6480">
        <w:rPr>
          <w:color w:val="939598"/>
          <w:bdr w:val="none" w:sz="0" w:space="0" w:color="auto" w:frame="1"/>
        </w:rPr>
        <w:t>播客话筒</w:t>
      </w:r>
      <w:proofErr w:type="gramEnd"/>
    </w:p>
    <w:p w14:paraId="571A8ADC" w14:textId="77777777" w:rsidR="008E6480" w:rsidRPr="008E6480" w:rsidRDefault="008E6480" w:rsidP="008E6480">
      <w:pPr>
        <w:widowControl/>
        <w:shd w:val="clear" w:color="auto" w:fill="FFFFFF"/>
        <w:spacing w:before="100" w:beforeAutospacing="1" w:after="100" w:afterAutospacing="1"/>
        <w:jc w:val="left"/>
        <w:textAlignment w:val="baseline"/>
        <w:outlineLvl w:val="0"/>
        <w:rPr>
          <w:rFonts w:ascii="Trade Gothic Condensed" w:eastAsia="宋体" w:hAnsi="Trade Gothic Condensed" w:cs="Segoe UI"/>
          <w:color w:val="212529"/>
          <w:kern w:val="36"/>
          <w:sz w:val="48"/>
          <w:szCs w:val="48"/>
        </w:rPr>
      </w:pPr>
      <w:r w:rsidRPr="008E6480">
        <w:rPr>
          <w:rFonts w:ascii="Trade Gothic Condensed" w:eastAsia="宋体" w:hAnsi="Trade Gothic Condensed" w:cs="Segoe UI"/>
          <w:color w:val="212529"/>
          <w:kern w:val="36"/>
          <w:sz w:val="48"/>
          <w:szCs w:val="48"/>
        </w:rPr>
        <w:t>简要说明</w:t>
      </w:r>
    </w:p>
    <w:p w14:paraId="304E03A6"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 xml:space="preserve">Shure MV7 </w:t>
      </w:r>
      <w:r w:rsidRPr="008E6480">
        <w:rPr>
          <w:rFonts w:ascii="inherit" w:eastAsia="宋体" w:hAnsi="inherit" w:cs="Segoe UI"/>
          <w:color w:val="212529"/>
          <w:kern w:val="0"/>
          <w:sz w:val="24"/>
          <w:szCs w:val="24"/>
        </w:rPr>
        <w:t>是一款具有专业品质的</w:t>
      </w:r>
      <w:r w:rsidRPr="008E6480">
        <w:rPr>
          <w:rFonts w:ascii="inherit" w:eastAsia="宋体" w:hAnsi="inherit" w:cs="Segoe UI"/>
          <w:color w:val="212529"/>
          <w:kern w:val="0"/>
          <w:sz w:val="24"/>
          <w:szCs w:val="24"/>
        </w:rPr>
        <w:t xml:space="preserve"> USB </w:t>
      </w:r>
      <w:r w:rsidRPr="008E6480">
        <w:rPr>
          <w:rFonts w:ascii="inherit" w:eastAsia="宋体" w:hAnsi="inherit" w:cs="Segoe UI"/>
          <w:color w:val="212529"/>
          <w:kern w:val="0"/>
          <w:sz w:val="24"/>
          <w:szCs w:val="24"/>
        </w:rPr>
        <w:t>动圈话筒，非常适合要求声音清晰且音色均衡的近距离话筒应用场景。美观耐用的全金属设计，具有可调节的</w:t>
      </w:r>
      <w:proofErr w:type="gramStart"/>
      <w:r w:rsidRPr="008E6480">
        <w:rPr>
          <w:rFonts w:ascii="inherit" w:eastAsia="宋体" w:hAnsi="inherit" w:cs="Segoe UI"/>
          <w:color w:val="212529"/>
          <w:kern w:val="0"/>
          <w:sz w:val="24"/>
          <w:szCs w:val="24"/>
        </w:rPr>
        <w:t>轭</w:t>
      </w:r>
      <w:proofErr w:type="gramEnd"/>
      <w:r w:rsidRPr="008E6480">
        <w:rPr>
          <w:rFonts w:ascii="inherit" w:eastAsia="宋体" w:hAnsi="inherit" w:cs="Segoe UI"/>
          <w:color w:val="212529"/>
          <w:kern w:val="0"/>
          <w:sz w:val="24"/>
          <w:szCs w:val="24"/>
        </w:rPr>
        <w:t>架，可安装在各种话筒支架上，从而实现灵活放置。触控面板用户界面可控制话筒增益、耳机电平、监听混音合成和静音。</w:t>
      </w:r>
    </w:p>
    <w:p w14:paraId="3BEEB618" w14:textId="77777777" w:rsidR="008E6480" w:rsidRPr="008E6480" w:rsidRDefault="008E6480" w:rsidP="008E6480">
      <w:pPr>
        <w:widowControl/>
        <w:shd w:val="clear" w:color="auto" w:fill="FFFFFF"/>
        <w:spacing w:before="100" w:beforeAutospacing="1" w:after="100" w:afterAutospacing="1"/>
        <w:jc w:val="left"/>
        <w:textAlignment w:val="baseline"/>
        <w:outlineLvl w:val="1"/>
        <w:rPr>
          <w:rFonts w:ascii="Trade Gothic Condensed" w:eastAsia="宋体" w:hAnsi="Trade Gothic Condensed" w:cs="Segoe UI"/>
          <w:color w:val="212529"/>
          <w:kern w:val="0"/>
          <w:sz w:val="36"/>
          <w:szCs w:val="36"/>
        </w:rPr>
      </w:pPr>
      <w:r w:rsidRPr="008E6480">
        <w:rPr>
          <w:rFonts w:ascii="Trade Gothic Condensed" w:eastAsia="宋体" w:hAnsi="Trade Gothic Condensed" w:cs="Segoe UI"/>
          <w:color w:val="212529"/>
          <w:kern w:val="0"/>
          <w:sz w:val="36"/>
          <w:szCs w:val="36"/>
        </w:rPr>
        <w:t>产品特点</w:t>
      </w:r>
    </w:p>
    <w:p w14:paraId="4FCC98CD" w14:textId="77777777" w:rsidR="008E6480" w:rsidRPr="008E6480" w:rsidRDefault="008E6480" w:rsidP="008E6480">
      <w:pPr>
        <w:widowControl/>
        <w:shd w:val="clear" w:color="auto" w:fill="FFFFFF"/>
        <w:spacing w:before="100" w:beforeAutospacing="1" w:after="100" w:afterAutospacing="1"/>
        <w:jc w:val="left"/>
        <w:textAlignment w:val="baseline"/>
        <w:outlineLvl w:val="2"/>
        <w:rPr>
          <w:rFonts w:ascii="Trade Gothic Condensed" w:eastAsia="宋体" w:hAnsi="Trade Gothic Condensed" w:cs="Segoe UI"/>
          <w:color w:val="212529"/>
          <w:kern w:val="0"/>
          <w:sz w:val="27"/>
          <w:szCs w:val="27"/>
        </w:rPr>
      </w:pPr>
      <w:r w:rsidRPr="008E6480">
        <w:rPr>
          <w:rFonts w:ascii="Trade Gothic Condensed" w:eastAsia="宋体" w:hAnsi="Trade Gothic Condensed" w:cs="Segoe UI"/>
          <w:color w:val="212529"/>
          <w:kern w:val="0"/>
          <w:sz w:val="27"/>
          <w:szCs w:val="27"/>
        </w:rPr>
        <w:t>便捷的即插即用操作</w:t>
      </w:r>
    </w:p>
    <w:p w14:paraId="770EC164"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兼容</w:t>
      </w:r>
      <w:r w:rsidRPr="008E6480">
        <w:rPr>
          <w:rFonts w:ascii="inherit" w:eastAsia="宋体" w:hAnsi="inherit" w:cs="Segoe UI"/>
          <w:color w:val="212529"/>
          <w:kern w:val="0"/>
          <w:sz w:val="24"/>
          <w:szCs w:val="24"/>
        </w:rPr>
        <w:t xml:space="preserve"> Windows </w:t>
      </w:r>
      <w:r w:rsidRPr="008E6480">
        <w:rPr>
          <w:rFonts w:ascii="inherit" w:eastAsia="宋体" w:hAnsi="inherit" w:cs="Segoe UI"/>
          <w:color w:val="212529"/>
          <w:kern w:val="0"/>
          <w:sz w:val="24"/>
          <w:szCs w:val="24"/>
        </w:rPr>
        <w:t>和</w:t>
      </w:r>
      <w:r w:rsidRPr="008E6480">
        <w:rPr>
          <w:rFonts w:ascii="inherit" w:eastAsia="宋体" w:hAnsi="inherit" w:cs="Segoe UI"/>
          <w:color w:val="212529"/>
          <w:kern w:val="0"/>
          <w:sz w:val="24"/>
          <w:szCs w:val="24"/>
        </w:rPr>
        <w:t xml:space="preserve"> Mac </w:t>
      </w:r>
      <w:r w:rsidRPr="008E6480">
        <w:rPr>
          <w:rFonts w:ascii="inherit" w:eastAsia="宋体" w:hAnsi="inherit" w:cs="Segoe UI"/>
          <w:color w:val="212529"/>
          <w:kern w:val="0"/>
          <w:sz w:val="24"/>
          <w:szCs w:val="24"/>
        </w:rPr>
        <w:t>计算机。通过适用线缆，还可兼容</w:t>
      </w:r>
      <w:r w:rsidRPr="008E6480">
        <w:rPr>
          <w:rFonts w:ascii="inherit" w:eastAsia="宋体" w:hAnsi="inherit" w:cs="Segoe UI"/>
          <w:color w:val="212529"/>
          <w:kern w:val="0"/>
          <w:sz w:val="24"/>
          <w:szCs w:val="24"/>
        </w:rPr>
        <w:t xml:space="preserve"> iOS </w:t>
      </w:r>
      <w:r w:rsidRPr="008E6480">
        <w:rPr>
          <w:rFonts w:ascii="inherit" w:eastAsia="宋体" w:hAnsi="inherit" w:cs="Segoe UI"/>
          <w:color w:val="212529"/>
          <w:kern w:val="0"/>
          <w:sz w:val="24"/>
          <w:szCs w:val="24"/>
        </w:rPr>
        <w:t>和</w:t>
      </w:r>
      <w:r w:rsidRPr="008E6480">
        <w:rPr>
          <w:rFonts w:ascii="inherit" w:eastAsia="宋体" w:hAnsi="inherit" w:cs="Segoe UI"/>
          <w:color w:val="212529"/>
          <w:kern w:val="0"/>
          <w:sz w:val="24"/>
          <w:szCs w:val="24"/>
        </w:rPr>
        <w:t xml:space="preserve"> Android </w:t>
      </w:r>
      <w:r w:rsidRPr="008E6480">
        <w:rPr>
          <w:rFonts w:ascii="inherit" w:eastAsia="宋体" w:hAnsi="inherit" w:cs="Segoe UI"/>
          <w:color w:val="212529"/>
          <w:kern w:val="0"/>
          <w:sz w:val="24"/>
          <w:szCs w:val="24"/>
        </w:rPr>
        <w:t>设备。（不提供线缆。）</w:t>
      </w:r>
    </w:p>
    <w:p w14:paraId="0C1E2021"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777777"/>
          <w:kern w:val="0"/>
          <w:sz w:val="24"/>
          <w:szCs w:val="24"/>
        </w:rPr>
      </w:pPr>
      <w:r w:rsidRPr="008E6480">
        <w:rPr>
          <w:rFonts w:ascii="inherit" w:eastAsia="宋体" w:hAnsi="inherit" w:cs="Segoe UI"/>
          <w:b/>
          <w:bCs/>
          <w:color w:val="777777"/>
          <w:kern w:val="0"/>
          <w:sz w:val="24"/>
          <w:szCs w:val="24"/>
          <w:bdr w:val="none" w:sz="0" w:space="0" w:color="auto" w:frame="1"/>
        </w:rPr>
        <w:t>注意：</w:t>
      </w:r>
      <w:r w:rsidRPr="008E6480">
        <w:rPr>
          <w:rFonts w:ascii="inherit" w:eastAsia="宋体" w:hAnsi="inherit" w:cs="Segoe UI"/>
          <w:color w:val="777777"/>
          <w:kern w:val="0"/>
          <w:sz w:val="24"/>
          <w:szCs w:val="24"/>
        </w:rPr>
        <w:t>请参阅</w:t>
      </w:r>
      <w:r w:rsidRPr="008E6480">
        <w:rPr>
          <w:rFonts w:ascii="inherit" w:eastAsia="宋体" w:hAnsi="inherit" w:cs="Segoe UI"/>
          <w:color w:val="777777"/>
          <w:kern w:val="0"/>
          <w:sz w:val="24"/>
          <w:szCs w:val="24"/>
        </w:rPr>
        <w:t> </w:t>
      </w:r>
      <w:hyperlink r:id="rId5" w:history="1">
        <w:r w:rsidRPr="008E6480">
          <w:rPr>
            <w:rFonts w:ascii="inherit" w:eastAsia="宋体" w:hAnsi="inherit" w:cs="Segoe UI"/>
            <w:color w:val="0D6EFD"/>
            <w:kern w:val="0"/>
            <w:sz w:val="24"/>
            <w:szCs w:val="24"/>
            <w:u w:val="single"/>
            <w:bdr w:val="none" w:sz="0" w:space="0" w:color="auto" w:frame="1"/>
          </w:rPr>
          <w:t>https://www.shure.com/MOTIVcompatibility</w:t>
        </w:r>
      </w:hyperlink>
      <w:r w:rsidRPr="008E6480">
        <w:rPr>
          <w:rFonts w:ascii="inherit" w:eastAsia="宋体" w:hAnsi="inherit" w:cs="Segoe UI"/>
          <w:color w:val="777777"/>
          <w:kern w:val="0"/>
          <w:sz w:val="24"/>
          <w:szCs w:val="24"/>
        </w:rPr>
        <w:t>，了解有关推荐的</w:t>
      </w:r>
      <w:r w:rsidRPr="008E6480">
        <w:rPr>
          <w:rFonts w:ascii="inherit" w:eastAsia="宋体" w:hAnsi="inherit" w:cs="Segoe UI"/>
          <w:color w:val="777777"/>
          <w:kern w:val="0"/>
          <w:sz w:val="24"/>
          <w:szCs w:val="24"/>
        </w:rPr>
        <w:t xml:space="preserve"> Android </w:t>
      </w:r>
      <w:r w:rsidRPr="008E6480">
        <w:rPr>
          <w:rFonts w:ascii="inherit" w:eastAsia="宋体" w:hAnsi="inherit" w:cs="Segoe UI"/>
          <w:color w:val="777777"/>
          <w:kern w:val="0"/>
          <w:sz w:val="24"/>
          <w:szCs w:val="24"/>
        </w:rPr>
        <w:t>设备的信息。</w:t>
      </w:r>
    </w:p>
    <w:p w14:paraId="7AC33CC5" w14:textId="77777777" w:rsidR="008E6480" w:rsidRPr="008E6480" w:rsidRDefault="008E6480" w:rsidP="008E6480">
      <w:pPr>
        <w:widowControl/>
        <w:shd w:val="clear" w:color="auto" w:fill="FFFFFF"/>
        <w:spacing w:before="100" w:beforeAutospacing="1" w:after="100" w:afterAutospacing="1"/>
        <w:jc w:val="left"/>
        <w:textAlignment w:val="baseline"/>
        <w:outlineLvl w:val="2"/>
        <w:rPr>
          <w:rFonts w:ascii="Trade Gothic Condensed" w:eastAsia="宋体" w:hAnsi="Trade Gothic Condensed" w:cs="Segoe UI"/>
          <w:color w:val="212529"/>
          <w:kern w:val="0"/>
          <w:sz w:val="27"/>
          <w:szCs w:val="27"/>
        </w:rPr>
      </w:pPr>
      <w:r w:rsidRPr="008E6480">
        <w:rPr>
          <w:rFonts w:ascii="Trade Gothic Condensed" w:eastAsia="宋体" w:hAnsi="Trade Gothic Condensed" w:cs="Segoe UI"/>
          <w:color w:val="212529"/>
          <w:kern w:val="0"/>
          <w:sz w:val="27"/>
          <w:szCs w:val="27"/>
        </w:rPr>
        <w:t>声音隔离技术</w:t>
      </w:r>
    </w:p>
    <w:p w14:paraId="2EFF46E8"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高度定向的心形图案可</w:t>
      </w:r>
      <w:proofErr w:type="gramStart"/>
      <w:r w:rsidRPr="008E6480">
        <w:rPr>
          <w:rFonts w:ascii="inherit" w:eastAsia="宋体" w:hAnsi="inherit" w:cs="Segoe UI"/>
          <w:color w:val="212529"/>
          <w:kern w:val="0"/>
          <w:sz w:val="24"/>
          <w:szCs w:val="24"/>
        </w:rPr>
        <w:t>隔离您</w:t>
      </w:r>
      <w:proofErr w:type="gramEnd"/>
      <w:r w:rsidRPr="008E6480">
        <w:rPr>
          <w:rFonts w:ascii="inherit" w:eastAsia="宋体" w:hAnsi="inherit" w:cs="Segoe UI"/>
          <w:color w:val="212529"/>
          <w:kern w:val="0"/>
          <w:sz w:val="24"/>
          <w:szCs w:val="24"/>
        </w:rPr>
        <w:t>的声音，并消除不必要的背景噪音</w:t>
      </w:r>
    </w:p>
    <w:p w14:paraId="124FF725" w14:textId="77777777" w:rsidR="008E6480" w:rsidRPr="008E6480" w:rsidRDefault="008E6480" w:rsidP="008E6480">
      <w:pPr>
        <w:widowControl/>
        <w:shd w:val="clear" w:color="auto" w:fill="FFFFFF"/>
        <w:spacing w:before="100" w:beforeAutospacing="1" w:after="100" w:afterAutospacing="1"/>
        <w:jc w:val="left"/>
        <w:textAlignment w:val="baseline"/>
        <w:outlineLvl w:val="2"/>
        <w:rPr>
          <w:rFonts w:ascii="Trade Gothic Condensed" w:eastAsia="宋体" w:hAnsi="Trade Gothic Condensed" w:cs="Segoe UI"/>
          <w:color w:val="212529"/>
          <w:kern w:val="0"/>
          <w:sz w:val="27"/>
          <w:szCs w:val="27"/>
        </w:rPr>
      </w:pPr>
      <w:r w:rsidRPr="008E6480">
        <w:rPr>
          <w:rFonts w:ascii="Trade Gothic Condensed" w:eastAsia="宋体" w:hAnsi="Trade Gothic Condensed" w:cs="Segoe UI"/>
          <w:color w:val="212529"/>
          <w:kern w:val="0"/>
          <w:sz w:val="27"/>
          <w:szCs w:val="27"/>
        </w:rPr>
        <w:t>耐用、多功能设计</w:t>
      </w:r>
    </w:p>
    <w:p w14:paraId="20C8F726" w14:textId="77777777" w:rsidR="008E6480" w:rsidRPr="008E6480" w:rsidRDefault="008E6480" w:rsidP="008E6480">
      <w:pPr>
        <w:widowControl/>
        <w:numPr>
          <w:ilvl w:val="0"/>
          <w:numId w:val="1"/>
        </w:numPr>
        <w:shd w:val="clear" w:color="auto" w:fill="FFFFFF"/>
        <w:jc w:val="left"/>
        <w:textAlignment w:val="baseline"/>
        <w:rPr>
          <w:rFonts w:ascii="Segoe UI" w:eastAsia="宋体" w:hAnsi="Segoe UI" w:cs="Segoe UI"/>
          <w:color w:val="212529"/>
          <w:kern w:val="0"/>
          <w:sz w:val="24"/>
          <w:szCs w:val="24"/>
        </w:rPr>
      </w:pPr>
      <w:r w:rsidRPr="008E6480">
        <w:rPr>
          <w:rFonts w:ascii="Segoe UI" w:eastAsia="宋体" w:hAnsi="Segoe UI" w:cs="Segoe UI"/>
          <w:color w:val="212529"/>
          <w:kern w:val="0"/>
          <w:sz w:val="24"/>
          <w:szCs w:val="24"/>
        </w:rPr>
        <w:t>混合型</w:t>
      </w:r>
      <w:r w:rsidRPr="008E6480">
        <w:rPr>
          <w:rFonts w:ascii="Segoe UI" w:eastAsia="宋体" w:hAnsi="Segoe UI" w:cs="Segoe UI"/>
          <w:color w:val="212529"/>
          <w:kern w:val="0"/>
          <w:sz w:val="24"/>
          <w:szCs w:val="24"/>
        </w:rPr>
        <w:t xml:space="preserve"> USB/</w:t>
      </w:r>
      <w:r w:rsidRPr="008E6480">
        <w:rPr>
          <w:rFonts w:ascii="Segoe UI" w:eastAsia="宋体" w:hAnsi="Segoe UI" w:cs="Segoe UI"/>
          <w:color w:val="212529"/>
          <w:kern w:val="0"/>
          <w:sz w:val="24"/>
          <w:szCs w:val="24"/>
        </w:rPr>
        <w:t>心形话筒可用于数字或模拟录音</w:t>
      </w:r>
    </w:p>
    <w:p w14:paraId="58BE22D4" w14:textId="77777777" w:rsidR="008E6480" w:rsidRPr="008E6480" w:rsidRDefault="008E6480" w:rsidP="008E6480">
      <w:pPr>
        <w:widowControl/>
        <w:numPr>
          <w:ilvl w:val="0"/>
          <w:numId w:val="1"/>
        </w:numPr>
        <w:shd w:val="clear" w:color="auto" w:fill="FFFFFF"/>
        <w:jc w:val="left"/>
        <w:textAlignment w:val="baseline"/>
        <w:rPr>
          <w:rFonts w:ascii="Segoe UI" w:eastAsia="宋体" w:hAnsi="Segoe UI" w:cs="Segoe UI"/>
          <w:color w:val="212529"/>
          <w:kern w:val="0"/>
          <w:sz w:val="24"/>
          <w:szCs w:val="24"/>
        </w:rPr>
      </w:pPr>
      <w:r w:rsidRPr="008E6480">
        <w:rPr>
          <w:rFonts w:ascii="Segoe UI" w:eastAsia="宋体" w:hAnsi="Segoe UI" w:cs="Segoe UI"/>
          <w:color w:val="212529"/>
          <w:kern w:val="0"/>
          <w:sz w:val="24"/>
          <w:szCs w:val="24"/>
        </w:rPr>
        <w:t>使用直观的触控面板界面调节设置</w:t>
      </w:r>
    </w:p>
    <w:p w14:paraId="114AF76F" w14:textId="77777777" w:rsidR="008E6480" w:rsidRPr="008E6480" w:rsidRDefault="008E6480" w:rsidP="008E6480">
      <w:pPr>
        <w:widowControl/>
        <w:numPr>
          <w:ilvl w:val="0"/>
          <w:numId w:val="1"/>
        </w:numPr>
        <w:shd w:val="clear" w:color="auto" w:fill="FFFFFF"/>
        <w:jc w:val="left"/>
        <w:textAlignment w:val="baseline"/>
        <w:rPr>
          <w:rFonts w:ascii="Segoe UI" w:eastAsia="宋体" w:hAnsi="Segoe UI" w:cs="Segoe UI"/>
          <w:color w:val="212529"/>
          <w:kern w:val="0"/>
          <w:sz w:val="24"/>
          <w:szCs w:val="24"/>
        </w:rPr>
      </w:pPr>
      <w:r w:rsidRPr="008E6480">
        <w:rPr>
          <w:rFonts w:ascii="Segoe UI" w:eastAsia="宋体" w:hAnsi="Segoe UI" w:cs="Segoe UI"/>
          <w:color w:val="212529"/>
          <w:kern w:val="0"/>
          <w:sz w:val="24"/>
          <w:szCs w:val="24"/>
        </w:rPr>
        <w:t>坚固的全金属结构和出色的拾音头保护，可实现卓越的可靠性</w:t>
      </w:r>
    </w:p>
    <w:p w14:paraId="04031DB1" w14:textId="77777777" w:rsidR="008E6480" w:rsidRPr="008E6480" w:rsidRDefault="008E6480" w:rsidP="008E6480">
      <w:pPr>
        <w:widowControl/>
        <w:shd w:val="clear" w:color="auto" w:fill="FFFFFF"/>
        <w:spacing w:before="100" w:beforeAutospacing="1" w:after="100" w:afterAutospacing="1"/>
        <w:jc w:val="left"/>
        <w:textAlignment w:val="baseline"/>
        <w:outlineLvl w:val="2"/>
        <w:rPr>
          <w:rFonts w:ascii="Trade Gothic Condensed" w:eastAsia="宋体" w:hAnsi="Trade Gothic Condensed" w:cs="Segoe UI"/>
          <w:color w:val="212529"/>
          <w:kern w:val="0"/>
          <w:sz w:val="27"/>
          <w:szCs w:val="27"/>
        </w:rPr>
      </w:pPr>
      <w:r w:rsidRPr="008E6480">
        <w:rPr>
          <w:rFonts w:ascii="Trade Gothic Condensed" w:eastAsia="宋体" w:hAnsi="Trade Gothic Condensed" w:cs="Segoe UI"/>
          <w:color w:val="212529"/>
          <w:kern w:val="0"/>
          <w:sz w:val="27"/>
          <w:szCs w:val="27"/>
        </w:rPr>
        <w:t>使用</w:t>
      </w:r>
      <w:r w:rsidRPr="008E6480">
        <w:rPr>
          <w:rFonts w:ascii="Trade Gothic Condensed" w:eastAsia="宋体" w:hAnsi="Trade Gothic Condensed" w:cs="Segoe UI"/>
          <w:color w:val="212529"/>
          <w:kern w:val="0"/>
          <w:sz w:val="27"/>
          <w:szCs w:val="27"/>
        </w:rPr>
        <w:t xml:space="preserve"> </w:t>
      </w:r>
      <w:proofErr w:type="spellStart"/>
      <w:r w:rsidRPr="008E6480">
        <w:rPr>
          <w:rFonts w:ascii="Trade Gothic Condensed" w:eastAsia="宋体" w:hAnsi="Trade Gothic Condensed" w:cs="Segoe UI"/>
          <w:color w:val="212529"/>
          <w:kern w:val="0"/>
          <w:sz w:val="27"/>
          <w:szCs w:val="27"/>
        </w:rPr>
        <w:t>ShurePlus</w:t>
      </w:r>
      <w:proofErr w:type="spellEnd"/>
      <w:r w:rsidRPr="008E6480">
        <w:rPr>
          <w:rFonts w:ascii="Trade Gothic Condensed" w:eastAsia="宋体" w:hAnsi="Trade Gothic Condensed" w:cs="Segoe UI"/>
          <w:color w:val="212529"/>
          <w:kern w:val="0"/>
          <w:sz w:val="27"/>
          <w:szCs w:val="27"/>
        </w:rPr>
        <w:t xml:space="preserve"> MOTIV™ </w:t>
      </w:r>
      <w:r w:rsidRPr="008E6480">
        <w:rPr>
          <w:rFonts w:ascii="Trade Gothic Condensed" w:eastAsia="宋体" w:hAnsi="Trade Gothic Condensed" w:cs="Segoe UI"/>
          <w:color w:val="212529"/>
          <w:kern w:val="0"/>
          <w:sz w:val="27"/>
          <w:szCs w:val="27"/>
        </w:rPr>
        <w:t>桌面应用程序对声音进行灵活控制</w:t>
      </w:r>
    </w:p>
    <w:p w14:paraId="0696C3E7"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bdr w:val="none" w:sz="0" w:space="0" w:color="auto" w:frame="1"/>
        </w:rPr>
        <w:t>MOTIV</w:t>
      </w:r>
      <w:r w:rsidRPr="008E6480">
        <w:rPr>
          <w:rFonts w:ascii="inherit" w:eastAsia="宋体" w:hAnsi="inherit" w:cs="Segoe UI"/>
          <w:color w:val="212529"/>
          <w:kern w:val="0"/>
          <w:sz w:val="24"/>
          <w:szCs w:val="24"/>
        </w:rPr>
        <w:t> </w:t>
      </w:r>
      <w:r w:rsidRPr="008E6480">
        <w:rPr>
          <w:rFonts w:ascii="inherit" w:eastAsia="宋体" w:hAnsi="inherit" w:cs="Segoe UI"/>
          <w:color w:val="212529"/>
          <w:kern w:val="0"/>
          <w:sz w:val="24"/>
          <w:szCs w:val="24"/>
        </w:rPr>
        <w:t>桌面应用程序提供对话筒设置的控制，并包括以下附加功能：</w:t>
      </w:r>
    </w:p>
    <w:p w14:paraId="60E63C06" w14:textId="77777777" w:rsidR="008E6480" w:rsidRPr="008E6480" w:rsidRDefault="008E6480" w:rsidP="008E6480">
      <w:pPr>
        <w:widowControl/>
        <w:numPr>
          <w:ilvl w:val="0"/>
          <w:numId w:val="2"/>
        </w:numPr>
        <w:shd w:val="clear" w:color="auto" w:fill="FFFFFF"/>
        <w:jc w:val="left"/>
        <w:textAlignment w:val="baseline"/>
        <w:rPr>
          <w:rFonts w:ascii="Segoe UI" w:eastAsia="宋体" w:hAnsi="Segoe UI"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自动电平模式</w:t>
      </w:r>
      <w:r w:rsidRPr="008E6480">
        <w:rPr>
          <w:rFonts w:ascii="Segoe UI" w:eastAsia="宋体" w:hAnsi="Segoe UI" w:cs="Segoe UI"/>
          <w:color w:val="212529"/>
          <w:kern w:val="0"/>
          <w:sz w:val="24"/>
          <w:szCs w:val="24"/>
        </w:rPr>
        <w:t>自动调整话筒设置，消除增益和压缩设置中的臆测</w:t>
      </w:r>
    </w:p>
    <w:p w14:paraId="7B999A7A" w14:textId="77777777" w:rsidR="008E6480" w:rsidRPr="008E6480" w:rsidRDefault="008E6480" w:rsidP="008E6480">
      <w:pPr>
        <w:widowControl/>
        <w:numPr>
          <w:ilvl w:val="0"/>
          <w:numId w:val="2"/>
        </w:numPr>
        <w:shd w:val="clear" w:color="auto" w:fill="FFFFFF"/>
        <w:jc w:val="left"/>
        <w:textAlignment w:val="baseline"/>
        <w:rPr>
          <w:rFonts w:ascii="Segoe UI" w:eastAsia="宋体" w:hAnsi="Segoe UI"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自定义用户预设</w:t>
      </w:r>
    </w:p>
    <w:p w14:paraId="4EC83487" w14:textId="77777777" w:rsidR="008E6480" w:rsidRPr="008E6480" w:rsidRDefault="008E6480" w:rsidP="008E6480">
      <w:pPr>
        <w:widowControl/>
        <w:numPr>
          <w:ilvl w:val="0"/>
          <w:numId w:val="2"/>
        </w:numPr>
        <w:shd w:val="clear" w:color="auto" w:fill="FFFFFF"/>
        <w:jc w:val="left"/>
        <w:textAlignment w:val="baseline"/>
        <w:rPr>
          <w:rFonts w:ascii="Segoe UI" w:eastAsia="宋体" w:hAnsi="Segoe UI"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可切换的</w:t>
      </w:r>
      <w:r w:rsidRPr="008E6480">
        <w:rPr>
          <w:rFonts w:ascii="inherit" w:eastAsia="宋体" w:hAnsi="inherit" w:cs="Segoe UI"/>
          <w:b/>
          <w:bCs/>
          <w:color w:val="212529"/>
          <w:kern w:val="0"/>
          <w:sz w:val="24"/>
          <w:szCs w:val="24"/>
          <w:bdr w:val="none" w:sz="0" w:space="0" w:color="auto" w:frame="1"/>
        </w:rPr>
        <w:t xml:space="preserve"> EQ </w:t>
      </w:r>
      <w:r w:rsidRPr="008E6480">
        <w:rPr>
          <w:rFonts w:ascii="inherit" w:eastAsia="宋体" w:hAnsi="inherit" w:cs="Segoe UI"/>
          <w:b/>
          <w:bCs/>
          <w:color w:val="212529"/>
          <w:kern w:val="0"/>
          <w:sz w:val="24"/>
          <w:szCs w:val="24"/>
          <w:bdr w:val="none" w:sz="0" w:space="0" w:color="auto" w:frame="1"/>
        </w:rPr>
        <w:t>滤波器</w:t>
      </w:r>
      <w:r w:rsidRPr="008E6480">
        <w:rPr>
          <w:rFonts w:ascii="Segoe UI" w:eastAsia="宋体" w:hAnsi="Segoe UI" w:cs="Segoe UI"/>
          <w:color w:val="212529"/>
          <w:kern w:val="0"/>
          <w:sz w:val="24"/>
          <w:szCs w:val="24"/>
        </w:rPr>
        <w:t>手动模式下的高通滤波器和语音增强强调（临场效果增强）选项</w:t>
      </w:r>
    </w:p>
    <w:p w14:paraId="719402C5" w14:textId="77777777" w:rsidR="008E6480" w:rsidRPr="008E6480" w:rsidRDefault="008E6480" w:rsidP="008E6480">
      <w:pPr>
        <w:widowControl/>
        <w:shd w:val="clear" w:color="auto" w:fill="FFFFFF"/>
        <w:spacing w:before="100" w:beforeAutospacing="1" w:after="100" w:afterAutospacing="1"/>
        <w:jc w:val="left"/>
        <w:textAlignment w:val="baseline"/>
        <w:outlineLvl w:val="0"/>
        <w:rPr>
          <w:rFonts w:ascii="Trade Gothic Condensed" w:eastAsia="宋体" w:hAnsi="Trade Gothic Condensed" w:cs="Segoe UI"/>
          <w:color w:val="212529"/>
          <w:kern w:val="36"/>
          <w:sz w:val="48"/>
          <w:szCs w:val="48"/>
        </w:rPr>
      </w:pPr>
      <w:r w:rsidRPr="008E6480">
        <w:rPr>
          <w:rFonts w:ascii="Trade Gothic Condensed" w:eastAsia="宋体" w:hAnsi="Trade Gothic Condensed" w:cs="Segoe UI"/>
          <w:color w:val="212529"/>
          <w:kern w:val="36"/>
          <w:sz w:val="48"/>
          <w:szCs w:val="48"/>
        </w:rPr>
        <w:lastRenderedPageBreak/>
        <w:t>连接</w:t>
      </w:r>
      <w:r w:rsidRPr="008E6480">
        <w:rPr>
          <w:rFonts w:ascii="Trade Gothic Condensed" w:eastAsia="宋体" w:hAnsi="Trade Gothic Condensed" w:cs="Segoe UI"/>
          <w:color w:val="212529"/>
          <w:kern w:val="36"/>
          <w:sz w:val="48"/>
          <w:szCs w:val="48"/>
        </w:rPr>
        <w:t xml:space="preserve"> MV7</w:t>
      </w:r>
    </w:p>
    <w:p w14:paraId="563B36B4" w14:textId="77777777" w:rsidR="008E6480" w:rsidRPr="008E6480" w:rsidRDefault="008E6480" w:rsidP="008E6480">
      <w:pPr>
        <w:widowControl/>
        <w:numPr>
          <w:ilvl w:val="0"/>
          <w:numId w:val="3"/>
        </w:numPr>
        <w:shd w:val="clear" w:color="auto" w:fill="FFFFFF"/>
        <w:jc w:val="left"/>
        <w:textAlignment w:val="baseline"/>
        <w:rPr>
          <w:rFonts w:ascii="Segoe UI" w:eastAsia="宋体" w:hAnsi="Segoe UI" w:cs="Segoe UI"/>
          <w:color w:val="212529"/>
          <w:kern w:val="0"/>
          <w:sz w:val="24"/>
          <w:szCs w:val="24"/>
        </w:rPr>
      </w:pPr>
      <w:r w:rsidRPr="008E6480">
        <w:rPr>
          <w:rFonts w:ascii="Segoe UI" w:eastAsia="宋体" w:hAnsi="Segoe UI" w:cs="Segoe UI"/>
          <w:color w:val="212529"/>
          <w:kern w:val="0"/>
          <w:sz w:val="24"/>
          <w:szCs w:val="24"/>
        </w:rPr>
        <w:t>将随附的</w:t>
      </w:r>
      <w:r w:rsidRPr="008E6480">
        <w:rPr>
          <w:rFonts w:ascii="Segoe UI" w:eastAsia="宋体" w:hAnsi="Segoe UI" w:cs="Segoe UI"/>
          <w:color w:val="212529"/>
          <w:kern w:val="0"/>
          <w:sz w:val="24"/>
          <w:szCs w:val="24"/>
        </w:rPr>
        <w:t xml:space="preserve"> Micro-B USB </w:t>
      </w:r>
      <w:r w:rsidRPr="008E6480">
        <w:rPr>
          <w:rFonts w:ascii="Segoe UI" w:eastAsia="宋体" w:hAnsi="Segoe UI" w:cs="Segoe UI"/>
          <w:color w:val="212529"/>
          <w:kern w:val="0"/>
          <w:sz w:val="24"/>
          <w:szCs w:val="24"/>
        </w:rPr>
        <w:t>线缆插入</w:t>
      </w:r>
      <w:r w:rsidRPr="008E6480">
        <w:rPr>
          <w:rFonts w:ascii="Segoe UI" w:eastAsia="宋体" w:hAnsi="Segoe UI" w:cs="Segoe UI"/>
          <w:color w:val="212529"/>
          <w:kern w:val="0"/>
          <w:sz w:val="24"/>
          <w:szCs w:val="24"/>
        </w:rPr>
        <w:t xml:space="preserve"> MV7</w:t>
      </w:r>
      <w:r w:rsidRPr="008E6480">
        <w:rPr>
          <w:rFonts w:ascii="Segoe UI" w:eastAsia="宋体" w:hAnsi="Segoe UI" w:cs="Segoe UI"/>
          <w:color w:val="212529"/>
          <w:kern w:val="0"/>
          <w:sz w:val="24"/>
          <w:szCs w:val="24"/>
        </w:rPr>
        <w:t>。</w:t>
      </w:r>
    </w:p>
    <w:p w14:paraId="38AE6A0A" w14:textId="77777777" w:rsidR="008E6480" w:rsidRPr="008E6480" w:rsidRDefault="008E6480" w:rsidP="008E6480">
      <w:pPr>
        <w:widowControl/>
        <w:numPr>
          <w:ilvl w:val="0"/>
          <w:numId w:val="3"/>
        </w:numPr>
        <w:shd w:val="clear" w:color="auto" w:fill="FFFFFF"/>
        <w:jc w:val="left"/>
        <w:textAlignment w:val="baseline"/>
        <w:rPr>
          <w:rFonts w:ascii="Segoe UI" w:eastAsia="宋体" w:hAnsi="Segoe UI" w:cs="Segoe UI"/>
          <w:color w:val="212529"/>
          <w:kern w:val="0"/>
          <w:sz w:val="24"/>
          <w:szCs w:val="24"/>
        </w:rPr>
      </w:pPr>
      <w:r w:rsidRPr="008E6480">
        <w:rPr>
          <w:rFonts w:ascii="Segoe UI" w:eastAsia="宋体" w:hAnsi="Segoe UI" w:cs="Segoe UI"/>
          <w:color w:val="212529"/>
          <w:kern w:val="0"/>
          <w:sz w:val="24"/>
          <w:szCs w:val="24"/>
        </w:rPr>
        <w:t>将</w:t>
      </w:r>
      <w:r w:rsidRPr="008E6480">
        <w:rPr>
          <w:rFonts w:ascii="Segoe UI" w:eastAsia="宋体" w:hAnsi="Segoe UI" w:cs="Segoe UI"/>
          <w:color w:val="212529"/>
          <w:kern w:val="0"/>
          <w:sz w:val="24"/>
          <w:szCs w:val="24"/>
        </w:rPr>
        <w:t xml:space="preserve"> Micro-B USB </w:t>
      </w:r>
      <w:r w:rsidRPr="008E6480">
        <w:rPr>
          <w:rFonts w:ascii="Segoe UI" w:eastAsia="宋体" w:hAnsi="Segoe UI" w:cs="Segoe UI"/>
          <w:color w:val="212529"/>
          <w:kern w:val="0"/>
          <w:sz w:val="24"/>
          <w:szCs w:val="24"/>
        </w:rPr>
        <w:t>线缆的另一端连接至笔记本电脑。</w:t>
      </w:r>
    </w:p>
    <w:p w14:paraId="1626C286" w14:textId="77777777" w:rsidR="008E6480" w:rsidRPr="008E6480" w:rsidRDefault="008E6480" w:rsidP="008E6480">
      <w:pPr>
        <w:widowControl/>
        <w:numPr>
          <w:ilvl w:val="0"/>
          <w:numId w:val="3"/>
        </w:numPr>
        <w:shd w:val="clear" w:color="auto" w:fill="FFFFFF"/>
        <w:jc w:val="left"/>
        <w:textAlignment w:val="baseline"/>
        <w:rPr>
          <w:rFonts w:ascii="Segoe UI" w:eastAsia="宋体" w:hAnsi="Segoe UI" w:cs="Segoe UI"/>
          <w:color w:val="212529"/>
          <w:kern w:val="0"/>
          <w:sz w:val="24"/>
          <w:szCs w:val="24"/>
        </w:rPr>
      </w:pPr>
      <w:r w:rsidRPr="008E6480">
        <w:rPr>
          <w:rFonts w:ascii="Segoe UI" w:eastAsia="宋体" w:hAnsi="Segoe UI" w:cs="Segoe UI"/>
          <w:color w:val="212529"/>
          <w:kern w:val="0"/>
          <w:sz w:val="24"/>
          <w:szCs w:val="24"/>
        </w:rPr>
        <w:t>将耳机插入监控器输出。</w:t>
      </w:r>
    </w:p>
    <w:p w14:paraId="68014DB1" w14:textId="2AA6F595"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hint="eastAsia"/>
          <w:noProof/>
          <w:color w:val="212529"/>
          <w:kern w:val="0"/>
          <w:sz w:val="24"/>
          <w:szCs w:val="24"/>
        </w:rPr>
        <w:drawing>
          <wp:inline distT="0" distB="0" distL="0" distR="0" wp14:anchorId="4C03BC4F" wp14:editId="09C37688">
            <wp:extent cx="3335655" cy="1811655"/>
            <wp:effectExtent l="0" t="0" r="0" b="0"/>
            <wp:docPr id="22" name="图片 22" descr="Illustration to set up MV7, laptop and headphone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to set up MV7, laptop and headphone connecti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5655" cy="1811655"/>
                    </a:xfrm>
                    <a:prstGeom prst="rect">
                      <a:avLst/>
                    </a:prstGeom>
                    <a:noFill/>
                    <a:ln>
                      <a:noFill/>
                    </a:ln>
                  </pic:spPr>
                </pic:pic>
              </a:graphicData>
            </a:graphic>
          </wp:inline>
        </w:drawing>
      </w:r>
    </w:p>
    <w:p w14:paraId="150E764A" w14:textId="77777777" w:rsidR="008E6480" w:rsidRPr="008E6480" w:rsidRDefault="008E6480" w:rsidP="008E6480">
      <w:pPr>
        <w:widowControl/>
        <w:shd w:val="clear" w:color="auto" w:fill="FFFFFF"/>
        <w:spacing w:before="100" w:beforeAutospacing="1" w:after="100" w:afterAutospacing="1"/>
        <w:jc w:val="left"/>
        <w:textAlignment w:val="baseline"/>
        <w:outlineLvl w:val="1"/>
        <w:rPr>
          <w:rFonts w:ascii="Trade Gothic Condensed" w:eastAsia="宋体" w:hAnsi="Trade Gothic Condensed" w:cs="Segoe UI"/>
          <w:color w:val="212529"/>
          <w:kern w:val="0"/>
          <w:sz w:val="36"/>
          <w:szCs w:val="36"/>
        </w:rPr>
      </w:pPr>
      <w:r w:rsidRPr="008E6480">
        <w:rPr>
          <w:rFonts w:ascii="Trade Gothic Condensed" w:eastAsia="宋体" w:hAnsi="Trade Gothic Condensed" w:cs="Segoe UI"/>
          <w:color w:val="212529"/>
          <w:kern w:val="0"/>
          <w:sz w:val="36"/>
          <w:szCs w:val="36"/>
        </w:rPr>
        <w:t>快速设置</w:t>
      </w:r>
    </w:p>
    <w:p w14:paraId="66DCB971" w14:textId="77777777" w:rsidR="008E6480" w:rsidRPr="008E6480" w:rsidRDefault="008E6480" w:rsidP="008E6480">
      <w:pPr>
        <w:widowControl/>
        <w:numPr>
          <w:ilvl w:val="0"/>
          <w:numId w:val="4"/>
        </w:numPr>
        <w:shd w:val="clear" w:color="auto" w:fill="FFFFFF"/>
        <w:jc w:val="left"/>
        <w:textAlignment w:val="baseline"/>
        <w:rPr>
          <w:rFonts w:ascii="Segoe UI" w:eastAsia="宋体" w:hAnsi="Segoe UI"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使用正确的线缆将话筒插入计算机。</w:t>
      </w:r>
    </w:p>
    <w:p w14:paraId="3CC3059C" w14:textId="77777777" w:rsidR="008E6480" w:rsidRPr="008E6480" w:rsidRDefault="008E6480" w:rsidP="008E6480">
      <w:pPr>
        <w:widowControl/>
        <w:shd w:val="clear" w:color="auto" w:fill="FFFFFF"/>
        <w:spacing w:before="100" w:beforeAutospacing="1" w:after="100" w:afterAutospacing="1"/>
        <w:ind w:left="720"/>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建立连接后，</w:t>
      </w:r>
      <w:r w:rsidRPr="008E6480">
        <w:rPr>
          <w:rFonts w:ascii="inherit" w:eastAsia="宋体" w:hAnsi="inherit" w:cs="Segoe UI"/>
          <w:color w:val="212529"/>
          <w:kern w:val="0"/>
          <w:sz w:val="24"/>
          <w:szCs w:val="24"/>
        </w:rPr>
        <w:t xml:space="preserve">MV7 </w:t>
      </w:r>
      <w:r w:rsidRPr="008E6480">
        <w:rPr>
          <w:rFonts w:ascii="inherit" w:eastAsia="宋体" w:hAnsi="inherit" w:cs="Segoe UI"/>
          <w:color w:val="212529"/>
          <w:kern w:val="0"/>
          <w:sz w:val="24"/>
          <w:szCs w:val="24"/>
        </w:rPr>
        <w:t>上的</w:t>
      </w:r>
      <w:r w:rsidRPr="008E6480">
        <w:rPr>
          <w:rFonts w:ascii="inherit" w:eastAsia="宋体" w:hAnsi="inherit" w:cs="Segoe UI"/>
          <w:color w:val="212529"/>
          <w:kern w:val="0"/>
          <w:sz w:val="24"/>
          <w:szCs w:val="24"/>
        </w:rPr>
        <w:t xml:space="preserve"> LED </w:t>
      </w:r>
      <w:r w:rsidRPr="008E6480">
        <w:rPr>
          <w:rFonts w:ascii="inherit" w:eastAsia="宋体" w:hAnsi="inherit" w:cs="Segoe UI"/>
          <w:color w:val="212529"/>
          <w:kern w:val="0"/>
          <w:sz w:val="24"/>
          <w:szCs w:val="24"/>
        </w:rPr>
        <w:t>指示灯将闪烁。</w:t>
      </w:r>
    </w:p>
    <w:p w14:paraId="20BAF82E" w14:textId="77777777" w:rsidR="008E6480" w:rsidRPr="008E6480" w:rsidRDefault="008E6480" w:rsidP="008E6480">
      <w:pPr>
        <w:widowControl/>
        <w:numPr>
          <w:ilvl w:val="0"/>
          <w:numId w:val="4"/>
        </w:numPr>
        <w:shd w:val="clear" w:color="auto" w:fill="FFFFFF"/>
        <w:jc w:val="left"/>
        <w:textAlignment w:val="baseline"/>
        <w:rPr>
          <w:rFonts w:ascii="Segoe UI" w:eastAsia="宋体" w:hAnsi="Segoe UI"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下载该应用程序的网址为：</w:t>
      </w:r>
      <w:hyperlink r:id="rId7" w:history="1">
        <w:r w:rsidRPr="008E6480">
          <w:rPr>
            <w:rFonts w:ascii="inherit" w:eastAsia="宋体" w:hAnsi="inherit" w:cs="Segoe UI"/>
            <w:b/>
            <w:bCs/>
            <w:color w:val="0D6EFD"/>
            <w:kern w:val="0"/>
            <w:sz w:val="24"/>
            <w:szCs w:val="24"/>
            <w:u w:val="single"/>
            <w:bdr w:val="none" w:sz="0" w:space="0" w:color="auto" w:frame="1"/>
          </w:rPr>
          <w:t>https://wwww.shure.com/MOTIVdesktop</w:t>
        </w:r>
      </w:hyperlink>
      <w:r w:rsidRPr="008E6480">
        <w:rPr>
          <w:rFonts w:ascii="inherit" w:eastAsia="宋体" w:hAnsi="inherit" w:cs="Segoe UI"/>
          <w:b/>
          <w:bCs/>
          <w:color w:val="212529"/>
          <w:kern w:val="0"/>
          <w:sz w:val="24"/>
          <w:szCs w:val="24"/>
          <w:bdr w:val="none" w:sz="0" w:space="0" w:color="auto" w:frame="1"/>
        </w:rPr>
        <w:t>。</w:t>
      </w:r>
    </w:p>
    <w:p w14:paraId="3FCFD3A1" w14:textId="77777777" w:rsidR="008E6480" w:rsidRPr="008E6480" w:rsidRDefault="008E6480" w:rsidP="008E6480">
      <w:pPr>
        <w:widowControl/>
        <w:shd w:val="clear" w:color="auto" w:fill="FFFFFF"/>
        <w:spacing w:before="100" w:beforeAutospacing="1" w:after="100" w:afterAutospacing="1"/>
        <w:ind w:left="720"/>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计算机可能会在第一次打开该应用程序时请求允许使用外部设备。</w:t>
      </w:r>
    </w:p>
    <w:p w14:paraId="22F695F1" w14:textId="77777777" w:rsidR="008E6480" w:rsidRPr="008E6480" w:rsidRDefault="008E6480" w:rsidP="008E6480">
      <w:pPr>
        <w:widowControl/>
        <w:numPr>
          <w:ilvl w:val="0"/>
          <w:numId w:val="4"/>
        </w:numPr>
        <w:shd w:val="clear" w:color="auto" w:fill="FFFFFF"/>
        <w:jc w:val="left"/>
        <w:textAlignment w:val="baseline"/>
        <w:rPr>
          <w:rFonts w:ascii="Segoe UI" w:eastAsia="宋体" w:hAnsi="Segoe UI"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从下拉菜单中选择您的话筒。</w:t>
      </w:r>
    </w:p>
    <w:p w14:paraId="68E2F8D8" w14:textId="77777777" w:rsidR="008E6480" w:rsidRPr="008E6480" w:rsidRDefault="008E6480" w:rsidP="008E6480">
      <w:pPr>
        <w:widowControl/>
        <w:shd w:val="clear" w:color="auto" w:fill="FFFFFF"/>
        <w:spacing w:beforeAutospacing="1" w:afterAutospacing="1"/>
        <w:ind w:left="720"/>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访问</w:t>
      </w:r>
      <w:r w:rsidRPr="008E6480">
        <w:rPr>
          <w:rFonts w:ascii="inherit" w:eastAsia="宋体" w:hAnsi="inherit" w:cs="Segoe UI"/>
          <w:color w:val="212529"/>
          <w:kern w:val="0"/>
          <w:sz w:val="24"/>
          <w:szCs w:val="24"/>
        </w:rPr>
        <w:t> </w:t>
      </w:r>
      <w:r w:rsidRPr="008E6480">
        <w:rPr>
          <w:rFonts w:ascii="inherit" w:eastAsia="宋体" w:hAnsi="inherit" w:cs="Segoe UI"/>
          <w:color w:val="212529"/>
          <w:kern w:val="0"/>
          <w:sz w:val="24"/>
          <w:szCs w:val="24"/>
          <w:bdr w:val="none" w:sz="0" w:space="0" w:color="auto" w:frame="1"/>
        </w:rPr>
        <w:t>MOTIV</w:t>
      </w:r>
      <w:r w:rsidRPr="008E6480">
        <w:rPr>
          <w:rFonts w:ascii="inherit" w:eastAsia="宋体" w:hAnsi="inherit" w:cs="Segoe UI"/>
          <w:color w:val="212529"/>
          <w:kern w:val="0"/>
          <w:sz w:val="24"/>
          <w:szCs w:val="24"/>
        </w:rPr>
        <w:t> </w:t>
      </w:r>
      <w:r w:rsidRPr="008E6480">
        <w:rPr>
          <w:rFonts w:ascii="inherit" w:eastAsia="宋体" w:hAnsi="inherit" w:cs="Segoe UI"/>
          <w:color w:val="212529"/>
          <w:kern w:val="0"/>
          <w:sz w:val="24"/>
          <w:szCs w:val="24"/>
        </w:rPr>
        <w:t>话筒的自定义控制。</w:t>
      </w:r>
    </w:p>
    <w:p w14:paraId="66715C72" w14:textId="77777777" w:rsidR="008E6480" w:rsidRPr="008E6480" w:rsidRDefault="008E6480" w:rsidP="008E6480">
      <w:pPr>
        <w:widowControl/>
        <w:numPr>
          <w:ilvl w:val="0"/>
          <w:numId w:val="4"/>
        </w:numPr>
        <w:shd w:val="clear" w:color="auto" w:fill="FFFFFF"/>
        <w:jc w:val="left"/>
        <w:textAlignment w:val="baseline"/>
        <w:rPr>
          <w:rFonts w:ascii="Segoe UI" w:eastAsia="宋体" w:hAnsi="Segoe UI"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检查音频电平和调整话筒设置。</w:t>
      </w:r>
    </w:p>
    <w:p w14:paraId="25F4636C" w14:textId="77777777" w:rsidR="008E6480" w:rsidRPr="008E6480" w:rsidRDefault="008E6480" w:rsidP="008E6480">
      <w:pPr>
        <w:widowControl/>
        <w:shd w:val="clear" w:color="auto" w:fill="FFFFFF"/>
        <w:spacing w:beforeAutospacing="1" w:afterAutospacing="1"/>
        <w:ind w:left="720"/>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手动调整话筒增益或选择</w:t>
      </w:r>
      <w:r w:rsidRPr="008E6480">
        <w:rPr>
          <w:rFonts w:ascii="inherit" w:eastAsia="宋体" w:hAnsi="inherit" w:cs="Segoe UI"/>
          <w:color w:val="212529"/>
          <w:kern w:val="0"/>
          <w:sz w:val="24"/>
          <w:szCs w:val="24"/>
          <w:bdr w:val="none" w:sz="0" w:space="0" w:color="auto" w:frame="1"/>
        </w:rPr>
        <w:t>自动电平模式</w:t>
      </w:r>
      <w:r w:rsidRPr="008E6480">
        <w:rPr>
          <w:rFonts w:ascii="inherit" w:eastAsia="宋体" w:hAnsi="inherit" w:cs="Segoe UI"/>
          <w:color w:val="212529"/>
          <w:kern w:val="0"/>
          <w:sz w:val="24"/>
          <w:szCs w:val="24"/>
        </w:rPr>
        <w:t>，让音频设置无忧。有关高级功能的信息，请参见</w:t>
      </w:r>
      <w:r w:rsidRPr="008E6480">
        <w:rPr>
          <w:rFonts w:ascii="inherit" w:eastAsia="宋体" w:hAnsi="inherit" w:cs="Segoe UI"/>
          <w:color w:val="212529"/>
          <w:kern w:val="0"/>
          <w:sz w:val="24"/>
          <w:szCs w:val="24"/>
        </w:rPr>
        <w:t>“</w:t>
      </w:r>
      <w:r w:rsidRPr="008E6480">
        <w:rPr>
          <w:rFonts w:ascii="inherit" w:eastAsia="宋体" w:hAnsi="inherit" w:cs="Segoe UI"/>
          <w:color w:val="212529"/>
          <w:kern w:val="0"/>
          <w:sz w:val="24"/>
          <w:szCs w:val="24"/>
        </w:rPr>
        <w:t>高级话筒设置</w:t>
      </w:r>
      <w:r w:rsidRPr="008E6480">
        <w:rPr>
          <w:rFonts w:ascii="inherit" w:eastAsia="宋体" w:hAnsi="inherit" w:cs="Segoe UI"/>
          <w:color w:val="212529"/>
          <w:kern w:val="0"/>
          <w:sz w:val="24"/>
          <w:szCs w:val="24"/>
        </w:rPr>
        <w:t>”</w:t>
      </w:r>
      <w:r w:rsidRPr="008E6480">
        <w:rPr>
          <w:rFonts w:ascii="inherit" w:eastAsia="宋体" w:hAnsi="inherit" w:cs="Segoe UI"/>
          <w:color w:val="212529"/>
          <w:kern w:val="0"/>
          <w:sz w:val="24"/>
          <w:szCs w:val="24"/>
        </w:rPr>
        <w:t>主题。</w:t>
      </w:r>
    </w:p>
    <w:p w14:paraId="2B96F031" w14:textId="77777777" w:rsidR="008E6480" w:rsidRPr="008E6480" w:rsidRDefault="008E6480" w:rsidP="008E6480">
      <w:pPr>
        <w:widowControl/>
        <w:shd w:val="clear" w:color="auto" w:fill="FFFFFF"/>
        <w:spacing w:before="100" w:beforeAutospacing="1" w:after="100" w:afterAutospacing="1"/>
        <w:jc w:val="left"/>
        <w:textAlignment w:val="baseline"/>
        <w:outlineLvl w:val="0"/>
        <w:rPr>
          <w:rFonts w:ascii="Trade Gothic Condensed" w:eastAsia="宋体" w:hAnsi="Trade Gothic Condensed" w:cs="Segoe UI"/>
          <w:color w:val="212529"/>
          <w:kern w:val="36"/>
          <w:sz w:val="48"/>
          <w:szCs w:val="48"/>
        </w:rPr>
      </w:pPr>
      <w:r w:rsidRPr="008E6480">
        <w:rPr>
          <w:rFonts w:ascii="Trade Gothic Condensed" w:eastAsia="宋体" w:hAnsi="Trade Gothic Condensed" w:cs="Segoe UI"/>
          <w:color w:val="212529"/>
          <w:kern w:val="36"/>
          <w:sz w:val="48"/>
          <w:szCs w:val="48"/>
        </w:rPr>
        <w:lastRenderedPageBreak/>
        <w:t>触控面板界面</w:t>
      </w:r>
    </w:p>
    <w:p w14:paraId="588945FD" w14:textId="504CA21F"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hint="eastAsia"/>
          <w:noProof/>
          <w:color w:val="212529"/>
          <w:kern w:val="0"/>
          <w:sz w:val="24"/>
          <w:szCs w:val="24"/>
        </w:rPr>
        <w:drawing>
          <wp:inline distT="0" distB="0" distL="0" distR="0" wp14:anchorId="465C0348" wp14:editId="7F9D4AD4">
            <wp:extent cx="3335655" cy="846455"/>
            <wp:effectExtent l="0" t="0" r="0" b="0"/>
            <wp:docPr id="21" name="图片 21" descr="close-up image of MV7 touch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se-up image of MV7 touch pan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5655" cy="846455"/>
                    </a:xfrm>
                    <a:prstGeom prst="rect">
                      <a:avLst/>
                    </a:prstGeom>
                    <a:noFill/>
                    <a:ln>
                      <a:noFill/>
                    </a:ln>
                  </pic:spPr>
                </pic:pic>
              </a:graphicData>
            </a:graphic>
          </wp:inline>
        </w:drawing>
      </w:r>
    </w:p>
    <w:p w14:paraId="254EF1F9"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触控面板</w:t>
      </w:r>
    </w:p>
    <w:p w14:paraId="60A5A8FC"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 xml:space="preserve">① LED </w:t>
      </w:r>
      <w:r w:rsidRPr="008E6480">
        <w:rPr>
          <w:rFonts w:ascii="inherit" w:eastAsia="宋体" w:hAnsi="inherit" w:cs="Segoe UI"/>
          <w:b/>
          <w:bCs/>
          <w:color w:val="212529"/>
          <w:kern w:val="0"/>
          <w:sz w:val="24"/>
          <w:szCs w:val="24"/>
          <w:bdr w:val="none" w:sz="0" w:space="0" w:color="auto" w:frame="1"/>
        </w:rPr>
        <w:t>指示灯</w:t>
      </w:r>
      <w:proofErr w:type="gramStart"/>
      <w:r w:rsidRPr="008E6480">
        <w:rPr>
          <w:rFonts w:ascii="inherit" w:eastAsia="宋体" w:hAnsi="inherit" w:cs="Segoe UI"/>
          <w:b/>
          <w:bCs/>
          <w:color w:val="212529"/>
          <w:kern w:val="0"/>
          <w:sz w:val="24"/>
          <w:szCs w:val="24"/>
          <w:bdr w:val="none" w:sz="0" w:space="0" w:color="auto" w:frame="1"/>
        </w:rPr>
        <w:t>条</w:t>
      </w:r>
      <w:r w:rsidRPr="008E6480">
        <w:rPr>
          <w:rFonts w:ascii="inherit" w:eastAsia="宋体" w:hAnsi="inherit" w:cs="Segoe UI"/>
          <w:color w:val="212529"/>
          <w:kern w:val="0"/>
          <w:sz w:val="24"/>
          <w:szCs w:val="24"/>
        </w:rPr>
        <w:t>显示</w:t>
      </w:r>
      <w:proofErr w:type="gramEnd"/>
      <w:r w:rsidRPr="008E6480">
        <w:rPr>
          <w:rFonts w:ascii="inherit" w:eastAsia="宋体" w:hAnsi="inherit" w:cs="Segoe UI"/>
          <w:color w:val="212529"/>
          <w:kern w:val="0"/>
          <w:sz w:val="24"/>
          <w:szCs w:val="24"/>
        </w:rPr>
        <w:t>话筒和耳机电平。</w:t>
      </w:r>
      <w:r w:rsidRPr="008E6480">
        <w:rPr>
          <w:rFonts w:ascii="inherit" w:eastAsia="宋体" w:hAnsi="inherit" w:cs="Segoe UI"/>
          <w:color w:val="212529"/>
          <w:kern w:val="0"/>
          <w:sz w:val="24"/>
          <w:szCs w:val="24"/>
        </w:rPr>
        <w:t xml:space="preserve">LED </w:t>
      </w:r>
      <w:r w:rsidRPr="008E6480">
        <w:rPr>
          <w:rFonts w:ascii="inherit" w:eastAsia="宋体" w:hAnsi="inherit" w:cs="Segoe UI"/>
          <w:color w:val="212529"/>
          <w:kern w:val="0"/>
          <w:sz w:val="24"/>
          <w:szCs w:val="24"/>
        </w:rPr>
        <w:t>指示灯颜色指明正在显示或调节的电平。</w:t>
      </w:r>
    </w:p>
    <w:p w14:paraId="4E50A8FB" w14:textId="77777777" w:rsidR="008E6480" w:rsidRPr="008E6480" w:rsidRDefault="008E6480" w:rsidP="008E6480">
      <w:pPr>
        <w:widowControl/>
        <w:numPr>
          <w:ilvl w:val="0"/>
          <w:numId w:val="5"/>
        </w:numPr>
        <w:shd w:val="clear" w:color="auto" w:fill="FFFFFF"/>
        <w:jc w:val="left"/>
        <w:textAlignment w:val="baseline"/>
        <w:rPr>
          <w:rFonts w:ascii="Segoe UI" w:eastAsia="宋体" w:hAnsi="Segoe UI"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绿色：</w:t>
      </w:r>
      <w:r w:rsidRPr="008E6480">
        <w:rPr>
          <w:rFonts w:ascii="Segoe UI" w:eastAsia="宋体" w:hAnsi="Segoe UI" w:cs="Segoe UI"/>
          <w:color w:val="212529"/>
          <w:kern w:val="0"/>
          <w:sz w:val="24"/>
          <w:szCs w:val="24"/>
        </w:rPr>
        <w:t>话筒电平</w:t>
      </w:r>
    </w:p>
    <w:p w14:paraId="076F926F" w14:textId="77777777" w:rsidR="008E6480" w:rsidRPr="008E6480" w:rsidRDefault="008E6480" w:rsidP="008E6480">
      <w:pPr>
        <w:widowControl/>
        <w:numPr>
          <w:ilvl w:val="0"/>
          <w:numId w:val="5"/>
        </w:numPr>
        <w:shd w:val="clear" w:color="auto" w:fill="FFFFFF"/>
        <w:jc w:val="left"/>
        <w:textAlignment w:val="baseline"/>
        <w:rPr>
          <w:rFonts w:ascii="Segoe UI" w:eastAsia="宋体" w:hAnsi="Segoe UI"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橙色：</w:t>
      </w:r>
      <w:r w:rsidRPr="008E6480">
        <w:rPr>
          <w:rFonts w:ascii="Segoe UI" w:eastAsia="宋体" w:hAnsi="Segoe UI" w:cs="Segoe UI"/>
          <w:color w:val="212529"/>
          <w:kern w:val="0"/>
          <w:sz w:val="24"/>
          <w:szCs w:val="24"/>
        </w:rPr>
        <w:t>耳机电平</w:t>
      </w:r>
    </w:p>
    <w:p w14:paraId="5E51595B" w14:textId="77777777" w:rsidR="008E6480" w:rsidRPr="008E6480" w:rsidRDefault="008E6480" w:rsidP="008E6480">
      <w:pPr>
        <w:widowControl/>
        <w:numPr>
          <w:ilvl w:val="0"/>
          <w:numId w:val="5"/>
        </w:numPr>
        <w:shd w:val="clear" w:color="auto" w:fill="FFFFFF"/>
        <w:jc w:val="left"/>
        <w:textAlignment w:val="baseline"/>
        <w:rPr>
          <w:rFonts w:ascii="Segoe UI" w:eastAsia="宋体" w:hAnsi="Segoe UI"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绿色</w:t>
      </w:r>
      <w:r w:rsidRPr="008E6480">
        <w:rPr>
          <w:rFonts w:ascii="inherit" w:eastAsia="宋体" w:hAnsi="inherit" w:cs="Segoe UI"/>
          <w:b/>
          <w:bCs/>
          <w:color w:val="212529"/>
          <w:kern w:val="0"/>
          <w:sz w:val="24"/>
          <w:szCs w:val="24"/>
          <w:bdr w:val="none" w:sz="0" w:space="0" w:color="auto" w:frame="1"/>
        </w:rPr>
        <w:t>/</w:t>
      </w:r>
      <w:r w:rsidRPr="008E6480">
        <w:rPr>
          <w:rFonts w:ascii="inherit" w:eastAsia="宋体" w:hAnsi="inherit" w:cs="Segoe UI"/>
          <w:b/>
          <w:bCs/>
          <w:color w:val="212529"/>
          <w:kern w:val="0"/>
          <w:sz w:val="24"/>
          <w:szCs w:val="24"/>
          <w:bdr w:val="none" w:sz="0" w:space="0" w:color="auto" w:frame="1"/>
        </w:rPr>
        <w:t>橙色：</w:t>
      </w:r>
      <w:r w:rsidRPr="008E6480">
        <w:rPr>
          <w:rFonts w:ascii="Segoe UI" w:eastAsia="宋体" w:hAnsi="Segoe UI" w:cs="Segoe UI"/>
          <w:color w:val="212529"/>
          <w:kern w:val="0"/>
          <w:sz w:val="24"/>
          <w:szCs w:val="24"/>
        </w:rPr>
        <w:t>监听混音合成电平</w:t>
      </w:r>
    </w:p>
    <w:p w14:paraId="71DDD844"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 xml:space="preserve">② </w:t>
      </w:r>
      <w:r w:rsidRPr="008E6480">
        <w:rPr>
          <w:rFonts w:ascii="inherit" w:eastAsia="宋体" w:hAnsi="inherit" w:cs="Segoe UI"/>
          <w:b/>
          <w:bCs/>
          <w:color w:val="212529"/>
          <w:kern w:val="0"/>
          <w:sz w:val="24"/>
          <w:szCs w:val="24"/>
          <w:bdr w:val="none" w:sz="0" w:space="0" w:color="auto" w:frame="1"/>
        </w:rPr>
        <w:t>静音按钮</w:t>
      </w:r>
      <w:r w:rsidRPr="008E6480">
        <w:rPr>
          <w:rFonts w:ascii="inherit" w:eastAsia="宋体" w:hAnsi="inherit" w:cs="Segoe UI"/>
          <w:color w:val="212529"/>
          <w:kern w:val="0"/>
          <w:sz w:val="24"/>
          <w:szCs w:val="24"/>
        </w:rPr>
        <w:t>按下可使话筒静音和取消静音。</w:t>
      </w:r>
    </w:p>
    <w:p w14:paraId="66BE8B3B"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 xml:space="preserve">③ </w:t>
      </w:r>
      <w:r w:rsidRPr="008E6480">
        <w:rPr>
          <w:rFonts w:ascii="inherit" w:eastAsia="宋体" w:hAnsi="inherit" w:cs="Segoe UI"/>
          <w:b/>
          <w:bCs/>
          <w:color w:val="212529"/>
          <w:kern w:val="0"/>
          <w:sz w:val="24"/>
          <w:szCs w:val="24"/>
          <w:bdr w:val="none" w:sz="0" w:space="0" w:color="auto" w:frame="1"/>
        </w:rPr>
        <w:t>音量控制滑块</w:t>
      </w:r>
      <w:r w:rsidRPr="008E6480">
        <w:rPr>
          <w:rFonts w:ascii="inherit" w:eastAsia="宋体" w:hAnsi="inherit" w:cs="Segoe UI"/>
          <w:color w:val="212529"/>
          <w:kern w:val="0"/>
          <w:sz w:val="24"/>
          <w:szCs w:val="24"/>
        </w:rPr>
        <w:t>用手指在控制表面上下滑动数次来调节话筒或耳机电平。</w:t>
      </w:r>
    </w:p>
    <w:p w14:paraId="36F0513E"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④ Monitor Toggle </w:t>
      </w:r>
      <w:r w:rsidRPr="008E6480">
        <w:rPr>
          <w:rFonts w:ascii="inherit" w:eastAsia="宋体" w:hAnsi="inherit" w:cs="Segoe UI"/>
          <w:color w:val="212529"/>
          <w:kern w:val="0"/>
          <w:sz w:val="24"/>
          <w:szCs w:val="24"/>
        </w:rPr>
        <w:t>按下模式</w:t>
      </w:r>
      <w:r w:rsidRPr="008E6480">
        <w:rPr>
          <w:rFonts w:ascii="inherit" w:eastAsia="宋体" w:hAnsi="inherit" w:cs="Segoe UI"/>
          <w:color w:val="212529"/>
          <w:kern w:val="0"/>
          <w:sz w:val="24"/>
          <w:szCs w:val="24"/>
        </w:rPr>
        <w:t>/</w:t>
      </w:r>
      <w:r w:rsidRPr="008E6480">
        <w:rPr>
          <w:rFonts w:ascii="inherit" w:eastAsia="宋体" w:hAnsi="inherit" w:cs="Segoe UI"/>
          <w:color w:val="212529"/>
          <w:kern w:val="0"/>
          <w:sz w:val="24"/>
          <w:szCs w:val="24"/>
        </w:rPr>
        <w:t>话筒按钮可在话筒（绿色）和耳机（橙色）音量控制之间进行切换。</w:t>
      </w:r>
      <w:proofErr w:type="gramStart"/>
      <w:r w:rsidRPr="008E6480">
        <w:rPr>
          <w:rFonts w:ascii="inherit" w:eastAsia="宋体" w:hAnsi="inherit" w:cs="Segoe UI"/>
          <w:color w:val="212529"/>
          <w:kern w:val="0"/>
          <w:sz w:val="24"/>
          <w:szCs w:val="24"/>
        </w:rPr>
        <w:t>长按可</w:t>
      </w:r>
      <w:proofErr w:type="gramEnd"/>
      <w:r w:rsidRPr="008E6480">
        <w:rPr>
          <w:rFonts w:ascii="inherit" w:eastAsia="宋体" w:hAnsi="inherit" w:cs="Segoe UI"/>
          <w:color w:val="212529"/>
          <w:kern w:val="0"/>
          <w:sz w:val="24"/>
          <w:szCs w:val="24"/>
        </w:rPr>
        <w:t>激活监听混音控制（绿色和橙色）。再次长按，可返回单独的话筒和耳机音量控制。</w:t>
      </w:r>
    </w:p>
    <w:p w14:paraId="3C698633"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 xml:space="preserve">⑤ </w:t>
      </w:r>
      <w:r w:rsidRPr="008E6480">
        <w:rPr>
          <w:rFonts w:ascii="inherit" w:eastAsia="宋体" w:hAnsi="inherit" w:cs="Segoe UI"/>
          <w:b/>
          <w:bCs/>
          <w:color w:val="212529"/>
          <w:kern w:val="0"/>
          <w:sz w:val="24"/>
          <w:szCs w:val="24"/>
          <w:bdr w:val="none" w:sz="0" w:space="0" w:color="auto" w:frame="1"/>
        </w:rPr>
        <w:t>锁定指示符</w:t>
      </w:r>
      <w:r w:rsidRPr="008E6480">
        <w:rPr>
          <w:rFonts w:ascii="inherit" w:eastAsia="宋体" w:hAnsi="inherit" w:cs="Segoe UI"/>
          <w:color w:val="212529"/>
          <w:kern w:val="0"/>
          <w:sz w:val="24"/>
          <w:szCs w:val="24"/>
        </w:rPr>
        <w:t>显示设置锁定是开启还是关闭。设置锁定可防止意外触碰改变话筒设置。当锁定模式开启时，桌面应用程序中的话筒设置界面呈灰色。</w:t>
      </w:r>
    </w:p>
    <w:p w14:paraId="374E21BA" w14:textId="77777777" w:rsidR="008E6480" w:rsidRPr="008E6480" w:rsidRDefault="008E6480" w:rsidP="008E6480">
      <w:pPr>
        <w:widowControl/>
        <w:shd w:val="clear" w:color="auto" w:fill="FFFFFF"/>
        <w:spacing w:before="100" w:beforeAutospacing="1" w:after="100" w:afterAutospacing="1"/>
        <w:jc w:val="left"/>
        <w:textAlignment w:val="baseline"/>
        <w:outlineLvl w:val="1"/>
        <w:rPr>
          <w:rFonts w:ascii="Trade Gothic Condensed" w:eastAsia="宋体" w:hAnsi="Trade Gothic Condensed" w:cs="Segoe UI"/>
          <w:color w:val="212529"/>
          <w:kern w:val="0"/>
          <w:sz w:val="36"/>
          <w:szCs w:val="36"/>
        </w:rPr>
      </w:pPr>
      <w:r w:rsidRPr="008E6480">
        <w:rPr>
          <w:rFonts w:ascii="Trade Gothic Condensed" w:eastAsia="宋体" w:hAnsi="Trade Gothic Condensed" w:cs="Segoe UI"/>
          <w:color w:val="212529"/>
          <w:kern w:val="0"/>
          <w:sz w:val="36"/>
          <w:szCs w:val="36"/>
        </w:rPr>
        <w:t>控制部件</w:t>
      </w:r>
    </w:p>
    <w:p w14:paraId="4B70B62F"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调节监听混音：</w:t>
      </w:r>
      <w:r w:rsidRPr="008E6480">
        <w:rPr>
          <w:rFonts w:ascii="inherit" w:eastAsia="宋体" w:hAnsi="inherit" w:cs="Segoe UI"/>
          <w:color w:val="212529"/>
          <w:kern w:val="0"/>
          <w:sz w:val="24"/>
          <w:szCs w:val="24"/>
        </w:rPr>
        <w:t>按住</w:t>
      </w:r>
      <w:r w:rsidRPr="008E6480">
        <w:rPr>
          <w:rFonts w:ascii="inherit" w:eastAsia="宋体" w:hAnsi="inherit" w:cs="Segoe UI"/>
          <w:color w:val="212529"/>
          <w:kern w:val="0"/>
          <w:sz w:val="24"/>
          <w:szCs w:val="24"/>
        </w:rPr>
        <w:t> </w:t>
      </w:r>
      <w:r w:rsidRPr="008E6480">
        <w:rPr>
          <w:rFonts w:ascii="inherit" w:eastAsia="宋体" w:hAnsi="inherit" w:cs="Segoe UI"/>
          <w:color w:val="212529"/>
          <w:kern w:val="0"/>
          <w:sz w:val="24"/>
          <w:szCs w:val="24"/>
          <w:bdr w:val="none" w:sz="0" w:space="0" w:color="auto" w:frame="1"/>
        </w:rPr>
        <w:t>Monitor Toggle</w:t>
      </w:r>
      <w:r w:rsidRPr="008E6480">
        <w:rPr>
          <w:rFonts w:ascii="inherit" w:eastAsia="宋体" w:hAnsi="inherit" w:cs="Segoe UI"/>
          <w:color w:val="212529"/>
          <w:kern w:val="0"/>
          <w:sz w:val="24"/>
          <w:szCs w:val="24"/>
        </w:rPr>
        <w:t> </w:t>
      </w:r>
      <w:r w:rsidRPr="008E6480">
        <w:rPr>
          <w:rFonts w:ascii="inherit" w:eastAsia="宋体" w:hAnsi="inherit" w:cs="Segoe UI"/>
          <w:color w:val="212529"/>
          <w:kern w:val="0"/>
          <w:sz w:val="24"/>
          <w:szCs w:val="24"/>
        </w:rPr>
        <w:t>按钮</w:t>
      </w:r>
      <w:r w:rsidRPr="008E6480">
        <w:rPr>
          <w:rFonts w:ascii="inherit" w:eastAsia="宋体" w:hAnsi="inherit" w:cs="Segoe UI"/>
          <w:color w:val="212529"/>
          <w:kern w:val="0"/>
          <w:sz w:val="24"/>
          <w:szCs w:val="24"/>
        </w:rPr>
        <w:t xml:space="preserve"> 2 </w:t>
      </w:r>
      <w:r w:rsidRPr="008E6480">
        <w:rPr>
          <w:rFonts w:ascii="inherit" w:eastAsia="宋体" w:hAnsi="inherit" w:cs="Segoe UI"/>
          <w:color w:val="212529"/>
          <w:kern w:val="0"/>
          <w:sz w:val="24"/>
          <w:szCs w:val="24"/>
        </w:rPr>
        <w:t>秒，访问监听混音控制。向左滑动可听到更多话筒音频（绿色）或向右滑动可听到更多播放音频（橙色）。按住</w:t>
      </w:r>
      <w:r w:rsidRPr="008E6480">
        <w:rPr>
          <w:rFonts w:ascii="inherit" w:eastAsia="宋体" w:hAnsi="inherit" w:cs="Segoe UI"/>
          <w:color w:val="212529"/>
          <w:kern w:val="0"/>
          <w:sz w:val="24"/>
          <w:szCs w:val="24"/>
        </w:rPr>
        <w:t> </w:t>
      </w:r>
      <w:r w:rsidRPr="008E6480">
        <w:rPr>
          <w:rFonts w:ascii="inherit" w:eastAsia="宋体" w:hAnsi="inherit" w:cs="Segoe UI"/>
          <w:color w:val="212529"/>
          <w:kern w:val="0"/>
          <w:sz w:val="24"/>
          <w:szCs w:val="24"/>
          <w:bdr w:val="none" w:sz="0" w:space="0" w:color="auto" w:frame="1"/>
        </w:rPr>
        <w:t>Monitor Toggle</w:t>
      </w:r>
      <w:r w:rsidRPr="008E6480">
        <w:rPr>
          <w:rFonts w:ascii="inherit" w:eastAsia="宋体" w:hAnsi="inherit" w:cs="Segoe UI"/>
          <w:color w:val="212529"/>
          <w:kern w:val="0"/>
          <w:sz w:val="24"/>
          <w:szCs w:val="24"/>
        </w:rPr>
        <w:t> </w:t>
      </w:r>
      <w:r w:rsidRPr="008E6480">
        <w:rPr>
          <w:rFonts w:ascii="inherit" w:eastAsia="宋体" w:hAnsi="inherit" w:cs="Segoe UI"/>
          <w:color w:val="212529"/>
          <w:kern w:val="0"/>
          <w:sz w:val="24"/>
          <w:szCs w:val="24"/>
        </w:rPr>
        <w:t>按钮可返回单独的话筒和耳机音量控制。</w:t>
      </w:r>
    </w:p>
    <w:p w14:paraId="3E0A0C34"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设置锁定：</w:t>
      </w:r>
      <w:r w:rsidRPr="008E6480">
        <w:rPr>
          <w:rFonts w:ascii="inherit" w:eastAsia="宋体" w:hAnsi="inherit" w:cs="Segoe UI"/>
          <w:color w:val="212529"/>
          <w:kern w:val="0"/>
          <w:sz w:val="24"/>
          <w:szCs w:val="24"/>
        </w:rPr>
        <w:t>按住</w:t>
      </w:r>
      <w:r w:rsidRPr="008E6480">
        <w:rPr>
          <w:rFonts w:ascii="inherit" w:eastAsia="宋体" w:hAnsi="inherit" w:cs="Segoe UI"/>
          <w:color w:val="212529"/>
          <w:kern w:val="0"/>
          <w:sz w:val="24"/>
          <w:szCs w:val="24"/>
          <w:bdr w:val="none" w:sz="0" w:space="0" w:color="auto" w:frame="1"/>
        </w:rPr>
        <w:t>静音</w:t>
      </w:r>
      <w:r w:rsidRPr="008E6480">
        <w:rPr>
          <w:rFonts w:ascii="inherit" w:eastAsia="宋体" w:hAnsi="inherit" w:cs="Segoe UI"/>
          <w:color w:val="212529"/>
          <w:kern w:val="0"/>
          <w:sz w:val="24"/>
          <w:szCs w:val="24"/>
        </w:rPr>
        <w:t>和</w:t>
      </w:r>
      <w:r w:rsidRPr="008E6480">
        <w:rPr>
          <w:rFonts w:ascii="inherit" w:eastAsia="宋体" w:hAnsi="inherit" w:cs="Segoe UI"/>
          <w:color w:val="212529"/>
          <w:kern w:val="0"/>
          <w:sz w:val="24"/>
          <w:szCs w:val="24"/>
        </w:rPr>
        <w:t> </w:t>
      </w:r>
      <w:r w:rsidRPr="008E6480">
        <w:rPr>
          <w:rFonts w:ascii="inherit" w:eastAsia="宋体" w:hAnsi="inherit" w:cs="Segoe UI"/>
          <w:color w:val="212529"/>
          <w:kern w:val="0"/>
          <w:sz w:val="24"/>
          <w:szCs w:val="24"/>
          <w:bdr w:val="none" w:sz="0" w:space="0" w:color="auto" w:frame="1"/>
        </w:rPr>
        <w:t>Monitor Toggle</w:t>
      </w:r>
      <w:r w:rsidRPr="008E6480">
        <w:rPr>
          <w:rFonts w:ascii="inherit" w:eastAsia="宋体" w:hAnsi="inherit" w:cs="Segoe UI"/>
          <w:color w:val="212529"/>
          <w:kern w:val="0"/>
          <w:sz w:val="24"/>
          <w:szCs w:val="24"/>
        </w:rPr>
        <w:t> </w:t>
      </w:r>
      <w:r w:rsidRPr="008E6480">
        <w:rPr>
          <w:rFonts w:ascii="inherit" w:eastAsia="宋体" w:hAnsi="inherit" w:cs="Segoe UI"/>
          <w:color w:val="212529"/>
          <w:kern w:val="0"/>
          <w:sz w:val="24"/>
          <w:szCs w:val="24"/>
        </w:rPr>
        <w:t>按钮</w:t>
      </w:r>
      <w:r w:rsidRPr="008E6480">
        <w:rPr>
          <w:rFonts w:ascii="inherit" w:eastAsia="宋体" w:hAnsi="inherit" w:cs="Segoe UI"/>
          <w:color w:val="212529"/>
          <w:kern w:val="0"/>
          <w:sz w:val="24"/>
          <w:szCs w:val="24"/>
        </w:rPr>
        <w:t xml:space="preserve"> 2 </w:t>
      </w:r>
      <w:r w:rsidRPr="008E6480">
        <w:rPr>
          <w:rFonts w:ascii="inherit" w:eastAsia="宋体" w:hAnsi="inherit" w:cs="Segoe UI"/>
          <w:color w:val="212529"/>
          <w:kern w:val="0"/>
          <w:sz w:val="24"/>
          <w:szCs w:val="24"/>
        </w:rPr>
        <w:t>秒，可锁定和解锁设置。</w:t>
      </w:r>
    </w:p>
    <w:p w14:paraId="22830CA5"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退出自动电平模式：</w:t>
      </w:r>
      <w:r w:rsidRPr="008E6480">
        <w:rPr>
          <w:rFonts w:ascii="inherit" w:eastAsia="宋体" w:hAnsi="inherit" w:cs="Segoe UI"/>
          <w:color w:val="212529"/>
          <w:kern w:val="0"/>
          <w:sz w:val="24"/>
          <w:szCs w:val="24"/>
        </w:rPr>
        <w:t>按住</w:t>
      </w:r>
      <w:r w:rsidRPr="008E6480">
        <w:rPr>
          <w:rFonts w:ascii="inherit" w:eastAsia="宋体" w:hAnsi="inherit" w:cs="Segoe UI"/>
          <w:color w:val="212529"/>
          <w:kern w:val="0"/>
          <w:sz w:val="24"/>
          <w:szCs w:val="24"/>
          <w:bdr w:val="none" w:sz="0" w:space="0" w:color="auto" w:frame="1"/>
        </w:rPr>
        <w:t>静音</w:t>
      </w:r>
      <w:r w:rsidRPr="008E6480">
        <w:rPr>
          <w:rFonts w:ascii="inherit" w:eastAsia="宋体" w:hAnsi="inherit" w:cs="Segoe UI"/>
          <w:color w:val="212529"/>
          <w:kern w:val="0"/>
          <w:sz w:val="24"/>
          <w:szCs w:val="24"/>
        </w:rPr>
        <w:t>按钮</w:t>
      </w:r>
      <w:r w:rsidRPr="008E6480">
        <w:rPr>
          <w:rFonts w:ascii="inherit" w:eastAsia="宋体" w:hAnsi="inherit" w:cs="Segoe UI"/>
          <w:color w:val="212529"/>
          <w:kern w:val="0"/>
          <w:sz w:val="24"/>
          <w:szCs w:val="24"/>
        </w:rPr>
        <w:t xml:space="preserve"> 2 </w:t>
      </w:r>
      <w:r w:rsidRPr="008E6480">
        <w:rPr>
          <w:rFonts w:ascii="inherit" w:eastAsia="宋体" w:hAnsi="inherit" w:cs="Segoe UI"/>
          <w:color w:val="212529"/>
          <w:kern w:val="0"/>
          <w:sz w:val="24"/>
          <w:szCs w:val="24"/>
        </w:rPr>
        <w:t>秒</w:t>
      </w:r>
    </w:p>
    <w:p w14:paraId="1888E30C"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注意：</w:t>
      </w:r>
      <w:r w:rsidRPr="008E6480">
        <w:rPr>
          <w:rFonts w:ascii="inherit" w:eastAsia="宋体" w:hAnsi="inherit" w:cs="Segoe UI"/>
          <w:color w:val="212529"/>
          <w:kern w:val="0"/>
          <w:sz w:val="24"/>
          <w:szCs w:val="24"/>
          <w:bdr w:val="none" w:sz="0" w:space="0" w:color="auto" w:frame="1"/>
        </w:rPr>
        <w:t>自动电平模式</w:t>
      </w:r>
      <w:r w:rsidRPr="008E6480">
        <w:rPr>
          <w:rFonts w:ascii="inherit" w:eastAsia="宋体" w:hAnsi="inherit" w:cs="Segoe UI"/>
          <w:color w:val="212529"/>
          <w:kern w:val="0"/>
          <w:sz w:val="24"/>
          <w:szCs w:val="24"/>
        </w:rPr>
        <w:t>只能通过</w:t>
      </w:r>
      <w:r w:rsidRPr="008E6480">
        <w:rPr>
          <w:rFonts w:ascii="inherit" w:eastAsia="宋体" w:hAnsi="inherit" w:cs="Segoe UI"/>
          <w:color w:val="212529"/>
          <w:kern w:val="0"/>
          <w:sz w:val="24"/>
          <w:szCs w:val="24"/>
        </w:rPr>
        <w:t> </w:t>
      </w:r>
      <w:r w:rsidRPr="008E6480">
        <w:rPr>
          <w:rFonts w:ascii="inherit" w:eastAsia="宋体" w:hAnsi="inherit" w:cs="Segoe UI"/>
          <w:color w:val="212529"/>
          <w:kern w:val="0"/>
          <w:sz w:val="24"/>
          <w:szCs w:val="24"/>
          <w:bdr w:val="none" w:sz="0" w:space="0" w:color="auto" w:frame="1"/>
        </w:rPr>
        <w:t>MOTIV</w:t>
      </w:r>
      <w:r w:rsidRPr="008E6480">
        <w:rPr>
          <w:rFonts w:ascii="inherit" w:eastAsia="宋体" w:hAnsi="inherit" w:cs="Segoe UI"/>
          <w:color w:val="212529"/>
          <w:kern w:val="0"/>
          <w:sz w:val="24"/>
          <w:szCs w:val="24"/>
        </w:rPr>
        <w:t> </w:t>
      </w:r>
      <w:r w:rsidRPr="008E6480">
        <w:rPr>
          <w:rFonts w:ascii="inherit" w:eastAsia="宋体" w:hAnsi="inherit" w:cs="Segoe UI"/>
          <w:color w:val="212529"/>
          <w:kern w:val="0"/>
          <w:sz w:val="24"/>
          <w:szCs w:val="24"/>
        </w:rPr>
        <w:t>桌面应用程序启用。</w:t>
      </w:r>
    </w:p>
    <w:p w14:paraId="567AF350" w14:textId="77777777" w:rsidR="008E6480" w:rsidRPr="008E6480" w:rsidRDefault="008E6480" w:rsidP="008E6480">
      <w:pPr>
        <w:widowControl/>
        <w:shd w:val="clear" w:color="auto" w:fill="FFFFFF"/>
        <w:spacing w:before="100" w:beforeAutospacing="1" w:after="100" w:afterAutospacing="1"/>
        <w:jc w:val="left"/>
        <w:textAlignment w:val="baseline"/>
        <w:outlineLvl w:val="1"/>
        <w:rPr>
          <w:rFonts w:ascii="Trade Gothic Condensed" w:eastAsia="宋体" w:hAnsi="Trade Gothic Condensed" w:cs="Segoe UI"/>
          <w:color w:val="212529"/>
          <w:kern w:val="0"/>
          <w:sz w:val="36"/>
          <w:szCs w:val="36"/>
        </w:rPr>
      </w:pPr>
      <w:r w:rsidRPr="008E6480">
        <w:rPr>
          <w:rFonts w:ascii="Trade Gothic Condensed" w:eastAsia="宋体" w:hAnsi="Trade Gothic Condensed" w:cs="Segoe UI"/>
          <w:color w:val="212529"/>
          <w:kern w:val="0"/>
          <w:sz w:val="36"/>
          <w:szCs w:val="36"/>
        </w:rPr>
        <w:t xml:space="preserve">LED </w:t>
      </w:r>
      <w:r w:rsidRPr="008E6480">
        <w:rPr>
          <w:rFonts w:ascii="Trade Gothic Condensed" w:eastAsia="宋体" w:hAnsi="Trade Gothic Condensed" w:cs="Segoe UI"/>
          <w:color w:val="212529"/>
          <w:kern w:val="0"/>
          <w:sz w:val="36"/>
          <w:szCs w:val="36"/>
        </w:rPr>
        <w:t>指示灯运行状态</w:t>
      </w:r>
    </w:p>
    <w:p w14:paraId="45D5277E"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lastRenderedPageBreak/>
        <w:t>实时指示器：</w:t>
      </w:r>
      <w:r w:rsidRPr="008E6480">
        <w:rPr>
          <w:rFonts w:ascii="inherit" w:eastAsia="宋体" w:hAnsi="inherit" w:cs="Segoe UI"/>
          <w:color w:val="212529"/>
          <w:kern w:val="0"/>
          <w:sz w:val="24"/>
          <w:szCs w:val="24"/>
        </w:rPr>
        <w:t>将触控面板</w:t>
      </w:r>
      <w:r w:rsidRPr="008E6480">
        <w:rPr>
          <w:rFonts w:ascii="inherit" w:eastAsia="宋体" w:hAnsi="inherit" w:cs="Segoe UI"/>
          <w:color w:val="212529"/>
          <w:kern w:val="0"/>
          <w:sz w:val="24"/>
          <w:szCs w:val="24"/>
        </w:rPr>
        <w:t xml:space="preserve"> LED </w:t>
      </w:r>
      <w:r w:rsidRPr="008E6480">
        <w:rPr>
          <w:rFonts w:ascii="inherit" w:eastAsia="宋体" w:hAnsi="inherit" w:cs="Segoe UI"/>
          <w:color w:val="212529"/>
          <w:kern w:val="0"/>
          <w:sz w:val="24"/>
          <w:szCs w:val="24"/>
        </w:rPr>
        <w:t>变成可视音量指示器，方便监听。如果使用手动模式，并注意到电平达到输入指示器峰值，请切换到自动电平或降低话筒增益。</w:t>
      </w:r>
    </w:p>
    <w:p w14:paraId="1D58E80A"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夜间模式：</w:t>
      </w:r>
      <w:r w:rsidRPr="008E6480">
        <w:rPr>
          <w:rFonts w:ascii="inherit" w:eastAsia="宋体" w:hAnsi="inherit" w:cs="Segoe UI"/>
          <w:color w:val="212529"/>
          <w:kern w:val="0"/>
          <w:sz w:val="24"/>
          <w:szCs w:val="24"/>
        </w:rPr>
        <w:t>选择夜间模式可将触控面板</w:t>
      </w:r>
      <w:r w:rsidRPr="008E6480">
        <w:rPr>
          <w:rFonts w:ascii="inherit" w:eastAsia="宋体" w:hAnsi="inherit" w:cs="Segoe UI"/>
          <w:color w:val="212529"/>
          <w:kern w:val="0"/>
          <w:sz w:val="24"/>
          <w:szCs w:val="24"/>
        </w:rPr>
        <w:t xml:space="preserve"> LED </w:t>
      </w:r>
      <w:r w:rsidRPr="008E6480">
        <w:rPr>
          <w:rFonts w:ascii="inherit" w:eastAsia="宋体" w:hAnsi="inherit" w:cs="Segoe UI"/>
          <w:color w:val="212529"/>
          <w:kern w:val="0"/>
          <w:sz w:val="24"/>
          <w:szCs w:val="24"/>
        </w:rPr>
        <w:t>的亮度从明亮显示（标称）降低到不太明亮（暗淡）。夜间模式显示选项十分适合在弱光环境中进行录制。</w:t>
      </w:r>
    </w:p>
    <w:p w14:paraId="76CA843F"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要访问实时指示器和夜间模式的切换，请进入</w:t>
      </w:r>
      <w:r w:rsidRPr="008E6480">
        <w:rPr>
          <w:rFonts w:ascii="inherit" w:eastAsia="宋体" w:hAnsi="inherit" w:cs="Segoe UI"/>
          <w:color w:val="212529"/>
          <w:kern w:val="0"/>
          <w:sz w:val="24"/>
          <w:szCs w:val="24"/>
        </w:rPr>
        <w:t xml:space="preserve"> MOTIV </w:t>
      </w:r>
      <w:r w:rsidRPr="008E6480">
        <w:rPr>
          <w:rFonts w:ascii="inherit" w:eastAsia="宋体" w:hAnsi="inherit" w:cs="Segoe UI"/>
          <w:color w:val="212529"/>
          <w:kern w:val="0"/>
          <w:sz w:val="24"/>
          <w:szCs w:val="24"/>
        </w:rPr>
        <w:t>应用程序设置选项卡中的</w:t>
      </w:r>
      <w:r w:rsidRPr="008E6480">
        <w:rPr>
          <w:rFonts w:ascii="inherit" w:eastAsia="宋体" w:hAnsi="inherit" w:cs="Segoe UI"/>
          <w:color w:val="212529"/>
          <w:kern w:val="0"/>
          <w:sz w:val="24"/>
          <w:szCs w:val="24"/>
        </w:rPr>
        <w:t> </w:t>
      </w:r>
      <w:r w:rsidRPr="008E6480">
        <w:rPr>
          <w:rFonts w:ascii="var(--bs-font-monospace)" w:eastAsia="宋体" w:hAnsi="var(--bs-font-monospace)" w:cs="宋体"/>
          <w:color w:val="D63384"/>
          <w:kern w:val="0"/>
          <w:szCs w:val="21"/>
          <w:bdr w:val="none" w:sz="0" w:space="0" w:color="auto" w:frame="1"/>
        </w:rPr>
        <w:t>Settings</w:t>
      </w:r>
      <w:r w:rsidRPr="008E6480">
        <w:rPr>
          <w:rFonts w:ascii="inherit" w:eastAsia="宋体" w:hAnsi="inherit" w:cs="Segoe UI"/>
          <w:color w:val="212529"/>
          <w:kern w:val="0"/>
          <w:sz w:val="24"/>
          <w:szCs w:val="24"/>
          <w:bdr w:val="none" w:sz="0" w:space="0" w:color="auto" w:frame="1"/>
        </w:rPr>
        <w:t> &gt; </w:t>
      </w:r>
      <w:r w:rsidRPr="008E6480">
        <w:rPr>
          <w:rFonts w:ascii="var(--bs-font-monospace)" w:eastAsia="宋体" w:hAnsi="var(--bs-font-monospace)" w:cs="宋体"/>
          <w:color w:val="D63384"/>
          <w:kern w:val="0"/>
          <w:szCs w:val="21"/>
          <w:bdr w:val="none" w:sz="0" w:space="0" w:color="auto" w:frame="1"/>
        </w:rPr>
        <w:t>LED Behavior</w:t>
      </w:r>
      <w:r w:rsidRPr="008E6480">
        <w:rPr>
          <w:rFonts w:ascii="inherit" w:eastAsia="宋体" w:hAnsi="inherit" w:cs="Segoe UI"/>
          <w:color w:val="212529"/>
          <w:kern w:val="0"/>
          <w:sz w:val="24"/>
          <w:szCs w:val="24"/>
        </w:rPr>
        <w:t>。</w:t>
      </w:r>
    </w:p>
    <w:p w14:paraId="52406311"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777777"/>
          <w:kern w:val="0"/>
          <w:sz w:val="24"/>
          <w:szCs w:val="24"/>
        </w:rPr>
      </w:pPr>
      <w:r w:rsidRPr="008E6480">
        <w:rPr>
          <w:rFonts w:ascii="inherit" w:eastAsia="宋体" w:hAnsi="inherit" w:cs="Segoe UI"/>
          <w:b/>
          <w:bCs/>
          <w:color w:val="777777"/>
          <w:kern w:val="0"/>
          <w:sz w:val="24"/>
          <w:szCs w:val="24"/>
          <w:bdr w:val="none" w:sz="0" w:space="0" w:color="auto" w:frame="1"/>
        </w:rPr>
        <w:t>注意：</w:t>
      </w:r>
      <w:r w:rsidRPr="008E6480">
        <w:rPr>
          <w:rFonts w:ascii="inherit" w:eastAsia="宋体" w:hAnsi="inherit" w:cs="Segoe UI"/>
          <w:color w:val="777777"/>
          <w:kern w:val="0"/>
          <w:sz w:val="24"/>
          <w:szCs w:val="24"/>
        </w:rPr>
        <w:t>有关触控面板滑块</w:t>
      </w:r>
      <w:r w:rsidRPr="008E6480">
        <w:rPr>
          <w:rFonts w:ascii="inherit" w:eastAsia="宋体" w:hAnsi="inherit" w:cs="Segoe UI"/>
          <w:color w:val="777777"/>
          <w:kern w:val="0"/>
          <w:sz w:val="24"/>
          <w:szCs w:val="24"/>
        </w:rPr>
        <w:t xml:space="preserve"> dB </w:t>
      </w:r>
      <w:r w:rsidRPr="008E6480">
        <w:rPr>
          <w:rFonts w:ascii="inherit" w:eastAsia="宋体" w:hAnsi="inherit" w:cs="Segoe UI"/>
          <w:color w:val="777777"/>
          <w:kern w:val="0"/>
          <w:sz w:val="24"/>
          <w:szCs w:val="24"/>
        </w:rPr>
        <w:t>值的信息，请参阅规格附录中的触控面板值表。</w:t>
      </w:r>
    </w:p>
    <w:p w14:paraId="0B255886" w14:textId="77777777" w:rsidR="008E6480" w:rsidRPr="008E6480" w:rsidRDefault="008E6480" w:rsidP="008E6480">
      <w:pPr>
        <w:widowControl/>
        <w:shd w:val="clear" w:color="auto" w:fill="FFFFFF"/>
        <w:spacing w:before="100" w:beforeAutospacing="1" w:after="100" w:afterAutospacing="1"/>
        <w:jc w:val="left"/>
        <w:textAlignment w:val="baseline"/>
        <w:outlineLvl w:val="0"/>
        <w:rPr>
          <w:rFonts w:ascii="Trade Gothic Condensed" w:eastAsia="宋体" w:hAnsi="Trade Gothic Condensed" w:cs="Segoe UI"/>
          <w:color w:val="212529"/>
          <w:kern w:val="36"/>
          <w:sz w:val="48"/>
          <w:szCs w:val="48"/>
        </w:rPr>
      </w:pPr>
      <w:r w:rsidRPr="008E6480">
        <w:rPr>
          <w:rFonts w:ascii="Trade Gothic Condensed" w:eastAsia="宋体" w:hAnsi="Trade Gothic Condensed" w:cs="Segoe UI"/>
          <w:color w:val="212529"/>
          <w:kern w:val="36"/>
          <w:sz w:val="48"/>
          <w:szCs w:val="48"/>
        </w:rPr>
        <w:t xml:space="preserve">MV7 </w:t>
      </w:r>
      <w:r w:rsidRPr="008E6480">
        <w:rPr>
          <w:rFonts w:ascii="Trade Gothic Condensed" w:eastAsia="宋体" w:hAnsi="Trade Gothic Condensed" w:cs="Segoe UI"/>
          <w:color w:val="212529"/>
          <w:kern w:val="36"/>
          <w:sz w:val="48"/>
          <w:szCs w:val="48"/>
        </w:rPr>
        <w:t>话筒</w:t>
      </w:r>
    </w:p>
    <w:p w14:paraId="32C1BBE3"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 xml:space="preserve">MV7 </w:t>
      </w:r>
      <w:r w:rsidRPr="008E6480">
        <w:rPr>
          <w:rFonts w:ascii="inherit" w:eastAsia="宋体" w:hAnsi="inherit" w:cs="Segoe UI"/>
          <w:color w:val="212529"/>
          <w:kern w:val="0"/>
          <w:sz w:val="24"/>
          <w:szCs w:val="24"/>
        </w:rPr>
        <w:t>配备具有心形图案的动态炭精盒，采用声音隔离技术拾取话筒正前方的声音。</w:t>
      </w:r>
    </w:p>
    <w:p w14:paraId="4D51B793" w14:textId="77777777" w:rsidR="008E6480" w:rsidRPr="008E6480" w:rsidRDefault="008E6480" w:rsidP="008E6480">
      <w:pPr>
        <w:widowControl/>
        <w:shd w:val="clear" w:color="auto" w:fill="FFFFFF"/>
        <w:spacing w:before="100" w:beforeAutospacing="1" w:after="100" w:afterAutospacing="1"/>
        <w:jc w:val="left"/>
        <w:textAlignment w:val="baseline"/>
        <w:outlineLvl w:val="1"/>
        <w:rPr>
          <w:rFonts w:ascii="Trade Gothic Condensed" w:eastAsia="宋体" w:hAnsi="Trade Gothic Condensed" w:cs="Segoe UI"/>
          <w:color w:val="212529"/>
          <w:kern w:val="0"/>
          <w:sz w:val="36"/>
          <w:szCs w:val="36"/>
        </w:rPr>
      </w:pPr>
      <w:r w:rsidRPr="008E6480">
        <w:rPr>
          <w:rFonts w:ascii="Trade Gothic Condensed" w:eastAsia="宋体" w:hAnsi="Trade Gothic Condensed" w:cs="Segoe UI"/>
          <w:color w:val="212529"/>
          <w:kern w:val="0"/>
          <w:sz w:val="36"/>
          <w:szCs w:val="36"/>
        </w:rPr>
        <w:t xml:space="preserve">MV7 </w:t>
      </w:r>
      <w:r w:rsidRPr="008E6480">
        <w:rPr>
          <w:rFonts w:ascii="Trade Gothic Condensed" w:eastAsia="宋体" w:hAnsi="Trade Gothic Condensed" w:cs="Segoe UI"/>
          <w:color w:val="212529"/>
          <w:kern w:val="0"/>
          <w:sz w:val="36"/>
          <w:szCs w:val="36"/>
        </w:rPr>
        <w:t>输出</w:t>
      </w:r>
    </w:p>
    <w:p w14:paraId="52FC6083" w14:textId="6D51C4D8"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hint="eastAsia"/>
          <w:noProof/>
          <w:color w:val="212529"/>
          <w:kern w:val="0"/>
          <w:sz w:val="24"/>
          <w:szCs w:val="24"/>
        </w:rPr>
        <w:drawing>
          <wp:inline distT="0" distB="0" distL="0" distR="0" wp14:anchorId="52F6C02A" wp14:editId="6500DE01">
            <wp:extent cx="2379345" cy="1744345"/>
            <wp:effectExtent l="0" t="0" r="0" b="8255"/>
            <wp:docPr id="20" name="图片 20" descr="image of MV7 output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MV7 output connecti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9345" cy="1744345"/>
                    </a:xfrm>
                    <a:prstGeom prst="rect">
                      <a:avLst/>
                    </a:prstGeom>
                    <a:noFill/>
                    <a:ln>
                      <a:noFill/>
                    </a:ln>
                  </pic:spPr>
                </pic:pic>
              </a:graphicData>
            </a:graphic>
          </wp:inline>
        </w:drawing>
      </w:r>
    </w:p>
    <w:p w14:paraId="370F60D3" w14:textId="77777777" w:rsidR="008E6480" w:rsidRPr="008E6480" w:rsidRDefault="008E6480" w:rsidP="008E6480">
      <w:pPr>
        <w:widowControl/>
        <w:numPr>
          <w:ilvl w:val="0"/>
          <w:numId w:val="6"/>
        </w:numPr>
        <w:shd w:val="clear" w:color="auto" w:fill="FFFFFF"/>
        <w:jc w:val="left"/>
        <w:textAlignment w:val="baseline"/>
        <w:rPr>
          <w:rFonts w:ascii="Segoe UI" w:eastAsia="宋体" w:hAnsi="Segoe UI"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无源</w:t>
      </w:r>
      <w:r w:rsidRPr="008E6480">
        <w:rPr>
          <w:rFonts w:ascii="inherit" w:eastAsia="宋体" w:hAnsi="inherit" w:cs="Segoe UI"/>
          <w:b/>
          <w:bCs/>
          <w:color w:val="212529"/>
          <w:kern w:val="0"/>
          <w:sz w:val="24"/>
          <w:szCs w:val="24"/>
          <w:bdr w:val="none" w:sz="0" w:space="0" w:color="auto" w:frame="1"/>
        </w:rPr>
        <w:t xml:space="preserve"> XLR </w:t>
      </w:r>
      <w:r w:rsidRPr="008E6480">
        <w:rPr>
          <w:rFonts w:ascii="inherit" w:eastAsia="宋体" w:hAnsi="inherit" w:cs="Segoe UI"/>
          <w:b/>
          <w:bCs/>
          <w:color w:val="212529"/>
          <w:kern w:val="0"/>
          <w:sz w:val="24"/>
          <w:szCs w:val="24"/>
          <w:bdr w:val="none" w:sz="0" w:space="0" w:color="auto" w:frame="1"/>
        </w:rPr>
        <w:t>输出：</w:t>
      </w:r>
      <w:r w:rsidRPr="008E6480">
        <w:rPr>
          <w:rFonts w:ascii="Segoe UI" w:eastAsia="宋体" w:hAnsi="Segoe UI" w:cs="Segoe UI"/>
          <w:color w:val="212529"/>
          <w:kern w:val="0"/>
          <w:sz w:val="24"/>
          <w:szCs w:val="24"/>
        </w:rPr>
        <w:t>连接到</w:t>
      </w:r>
      <w:r w:rsidRPr="008E6480">
        <w:rPr>
          <w:rFonts w:ascii="Segoe UI" w:eastAsia="宋体" w:hAnsi="Segoe UI" w:cs="Segoe UI"/>
          <w:color w:val="212529"/>
          <w:kern w:val="0"/>
          <w:sz w:val="24"/>
          <w:szCs w:val="24"/>
        </w:rPr>
        <w:t xml:space="preserve"> XLR </w:t>
      </w:r>
      <w:r w:rsidRPr="008E6480">
        <w:rPr>
          <w:rFonts w:ascii="Segoe UI" w:eastAsia="宋体" w:hAnsi="Segoe UI" w:cs="Segoe UI"/>
          <w:color w:val="212529"/>
          <w:kern w:val="0"/>
          <w:sz w:val="24"/>
          <w:szCs w:val="24"/>
        </w:rPr>
        <w:t>混音器和接口。</w:t>
      </w:r>
    </w:p>
    <w:p w14:paraId="64025352" w14:textId="77777777" w:rsidR="008E6480" w:rsidRPr="008E6480" w:rsidRDefault="008E6480" w:rsidP="008E6480">
      <w:pPr>
        <w:widowControl/>
        <w:shd w:val="clear" w:color="auto" w:fill="FFFFFF"/>
        <w:spacing w:beforeAutospacing="1" w:afterAutospacing="1"/>
        <w:ind w:left="720"/>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注意：</w:t>
      </w:r>
      <w:r w:rsidRPr="008E6480">
        <w:rPr>
          <w:rFonts w:ascii="inherit" w:eastAsia="宋体" w:hAnsi="inherit" w:cs="Segoe UI"/>
          <w:color w:val="212529"/>
          <w:kern w:val="0"/>
          <w:sz w:val="24"/>
          <w:szCs w:val="24"/>
        </w:rPr>
        <w:t xml:space="preserve">XLR </w:t>
      </w:r>
      <w:r w:rsidRPr="008E6480">
        <w:rPr>
          <w:rFonts w:ascii="inherit" w:eastAsia="宋体" w:hAnsi="inherit" w:cs="Segoe UI"/>
          <w:color w:val="212529"/>
          <w:kern w:val="0"/>
          <w:sz w:val="24"/>
          <w:szCs w:val="24"/>
        </w:rPr>
        <w:t>音频不受软件设置的影响。</w:t>
      </w:r>
    </w:p>
    <w:p w14:paraId="4843545E" w14:textId="77777777" w:rsidR="008E6480" w:rsidRPr="008E6480" w:rsidRDefault="008E6480" w:rsidP="008E6480">
      <w:pPr>
        <w:widowControl/>
        <w:numPr>
          <w:ilvl w:val="0"/>
          <w:numId w:val="6"/>
        </w:numPr>
        <w:shd w:val="clear" w:color="auto" w:fill="FFFFFF"/>
        <w:jc w:val="left"/>
        <w:textAlignment w:val="baseline"/>
        <w:rPr>
          <w:rFonts w:ascii="Segoe UI" w:eastAsia="宋体" w:hAnsi="Segoe UI"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 xml:space="preserve">3.5 </w:t>
      </w:r>
      <w:r w:rsidRPr="008E6480">
        <w:rPr>
          <w:rFonts w:ascii="inherit" w:eastAsia="宋体" w:hAnsi="inherit" w:cs="Segoe UI"/>
          <w:b/>
          <w:bCs/>
          <w:color w:val="212529"/>
          <w:kern w:val="0"/>
          <w:sz w:val="24"/>
          <w:szCs w:val="24"/>
          <w:bdr w:val="none" w:sz="0" w:space="0" w:color="auto" w:frame="1"/>
        </w:rPr>
        <w:t>毫米监控器输出：</w:t>
      </w:r>
      <w:r w:rsidRPr="008E6480">
        <w:rPr>
          <w:rFonts w:ascii="Segoe UI" w:eastAsia="宋体" w:hAnsi="Segoe UI" w:cs="Segoe UI"/>
          <w:color w:val="212529"/>
          <w:kern w:val="0"/>
          <w:sz w:val="24"/>
          <w:szCs w:val="24"/>
        </w:rPr>
        <w:t>连接到头戴式耳机和入耳式耳机</w:t>
      </w:r>
    </w:p>
    <w:p w14:paraId="5A088359" w14:textId="77777777" w:rsidR="008E6480" w:rsidRPr="008E6480" w:rsidRDefault="008E6480" w:rsidP="008E6480">
      <w:pPr>
        <w:widowControl/>
        <w:numPr>
          <w:ilvl w:val="0"/>
          <w:numId w:val="6"/>
        </w:numPr>
        <w:shd w:val="clear" w:color="auto" w:fill="FFFFFF"/>
        <w:jc w:val="left"/>
        <w:textAlignment w:val="baseline"/>
        <w:rPr>
          <w:rFonts w:ascii="Segoe UI" w:eastAsia="宋体" w:hAnsi="Segoe UI"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Micro-B USB</w:t>
      </w:r>
      <w:r w:rsidRPr="008E6480">
        <w:rPr>
          <w:rFonts w:ascii="inherit" w:eastAsia="宋体" w:hAnsi="inherit" w:cs="Segoe UI"/>
          <w:b/>
          <w:bCs/>
          <w:color w:val="212529"/>
          <w:kern w:val="0"/>
          <w:sz w:val="24"/>
          <w:szCs w:val="24"/>
          <w:bdr w:val="none" w:sz="0" w:space="0" w:color="auto" w:frame="1"/>
        </w:rPr>
        <w:t>：</w:t>
      </w:r>
      <w:r w:rsidRPr="008E6480">
        <w:rPr>
          <w:rFonts w:ascii="Segoe UI" w:eastAsia="宋体" w:hAnsi="Segoe UI" w:cs="Segoe UI"/>
          <w:color w:val="212529"/>
          <w:kern w:val="0"/>
          <w:sz w:val="24"/>
          <w:szCs w:val="24"/>
        </w:rPr>
        <w:t>使用随附的</w:t>
      </w:r>
      <w:r w:rsidRPr="008E6480">
        <w:rPr>
          <w:rFonts w:ascii="Segoe UI" w:eastAsia="宋体" w:hAnsi="Segoe UI" w:cs="Segoe UI"/>
          <w:color w:val="212529"/>
          <w:kern w:val="0"/>
          <w:sz w:val="24"/>
          <w:szCs w:val="24"/>
        </w:rPr>
        <w:t xml:space="preserve"> USB-A </w:t>
      </w:r>
      <w:r w:rsidRPr="008E6480">
        <w:rPr>
          <w:rFonts w:ascii="Segoe UI" w:eastAsia="宋体" w:hAnsi="Segoe UI" w:cs="Segoe UI"/>
          <w:color w:val="212529"/>
          <w:kern w:val="0"/>
          <w:sz w:val="24"/>
          <w:szCs w:val="24"/>
        </w:rPr>
        <w:t>和</w:t>
      </w:r>
      <w:r w:rsidRPr="008E6480">
        <w:rPr>
          <w:rFonts w:ascii="Segoe UI" w:eastAsia="宋体" w:hAnsi="Segoe UI" w:cs="Segoe UI"/>
          <w:color w:val="212529"/>
          <w:kern w:val="0"/>
          <w:sz w:val="24"/>
          <w:szCs w:val="24"/>
        </w:rPr>
        <w:t xml:space="preserve"> USB-C </w:t>
      </w:r>
      <w:r w:rsidRPr="008E6480">
        <w:rPr>
          <w:rFonts w:ascii="Segoe UI" w:eastAsia="宋体" w:hAnsi="Segoe UI" w:cs="Segoe UI"/>
          <w:color w:val="212529"/>
          <w:kern w:val="0"/>
          <w:sz w:val="24"/>
          <w:szCs w:val="24"/>
        </w:rPr>
        <w:t>线缆连接到计算机</w:t>
      </w:r>
    </w:p>
    <w:p w14:paraId="13A3C813" w14:textId="77777777" w:rsidR="008E6480" w:rsidRPr="008E6480" w:rsidRDefault="008E6480" w:rsidP="008E6480">
      <w:pPr>
        <w:widowControl/>
        <w:shd w:val="clear" w:color="auto" w:fill="FFFFFF"/>
        <w:spacing w:before="100" w:beforeAutospacing="1" w:after="100" w:afterAutospacing="1"/>
        <w:jc w:val="left"/>
        <w:textAlignment w:val="baseline"/>
        <w:outlineLvl w:val="0"/>
        <w:rPr>
          <w:rFonts w:ascii="Trade Gothic Condensed" w:eastAsia="宋体" w:hAnsi="Trade Gothic Condensed" w:cs="Segoe UI"/>
          <w:color w:val="212529"/>
          <w:kern w:val="36"/>
          <w:sz w:val="48"/>
          <w:szCs w:val="48"/>
        </w:rPr>
      </w:pPr>
      <w:r w:rsidRPr="008E6480">
        <w:rPr>
          <w:rFonts w:ascii="Trade Gothic Condensed" w:eastAsia="宋体" w:hAnsi="Trade Gothic Condensed" w:cs="Segoe UI"/>
          <w:color w:val="212529"/>
          <w:kern w:val="36"/>
          <w:sz w:val="48"/>
          <w:szCs w:val="48"/>
        </w:rPr>
        <w:t>安装说明</w:t>
      </w:r>
    </w:p>
    <w:p w14:paraId="0D3F331C"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lastRenderedPageBreak/>
        <w:t xml:space="preserve">MV7 </w:t>
      </w:r>
      <w:r w:rsidRPr="008E6480">
        <w:rPr>
          <w:rFonts w:ascii="inherit" w:eastAsia="宋体" w:hAnsi="inherit" w:cs="Segoe UI"/>
          <w:color w:val="212529"/>
          <w:kern w:val="0"/>
          <w:sz w:val="24"/>
          <w:szCs w:val="24"/>
        </w:rPr>
        <w:t>话筒配备了</w:t>
      </w:r>
      <w:r w:rsidRPr="008E6480">
        <w:rPr>
          <w:rFonts w:ascii="inherit" w:eastAsia="宋体" w:hAnsi="inherit" w:cs="Segoe UI"/>
          <w:color w:val="212529"/>
          <w:kern w:val="0"/>
          <w:sz w:val="24"/>
          <w:szCs w:val="24"/>
        </w:rPr>
        <w:t xml:space="preserve"> 5/8 </w:t>
      </w:r>
      <w:proofErr w:type="gramStart"/>
      <w:r w:rsidRPr="008E6480">
        <w:rPr>
          <w:rFonts w:ascii="inherit" w:eastAsia="宋体" w:hAnsi="inherit" w:cs="Segoe UI"/>
          <w:color w:val="212529"/>
          <w:kern w:val="0"/>
          <w:sz w:val="24"/>
          <w:szCs w:val="24"/>
        </w:rPr>
        <w:t>英寸</w:t>
      </w:r>
      <w:r w:rsidRPr="008E6480">
        <w:rPr>
          <w:rFonts w:ascii="inherit" w:eastAsia="宋体" w:hAnsi="inherit" w:cs="Segoe UI"/>
          <w:color w:val="212529"/>
          <w:kern w:val="0"/>
          <w:sz w:val="24"/>
          <w:szCs w:val="24"/>
        </w:rPr>
        <w:t>-</w:t>
      </w:r>
      <w:proofErr w:type="gramEnd"/>
      <w:r w:rsidRPr="008E6480">
        <w:rPr>
          <w:rFonts w:ascii="inherit" w:eastAsia="宋体" w:hAnsi="inherit" w:cs="Segoe UI"/>
          <w:color w:val="212529"/>
          <w:kern w:val="0"/>
          <w:sz w:val="24"/>
          <w:szCs w:val="24"/>
        </w:rPr>
        <w:t xml:space="preserve">27 </w:t>
      </w:r>
      <w:r w:rsidRPr="008E6480">
        <w:rPr>
          <w:rFonts w:ascii="inherit" w:eastAsia="宋体" w:hAnsi="inherit" w:cs="Segoe UI"/>
          <w:color w:val="212529"/>
          <w:kern w:val="0"/>
          <w:sz w:val="24"/>
          <w:szCs w:val="24"/>
        </w:rPr>
        <w:t>螺纹底座，这是话筒支架上最常见的螺纹尺寸。该底座可与话筒支架一起使用或通过悬架悬挂。有些支架可能需要转接器（不提供）。</w:t>
      </w:r>
    </w:p>
    <w:p w14:paraId="4C98611C"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注意：</w:t>
      </w:r>
      <w:r w:rsidRPr="008E6480">
        <w:rPr>
          <w:rFonts w:ascii="inherit" w:eastAsia="宋体" w:hAnsi="inherit" w:cs="Segoe UI"/>
          <w:color w:val="212529"/>
          <w:kern w:val="0"/>
          <w:sz w:val="24"/>
          <w:szCs w:val="24"/>
        </w:rPr>
        <w:t>要非常小心，不要把螺丝全部拧开。</w:t>
      </w:r>
    </w:p>
    <w:p w14:paraId="0CD241E5" w14:textId="7C75F51F"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hint="eastAsia"/>
          <w:noProof/>
          <w:color w:val="212529"/>
          <w:kern w:val="0"/>
          <w:sz w:val="24"/>
          <w:szCs w:val="24"/>
        </w:rPr>
        <w:drawing>
          <wp:inline distT="0" distB="0" distL="0" distR="0" wp14:anchorId="5F36F162" wp14:editId="6586B90C">
            <wp:extent cx="2861945" cy="3124200"/>
            <wp:effectExtent l="0" t="0" r="0" b="0"/>
            <wp:docPr id="19" name="图片 19" descr="Image of MV7 with attached mic stand m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of MV7 with attached mic stand mou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1945" cy="3124200"/>
                    </a:xfrm>
                    <a:prstGeom prst="rect">
                      <a:avLst/>
                    </a:prstGeom>
                    <a:noFill/>
                    <a:ln>
                      <a:noFill/>
                    </a:ln>
                  </pic:spPr>
                </pic:pic>
              </a:graphicData>
            </a:graphic>
          </wp:inline>
        </w:drawing>
      </w:r>
    </w:p>
    <w:p w14:paraId="7936B60B"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777777"/>
          <w:kern w:val="0"/>
          <w:sz w:val="24"/>
          <w:szCs w:val="24"/>
        </w:rPr>
      </w:pPr>
      <w:r w:rsidRPr="008E6480">
        <w:rPr>
          <w:rFonts w:ascii="inherit" w:eastAsia="宋体" w:hAnsi="inherit" w:cs="Segoe UI"/>
          <w:color w:val="777777"/>
          <w:kern w:val="0"/>
          <w:sz w:val="24"/>
          <w:szCs w:val="24"/>
        </w:rPr>
        <w:t>为了方便地翻转话筒方向，请松开螺丝并旋转</w:t>
      </w:r>
      <w:r w:rsidRPr="008E6480">
        <w:rPr>
          <w:rFonts w:ascii="inherit" w:eastAsia="宋体" w:hAnsi="inherit" w:cs="Segoe UI"/>
          <w:color w:val="777777"/>
          <w:kern w:val="0"/>
          <w:sz w:val="24"/>
          <w:szCs w:val="24"/>
        </w:rPr>
        <w:t xml:space="preserve"> 180 </w:t>
      </w:r>
      <w:r w:rsidRPr="008E6480">
        <w:rPr>
          <w:rFonts w:ascii="inherit" w:eastAsia="宋体" w:hAnsi="inherit" w:cs="Segoe UI"/>
          <w:color w:val="777777"/>
          <w:kern w:val="0"/>
          <w:sz w:val="24"/>
          <w:szCs w:val="24"/>
        </w:rPr>
        <w:t>度。</w:t>
      </w:r>
    </w:p>
    <w:p w14:paraId="42F2CB9E" w14:textId="77777777" w:rsidR="008E6480" w:rsidRPr="008E6480" w:rsidRDefault="008E6480" w:rsidP="008E6480">
      <w:pPr>
        <w:widowControl/>
        <w:shd w:val="clear" w:color="auto" w:fill="FFFFFF"/>
        <w:spacing w:before="100" w:beforeAutospacing="1" w:after="100" w:afterAutospacing="1"/>
        <w:jc w:val="left"/>
        <w:textAlignment w:val="baseline"/>
        <w:outlineLvl w:val="1"/>
        <w:rPr>
          <w:rFonts w:ascii="Trade Gothic Condensed" w:eastAsia="宋体" w:hAnsi="Trade Gothic Condensed" w:cs="Segoe UI"/>
          <w:color w:val="212529"/>
          <w:kern w:val="0"/>
          <w:sz w:val="36"/>
          <w:szCs w:val="36"/>
        </w:rPr>
      </w:pPr>
      <w:r w:rsidRPr="008E6480">
        <w:rPr>
          <w:rFonts w:ascii="Trade Gothic Condensed" w:eastAsia="宋体" w:hAnsi="Trade Gothic Condensed" w:cs="Segoe UI"/>
          <w:color w:val="212529"/>
          <w:kern w:val="0"/>
          <w:sz w:val="36"/>
          <w:szCs w:val="36"/>
        </w:rPr>
        <w:t>防风罩</w:t>
      </w:r>
    </w:p>
    <w:p w14:paraId="777A3D8B"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防风罩可最大限度地保护话筒免受爆破音的伤害，并为播客和游戏等语音应用场景创造更温暖、更亲切的声音。</w:t>
      </w:r>
    </w:p>
    <w:p w14:paraId="2797F2D6" w14:textId="77777777" w:rsidR="008E6480" w:rsidRPr="008E6480" w:rsidRDefault="008E6480" w:rsidP="008E6480">
      <w:pPr>
        <w:widowControl/>
        <w:shd w:val="clear" w:color="auto" w:fill="FFFFFF"/>
        <w:spacing w:before="100" w:beforeAutospacing="1" w:after="100" w:afterAutospacing="1"/>
        <w:jc w:val="left"/>
        <w:textAlignment w:val="baseline"/>
        <w:outlineLvl w:val="0"/>
        <w:rPr>
          <w:rFonts w:ascii="Trade Gothic Condensed" w:eastAsia="宋体" w:hAnsi="Trade Gothic Condensed" w:cs="Segoe UI"/>
          <w:color w:val="212529"/>
          <w:kern w:val="36"/>
          <w:sz w:val="48"/>
          <w:szCs w:val="48"/>
        </w:rPr>
      </w:pPr>
      <w:r w:rsidRPr="008E6480">
        <w:rPr>
          <w:rFonts w:ascii="Trade Gothic Condensed" w:eastAsia="宋体" w:hAnsi="Trade Gothic Condensed" w:cs="Segoe UI"/>
          <w:color w:val="212529"/>
          <w:kern w:val="36"/>
          <w:sz w:val="48"/>
          <w:szCs w:val="48"/>
        </w:rPr>
        <w:t>自动电平模式</w:t>
      </w:r>
    </w:p>
    <w:p w14:paraId="0B4BC09B"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使用以下建议作为良好起点，满足您最常见的</w:t>
      </w:r>
      <w:r w:rsidRPr="008E6480">
        <w:rPr>
          <w:rFonts w:ascii="inherit" w:eastAsia="宋体" w:hAnsi="inherit" w:cs="Segoe UI"/>
          <w:color w:val="212529"/>
          <w:kern w:val="0"/>
          <w:sz w:val="24"/>
          <w:szCs w:val="24"/>
        </w:rPr>
        <w:t xml:space="preserve"> MV7 </w:t>
      </w:r>
      <w:r w:rsidRPr="008E6480">
        <w:rPr>
          <w:rFonts w:ascii="inherit" w:eastAsia="宋体" w:hAnsi="inherit" w:cs="Segoe UI"/>
          <w:color w:val="212529"/>
          <w:kern w:val="0"/>
          <w:sz w:val="24"/>
          <w:szCs w:val="24"/>
        </w:rPr>
        <w:t>需求。请记住，有许多有效方式使话筒发声。离话筒越近越好，但自动电平模式确实有助于让您发出最好的声音。实验一下，找到最适合您的话筒放置方式。</w:t>
      </w:r>
    </w:p>
    <w:p w14:paraId="7428AB02" w14:textId="77777777" w:rsidR="008E6480" w:rsidRPr="008E6480" w:rsidRDefault="008E6480" w:rsidP="008E6480">
      <w:pPr>
        <w:widowControl/>
        <w:shd w:val="clear" w:color="auto" w:fill="FFFFFF"/>
        <w:spacing w:before="100" w:beforeAutospacing="1" w:after="100" w:afterAutospacing="1"/>
        <w:jc w:val="left"/>
        <w:textAlignment w:val="baseline"/>
        <w:outlineLvl w:val="1"/>
        <w:rPr>
          <w:rFonts w:ascii="Trade Gothic Condensed" w:eastAsia="宋体" w:hAnsi="Trade Gothic Condensed" w:cs="Segoe UI"/>
          <w:color w:val="212529"/>
          <w:kern w:val="0"/>
          <w:sz w:val="36"/>
          <w:szCs w:val="36"/>
        </w:rPr>
      </w:pPr>
      <w:r w:rsidRPr="008E6480">
        <w:rPr>
          <w:rFonts w:ascii="Trade Gothic Condensed" w:eastAsia="宋体" w:hAnsi="Trade Gothic Condensed" w:cs="Segoe UI"/>
          <w:color w:val="212529"/>
          <w:kern w:val="0"/>
          <w:sz w:val="36"/>
          <w:szCs w:val="36"/>
        </w:rPr>
        <w:t>近</w:t>
      </w:r>
    </w:p>
    <w:p w14:paraId="57356E7A" w14:textId="58E474BD"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hint="eastAsia"/>
          <w:noProof/>
          <w:color w:val="212529"/>
          <w:kern w:val="0"/>
          <w:sz w:val="24"/>
          <w:szCs w:val="24"/>
        </w:rPr>
        <w:lastRenderedPageBreak/>
        <w:drawing>
          <wp:inline distT="0" distB="0" distL="0" distR="0" wp14:anchorId="59D72C8B" wp14:editId="69EA3447">
            <wp:extent cx="3573145" cy="2489200"/>
            <wp:effectExtent l="0" t="0" r="8255" b="6350"/>
            <wp:docPr id="18" name="图片 18" descr="Illustration of near distance mi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lustration of near distance mic applic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3145" cy="2489200"/>
                    </a:xfrm>
                    <a:prstGeom prst="rect">
                      <a:avLst/>
                    </a:prstGeom>
                    <a:noFill/>
                    <a:ln>
                      <a:noFill/>
                    </a:ln>
                  </pic:spPr>
                </pic:pic>
              </a:graphicData>
            </a:graphic>
          </wp:inline>
        </w:drawing>
      </w:r>
    </w:p>
    <w:p w14:paraId="37DC16D0"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proofErr w:type="gramStart"/>
      <w:r w:rsidRPr="008E6480">
        <w:rPr>
          <w:rFonts w:ascii="inherit" w:eastAsia="宋体" w:hAnsi="inherit" w:cs="Segoe UI"/>
          <w:color w:val="212529"/>
          <w:kern w:val="0"/>
          <w:sz w:val="24"/>
          <w:szCs w:val="24"/>
        </w:rPr>
        <w:t>适用于播客和</w:t>
      </w:r>
      <w:proofErr w:type="gramEnd"/>
      <w:r w:rsidRPr="008E6480">
        <w:rPr>
          <w:rFonts w:ascii="inherit" w:eastAsia="宋体" w:hAnsi="inherit" w:cs="Segoe UI"/>
          <w:color w:val="212529"/>
          <w:kern w:val="0"/>
          <w:sz w:val="24"/>
          <w:szCs w:val="24"/>
        </w:rPr>
        <w:t>语音录制应用场景。将</w:t>
      </w:r>
      <w:r w:rsidRPr="008E6480">
        <w:rPr>
          <w:rFonts w:ascii="inherit" w:eastAsia="宋体" w:hAnsi="inherit" w:cs="Segoe UI"/>
          <w:color w:val="212529"/>
          <w:kern w:val="0"/>
          <w:sz w:val="24"/>
          <w:szCs w:val="24"/>
        </w:rPr>
        <w:t xml:space="preserve"> MV7 </w:t>
      </w:r>
      <w:r w:rsidRPr="008E6480">
        <w:rPr>
          <w:rFonts w:ascii="inherit" w:eastAsia="宋体" w:hAnsi="inherit" w:cs="Segoe UI"/>
          <w:color w:val="212529"/>
          <w:kern w:val="0"/>
          <w:sz w:val="24"/>
          <w:szCs w:val="24"/>
        </w:rPr>
        <w:t>放置在面前，并尽量靠近您的脸。直接对着话筒讲话，距离话筒</w:t>
      </w:r>
      <w:r w:rsidRPr="008E6480">
        <w:rPr>
          <w:rFonts w:ascii="inherit" w:eastAsia="宋体" w:hAnsi="inherit" w:cs="Segoe UI"/>
          <w:color w:val="212529"/>
          <w:kern w:val="0"/>
          <w:sz w:val="24"/>
          <w:szCs w:val="24"/>
        </w:rPr>
        <w:t xml:space="preserve"> 1-6 </w:t>
      </w:r>
      <w:r w:rsidRPr="008E6480">
        <w:rPr>
          <w:rFonts w:ascii="inherit" w:eastAsia="宋体" w:hAnsi="inherit" w:cs="Segoe UI"/>
          <w:color w:val="212529"/>
          <w:kern w:val="0"/>
          <w:sz w:val="24"/>
          <w:szCs w:val="24"/>
        </w:rPr>
        <w:t>英寸（</w:t>
      </w:r>
      <w:r w:rsidRPr="008E6480">
        <w:rPr>
          <w:rFonts w:ascii="inherit" w:eastAsia="宋体" w:hAnsi="inherit" w:cs="Segoe UI"/>
          <w:color w:val="212529"/>
          <w:kern w:val="0"/>
          <w:sz w:val="24"/>
          <w:szCs w:val="24"/>
        </w:rPr>
        <w:t xml:space="preserve">2.54-15 </w:t>
      </w:r>
      <w:r w:rsidRPr="008E6480">
        <w:rPr>
          <w:rFonts w:ascii="inherit" w:eastAsia="宋体" w:hAnsi="inherit" w:cs="Segoe UI"/>
          <w:color w:val="212529"/>
          <w:kern w:val="0"/>
          <w:sz w:val="24"/>
          <w:szCs w:val="24"/>
        </w:rPr>
        <w:t>厘米），可获得更亲切的声音并最大限度地抑制离轴声音。更靠近话筒讲话可产生更低频的响应，类似于无线电广播中的声音。如有需要，进行额外的增益调节。</w:t>
      </w:r>
    </w:p>
    <w:p w14:paraId="1163F0E6" w14:textId="77777777" w:rsidR="008E6480" w:rsidRPr="008E6480" w:rsidRDefault="008E6480" w:rsidP="008E6480">
      <w:pPr>
        <w:widowControl/>
        <w:shd w:val="clear" w:color="auto" w:fill="FFFFFF"/>
        <w:spacing w:before="100" w:beforeAutospacing="1" w:after="100" w:afterAutospacing="1"/>
        <w:jc w:val="left"/>
        <w:textAlignment w:val="baseline"/>
        <w:outlineLvl w:val="1"/>
        <w:rPr>
          <w:rFonts w:ascii="Trade Gothic Condensed" w:eastAsia="宋体" w:hAnsi="Trade Gothic Condensed" w:cs="Segoe UI"/>
          <w:color w:val="212529"/>
          <w:kern w:val="0"/>
          <w:sz w:val="36"/>
          <w:szCs w:val="36"/>
        </w:rPr>
      </w:pPr>
      <w:r w:rsidRPr="008E6480">
        <w:rPr>
          <w:rFonts w:ascii="Trade Gothic Condensed" w:eastAsia="宋体" w:hAnsi="Trade Gothic Condensed" w:cs="Segoe UI"/>
          <w:color w:val="212529"/>
          <w:kern w:val="0"/>
          <w:sz w:val="36"/>
          <w:szCs w:val="36"/>
        </w:rPr>
        <w:t>远</w:t>
      </w:r>
    </w:p>
    <w:p w14:paraId="421D5809" w14:textId="44EF9F1A"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hint="eastAsia"/>
          <w:noProof/>
          <w:color w:val="212529"/>
          <w:kern w:val="0"/>
          <w:sz w:val="24"/>
          <w:szCs w:val="24"/>
        </w:rPr>
        <w:drawing>
          <wp:inline distT="0" distB="0" distL="0" distR="0" wp14:anchorId="2ED4B893" wp14:editId="24615466">
            <wp:extent cx="3573145" cy="2802255"/>
            <wp:effectExtent l="0" t="0" r="8255" b="0"/>
            <wp:docPr id="17" name="图片 17" descr="Illustration of far distance mi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llustration of far distance mic applica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3145" cy="2802255"/>
                    </a:xfrm>
                    <a:prstGeom prst="rect">
                      <a:avLst/>
                    </a:prstGeom>
                    <a:noFill/>
                    <a:ln>
                      <a:noFill/>
                    </a:ln>
                  </pic:spPr>
                </pic:pic>
              </a:graphicData>
            </a:graphic>
          </wp:inline>
        </w:drawing>
      </w:r>
    </w:p>
    <w:p w14:paraId="7AC718BF"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当声源离话筒较远时（比如在游戏中，人需要离屏幕或游戏机更近时），非常适合。将话筒直接对准声源。将话筒放在离声源</w:t>
      </w:r>
      <w:r w:rsidRPr="008E6480">
        <w:rPr>
          <w:rFonts w:ascii="inherit" w:eastAsia="宋体" w:hAnsi="inherit" w:cs="Segoe UI"/>
          <w:color w:val="212529"/>
          <w:kern w:val="0"/>
          <w:sz w:val="24"/>
          <w:szCs w:val="24"/>
        </w:rPr>
        <w:t xml:space="preserve"> 6 </w:t>
      </w:r>
      <w:r w:rsidRPr="008E6480">
        <w:rPr>
          <w:rFonts w:ascii="inherit" w:eastAsia="宋体" w:hAnsi="inherit" w:cs="Segoe UI"/>
          <w:color w:val="212529"/>
          <w:kern w:val="0"/>
          <w:sz w:val="24"/>
          <w:szCs w:val="24"/>
        </w:rPr>
        <w:t>至</w:t>
      </w:r>
      <w:r w:rsidRPr="008E6480">
        <w:rPr>
          <w:rFonts w:ascii="inherit" w:eastAsia="宋体" w:hAnsi="inherit" w:cs="Segoe UI"/>
          <w:color w:val="212529"/>
          <w:kern w:val="0"/>
          <w:sz w:val="24"/>
          <w:szCs w:val="24"/>
        </w:rPr>
        <w:t xml:space="preserve"> 18 </w:t>
      </w:r>
      <w:r w:rsidRPr="008E6480">
        <w:rPr>
          <w:rFonts w:ascii="inherit" w:eastAsia="宋体" w:hAnsi="inherit" w:cs="Segoe UI"/>
          <w:color w:val="212529"/>
          <w:kern w:val="0"/>
          <w:sz w:val="24"/>
          <w:szCs w:val="24"/>
        </w:rPr>
        <w:t>英寸（</w:t>
      </w:r>
      <w:r w:rsidRPr="008E6480">
        <w:rPr>
          <w:rFonts w:ascii="inherit" w:eastAsia="宋体" w:hAnsi="inherit" w:cs="Segoe UI"/>
          <w:color w:val="212529"/>
          <w:kern w:val="0"/>
          <w:sz w:val="24"/>
          <w:szCs w:val="24"/>
        </w:rPr>
        <w:t xml:space="preserve">15 </w:t>
      </w:r>
      <w:r w:rsidRPr="008E6480">
        <w:rPr>
          <w:rFonts w:ascii="inherit" w:eastAsia="宋体" w:hAnsi="inherit" w:cs="Segoe UI"/>
          <w:color w:val="212529"/>
          <w:kern w:val="0"/>
          <w:sz w:val="24"/>
          <w:szCs w:val="24"/>
        </w:rPr>
        <w:t>至</w:t>
      </w:r>
      <w:r w:rsidRPr="008E6480">
        <w:rPr>
          <w:rFonts w:ascii="inherit" w:eastAsia="宋体" w:hAnsi="inherit" w:cs="Segoe UI"/>
          <w:color w:val="212529"/>
          <w:kern w:val="0"/>
          <w:sz w:val="24"/>
          <w:szCs w:val="24"/>
        </w:rPr>
        <w:t xml:space="preserve"> 45 </w:t>
      </w:r>
      <w:r w:rsidRPr="008E6480">
        <w:rPr>
          <w:rFonts w:ascii="inherit" w:eastAsia="宋体" w:hAnsi="inherit" w:cs="Segoe UI"/>
          <w:color w:val="212529"/>
          <w:kern w:val="0"/>
          <w:sz w:val="24"/>
          <w:szCs w:val="24"/>
        </w:rPr>
        <w:t>厘米）的地方。如有需要，进行额外的增益调节。</w:t>
      </w:r>
    </w:p>
    <w:p w14:paraId="430D6287"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提示：</w:t>
      </w:r>
      <w:r w:rsidRPr="008E6480">
        <w:rPr>
          <w:rFonts w:ascii="inherit" w:eastAsia="宋体" w:hAnsi="inherit" w:cs="Segoe UI"/>
          <w:color w:val="212529"/>
          <w:kern w:val="0"/>
          <w:sz w:val="24"/>
          <w:szCs w:val="24"/>
        </w:rPr>
        <w:t xml:space="preserve">MV7 </w:t>
      </w:r>
      <w:r w:rsidRPr="008E6480">
        <w:rPr>
          <w:rFonts w:ascii="inherit" w:eastAsia="宋体" w:hAnsi="inherit" w:cs="Segoe UI"/>
          <w:color w:val="212529"/>
          <w:kern w:val="0"/>
          <w:sz w:val="24"/>
          <w:szCs w:val="24"/>
        </w:rPr>
        <w:t>是高度定向的，因此要确保话筒直接指向声源。如果可能的话，可以试验一下话筒的摆放位置，找到发声最佳的位置。如有需要，进行额外的增益调节。</w:t>
      </w:r>
    </w:p>
    <w:p w14:paraId="7389BAB8" w14:textId="77777777" w:rsidR="008E6480" w:rsidRPr="008E6480" w:rsidRDefault="008E6480" w:rsidP="008E6480">
      <w:pPr>
        <w:widowControl/>
        <w:shd w:val="clear" w:color="auto" w:fill="FFFFFF"/>
        <w:spacing w:before="100" w:beforeAutospacing="1" w:after="100" w:afterAutospacing="1"/>
        <w:jc w:val="left"/>
        <w:textAlignment w:val="baseline"/>
        <w:outlineLvl w:val="1"/>
        <w:rPr>
          <w:rFonts w:ascii="Trade Gothic Condensed" w:eastAsia="宋体" w:hAnsi="Trade Gothic Condensed" w:cs="Segoe UI"/>
          <w:color w:val="212529"/>
          <w:kern w:val="0"/>
          <w:sz w:val="36"/>
          <w:szCs w:val="36"/>
        </w:rPr>
      </w:pPr>
      <w:r w:rsidRPr="008E6480">
        <w:rPr>
          <w:rFonts w:ascii="Trade Gothic Condensed" w:eastAsia="宋体" w:hAnsi="Trade Gothic Condensed" w:cs="Segoe UI"/>
          <w:color w:val="212529"/>
          <w:kern w:val="0"/>
          <w:sz w:val="36"/>
          <w:szCs w:val="36"/>
        </w:rPr>
        <w:lastRenderedPageBreak/>
        <w:t>其他技巧</w:t>
      </w:r>
    </w:p>
    <w:p w14:paraId="05CD1158"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 xml:space="preserve">Shure </w:t>
      </w:r>
      <w:r w:rsidRPr="008E6480">
        <w:rPr>
          <w:rFonts w:ascii="inherit" w:eastAsia="宋体" w:hAnsi="inherit" w:cs="Segoe UI"/>
          <w:color w:val="212529"/>
          <w:kern w:val="0"/>
          <w:sz w:val="24"/>
          <w:szCs w:val="24"/>
        </w:rPr>
        <w:t>提供有关各种乐器和应用场景的录音技术的教育文章和出版物。请访问</w:t>
      </w:r>
      <w:r w:rsidRPr="008E6480">
        <w:rPr>
          <w:rFonts w:ascii="inherit" w:eastAsia="宋体" w:hAnsi="inherit" w:cs="Segoe UI"/>
          <w:color w:val="212529"/>
          <w:kern w:val="0"/>
          <w:sz w:val="24"/>
          <w:szCs w:val="24"/>
        </w:rPr>
        <w:t> </w:t>
      </w:r>
      <w:hyperlink r:id="rId13" w:history="1">
        <w:r w:rsidRPr="008E6480">
          <w:rPr>
            <w:rFonts w:ascii="inherit" w:eastAsia="宋体" w:hAnsi="inherit" w:cs="Segoe UI"/>
            <w:color w:val="0D6EFD"/>
            <w:kern w:val="0"/>
            <w:sz w:val="24"/>
            <w:szCs w:val="24"/>
            <w:u w:val="single"/>
            <w:bdr w:val="none" w:sz="0" w:space="0" w:color="auto" w:frame="1"/>
          </w:rPr>
          <w:t xml:space="preserve">Shure </w:t>
        </w:r>
        <w:r w:rsidRPr="008E6480">
          <w:rPr>
            <w:rFonts w:ascii="inherit" w:eastAsia="宋体" w:hAnsi="inherit" w:cs="Segoe UI"/>
            <w:color w:val="0D6EFD"/>
            <w:kern w:val="0"/>
            <w:sz w:val="24"/>
            <w:szCs w:val="24"/>
            <w:u w:val="single"/>
            <w:bdr w:val="none" w:sz="0" w:space="0" w:color="auto" w:frame="1"/>
          </w:rPr>
          <w:t>教育文章</w:t>
        </w:r>
      </w:hyperlink>
      <w:r w:rsidRPr="008E6480">
        <w:rPr>
          <w:rFonts w:ascii="inherit" w:eastAsia="宋体" w:hAnsi="inherit" w:cs="Segoe UI"/>
          <w:color w:val="212529"/>
          <w:kern w:val="0"/>
          <w:sz w:val="24"/>
          <w:szCs w:val="24"/>
        </w:rPr>
        <w:t>了解更多信息。</w:t>
      </w:r>
    </w:p>
    <w:p w14:paraId="271F110C" w14:textId="77777777" w:rsidR="008E6480" w:rsidRPr="008E6480" w:rsidRDefault="008E6480" w:rsidP="008E6480">
      <w:pPr>
        <w:widowControl/>
        <w:shd w:val="clear" w:color="auto" w:fill="FFFFFF"/>
        <w:spacing w:beforeAutospacing="1" w:afterAutospacing="1"/>
        <w:jc w:val="left"/>
        <w:textAlignment w:val="baseline"/>
        <w:outlineLvl w:val="0"/>
        <w:rPr>
          <w:rFonts w:ascii="Trade Gothic Condensed" w:eastAsia="宋体" w:hAnsi="Trade Gothic Condensed" w:cs="Segoe UI"/>
          <w:color w:val="212529"/>
          <w:kern w:val="36"/>
          <w:sz w:val="48"/>
          <w:szCs w:val="48"/>
        </w:rPr>
      </w:pPr>
      <w:r w:rsidRPr="008E6480">
        <w:rPr>
          <w:rFonts w:ascii="Trade Gothic Condensed" w:eastAsia="宋体" w:hAnsi="Trade Gothic Condensed" w:cs="Segoe UI"/>
          <w:color w:val="212529"/>
          <w:kern w:val="36"/>
          <w:sz w:val="48"/>
          <w:szCs w:val="48"/>
          <w:bdr w:val="none" w:sz="0" w:space="0" w:color="auto" w:frame="1"/>
        </w:rPr>
        <w:t>Shure MOTIV</w:t>
      </w:r>
      <w:r w:rsidRPr="008E6480">
        <w:rPr>
          <w:rFonts w:ascii="Trade Gothic Condensed" w:eastAsia="宋体" w:hAnsi="Trade Gothic Condensed" w:cs="Segoe UI"/>
          <w:color w:val="212529"/>
          <w:kern w:val="36"/>
          <w:sz w:val="48"/>
          <w:szCs w:val="48"/>
        </w:rPr>
        <w:t> </w:t>
      </w:r>
      <w:r w:rsidRPr="008E6480">
        <w:rPr>
          <w:rFonts w:ascii="Trade Gothic Condensed" w:eastAsia="宋体" w:hAnsi="Trade Gothic Condensed" w:cs="Segoe UI"/>
          <w:color w:val="212529"/>
          <w:kern w:val="36"/>
          <w:sz w:val="48"/>
          <w:szCs w:val="48"/>
        </w:rPr>
        <w:t>桌面应用程序</w:t>
      </w:r>
    </w:p>
    <w:p w14:paraId="6DDDB60C"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使用</w:t>
      </w:r>
      <w:r w:rsidRPr="008E6480">
        <w:rPr>
          <w:rFonts w:ascii="inherit" w:eastAsia="宋体" w:hAnsi="inherit" w:cs="Segoe UI"/>
          <w:color w:val="212529"/>
          <w:kern w:val="0"/>
          <w:sz w:val="24"/>
          <w:szCs w:val="24"/>
        </w:rPr>
        <w:t> </w:t>
      </w:r>
      <w:r w:rsidRPr="008E6480">
        <w:rPr>
          <w:rFonts w:ascii="inherit" w:eastAsia="宋体" w:hAnsi="inherit" w:cs="Segoe UI"/>
          <w:color w:val="212529"/>
          <w:kern w:val="0"/>
          <w:sz w:val="24"/>
          <w:szCs w:val="24"/>
          <w:bdr w:val="none" w:sz="0" w:space="0" w:color="auto" w:frame="1"/>
        </w:rPr>
        <w:t>Shure MOTIV</w:t>
      </w:r>
      <w:r w:rsidRPr="008E6480">
        <w:rPr>
          <w:rFonts w:ascii="inherit" w:eastAsia="宋体" w:hAnsi="inherit" w:cs="Segoe UI"/>
          <w:color w:val="212529"/>
          <w:kern w:val="0"/>
          <w:sz w:val="24"/>
          <w:szCs w:val="24"/>
        </w:rPr>
        <w:t> </w:t>
      </w:r>
      <w:r w:rsidRPr="008E6480">
        <w:rPr>
          <w:rFonts w:ascii="inherit" w:eastAsia="宋体" w:hAnsi="inherit" w:cs="Segoe UI"/>
          <w:color w:val="212529"/>
          <w:kern w:val="0"/>
          <w:sz w:val="24"/>
          <w:szCs w:val="24"/>
        </w:rPr>
        <w:t>桌面应用程序快速调整话筒设置。设备会存储最近使用的设置，以便快速设置。</w:t>
      </w:r>
    </w:p>
    <w:p w14:paraId="6D9DEF81" w14:textId="77777777" w:rsidR="008E6480" w:rsidRPr="008E6480" w:rsidRDefault="008E6480" w:rsidP="008E6480">
      <w:pPr>
        <w:widowControl/>
        <w:shd w:val="clear" w:color="auto" w:fill="FFFFFF"/>
        <w:spacing w:before="100" w:beforeAutospacing="1" w:after="100" w:afterAutospacing="1"/>
        <w:jc w:val="left"/>
        <w:textAlignment w:val="baseline"/>
        <w:outlineLvl w:val="1"/>
        <w:rPr>
          <w:rFonts w:ascii="Trade Gothic Condensed" w:eastAsia="宋体" w:hAnsi="Trade Gothic Condensed" w:cs="Segoe UI"/>
          <w:color w:val="212529"/>
          <w:kern w:val="0"/>
          <w:sz w:val="36"/>
          <w:szCs w:val="36"/>
        </w:rPr>
      </w:pPr>
      <w:r w:rsidRPr="008E6480">
        <w:rPr>
          <w:rFonts w:ascii="Trade Gothic Condensed" w:eastAsia="宋体" w:hAnsi="Trade Gothic Condensed" w:cs="Segoe UI"/>
          <w:color w:val="212529"/>
          <w:kern w:val="0"/>
          <w:sz w:val="36"/>
          <w:szCs w:val="36"/>
        </w:rPr>
        <w:t>话筒设置：自动电平</w:t>
      </w:r>
    </w:p>
    <w:p w14:paraId="5EFA1F86" w14:textId="139F1E11"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hint="eastAsia"/>
          <w:noProof/>
          <w:color w:val="212529"/>
          <w:kern w:val="0"/>
          <w:sz w:val="24"/>
          <w:szCs w:val="24"/>
        </w:rPr>
        <w:drawing>
          <wp:inline distT="0" distB="0" distL="0" distR="0" wp14:anchorId="31B99E58" wp14:editId="7545D8E7">
            <wp:extent cx="2861945" cy="5240655"/>
            <wp:effectExtent l="0" t="0" r="0" b="0"/>
            <wp:docPr id="16" name="图片 16" descr="MOTIV Desktop app Auto Level setting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TIV Desktop app Auto Level settings scree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1945" cy="5240655"/>
                    </a:xfrm>
                    <a:prstGeom prst="rect">
                      <a:avLst/>
                    </a:prstGeom>
                    <a:noFill/>
                    <a:ln>
                      <a:noFill/>
                    </a:ln>
                  </pic:spPr>
                </pic:pic>
              </a:graphicData>
            </a:graphic>
          </wp:inline>
        </w:drawing>
      </w:r>
    </w:p>
    <w:p w14:paraId="3C9834AB"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 xml:space="preserve">① </w:t>
      </w:r>
      <w:r w:rsidRPr="008E6480">
        <w:rPr>
          <w:rFonts w:ascii="inherit" w:eastAsia="宋体" w:hAnsi="inherit" w:cs="Segoe UI"/>
          <w:b/>
          <w:bCs/>
          <w:color w:val="212529"/>
          <w:kern w:val="0"/>
          <w:sz w:val="24"/>
          <w:szCs w:val="24"/>
          <w:bdr w:val="none" w:sz="0" w:space="0" w:color="auto" w:frame="1"/>
        </w:rPr>
        <w:t>设置</w:t>
      </w:r>
      <w:r w:rsidRPr="008E6480">
        <w:rPr>
          <w:rFonts w:ascii="inherit" w:eastAsia="宋体" w:hAnsi="inherit" w:cs="Segoe UI"/>
          <w:color w:val="212529"/>
          <w:kern w:val="0"/>
          <w:sz w:val="24"/>
          <w:szCs w:val="24"/>
        </w:rPr>
        <w:t>单击三个点，可访问</w:t>
      </w:r>
      <w:r w:rsidRPr="008E6480">
        <w:rPr>
          <w:rFonts w:ascii="inherit" w:eastAsia="宋体" w:hAnsi="inherit" w:cs="Segoe UI"/>
          <w:color w:val="212529"/>
          <w:kern w:val="0"/>
          <w:sz w:val="24"/>
          <w:szCs w:val="24"/>
        </w:rPr>
        <w:t xml:space="preserve"> MOTIV </w:t>
      </w:r>
      <w:r w:rsidRPr="008E6480">
        <w:rPr>
          <w:rFonts w:ascii="inherit" w:eastAsia="宋体" w:hAnsi="inherit" w:cs="Segoe UI"/>
          <w:color w:val="212529"/>
          <w:kern w:val="0"/>
          <w:sz w:val="24"/>
          <w:szCs w:val="24"/>
        </w:rPr>
        <w:t>软件信息，管理预设、应用偏好以及检查固件更新。</w:t>
      </w:r>
    </w:p>
    <w:p w14:paraId="3629478F"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lastRenderedPageBreak/>
        <w:t xml:space="preserve">② </w:t>
      </w:r>
      <w:r w:rsidRPr="008E6480">
        <w:rPr>
          <w:rFonts w:ascii="inherit" w:eastAsia="宋体" w:hAnsi="inherit" w:cs="Segoe UI"/>
          <w:b/>
          <w:bCs/>
          <w:color w:val="212529"/>
          <w:kern w:val="0"/>
          <w:sz w:val="24"/>
          <w:szCs w:val="24"/>
          <w:bdr w:val="none" w:sz="0" w:space="0" w:color="auto" w:frame="1"/>
        </w:rPr>
        <w:t>话筒选择</w:t>
      </w:r>
      <w:r w:rsidRPr="008E6480">
        <w:rPr>
          <w:rFonts w:ascii="inherit" w:eastAsia="宋体" w:hAnsi="inherit" w:cs="Segoe UI"/>
          <w:b/>
          <w:bCs/>
          <w:color w:val="212529"/>
          <w:kern w:val="0"/>
          <w:sz w:val="24"/>
          <w:szCs w:val="24"/>
          <w:bdr w:val="none" w:sz="0" w:space="0" w:color="auto" w:frame="1"/>
        </w:rPr>
        <w:t>/</w:t>
      </w:r>
      <w:r w:rsidRPr="008E6480">
        <w:rPr>
          <w:rFonts w:ascii="inherit" w:eastAsia="宋体" w:hAnsi="inherit" w:cs="Segoe UI"/>
          <w:b/>
          <w:bCs/>
          <w:color w:val="212529"/>
          <w:kern w:val="0"/>
          <w:sz w:val="24"/>
          <w:szCs w:val="24"/>
          <w:bdr w:val="none" w:sz="0" w:space="0" w:color="auto" w:frame="1"/>
        </w:rPr>
        <w:t>设置锁定</w:t>
      </w:r>
      <w:r w:rsidRPr="008E6480">
        <w:rPr>
          <w:rFonts w:ascii="inherit" w:eastAsia="宋体" w:hAnsi="inherit" w:cs="Segoe UI"/>
          <w:color w:val="212529"/>
          <w:kern w:val="0"/>
          <w:sz w:val="24"/>
          <w:szCs w:val="24"/>
        </w:rPr>
        <w:t>点击插入符号可访问话筒设置。点击锁定可锁定和解锁所选设置。</w:t>
      </w:r>
    </w:p>
    <w:p w14:paraId="68AAFEB5"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 xml:space="preserve">③ </w:t>
      </w:r>
      <w:r w:rsidRPr="008E6480">
        <w:rPr>
          <w:rFonts w:ascii="inherit" w:eastAsia="宋体" w:hAnsi="inherit" w:cs="Segoe UI"/>
          <w:b/>
          <w:bCs/>
          <w:color w:val="212529"/>
          <w:kern w:val="0"/>
          <w:sz w:val="24"/>
          <w:szCs w:val="24"/>
          <w:bdr w:val="none" w:sz="0" w:space="0" w:color="auto" w:frame="1"/>
        </w:rPr>
        <w:t>自动电平模式</w:t>
      </w:r>
      <w:r w:rsidRPr="008E6480">
        <w:rPr>
          <w:rFonts w:ascii="inherit" w:eastAsia="宋体" w:hAnsi="inherit" w:cs="Segoe UI"/>
          <w:b/>
          <w:bCs/>
          <w:color w:val="212529"/>
          <w:kern w:val="0"/>
          <w:sz w:val="24"/>
          <w:szCs w:val="24"/>
          <w:bdr w:val="none" w:sz="0" w:space="0" w:color="auto" w:frame="1"/>
        </w:rPr>
        <w:t>/</w:t>
      </w:r>
      <w:r w:rsidRPr="008E6480">
        <w:rPr>
          <w:rFonts w:ascii="inherit" w:eastAsia="宋体" w:hAnsi="inherit" w:cs="Segoe UI"/>
          <w:b/>
          <w:bCs/>
          <w:color w:val="212529"/>
          <w:kern w:val="0"/>
          <w:sz w:val="24"/>
          <w:szCs w:val="24"/>
          <w:bdr w:val="none" w:sz="0" w:space="0" w:color="auto" w:frame="1"/>
        </w:rPr>
        <w:t>手动模式</w:t>
      </w:r>
      <w:r w:rsidRPr="008E6480">
        <w:rPr>
          <w:rFonts w:ascii="inherit" w:eastAsia="宋体" w:hAnsi="inherit" w:cs="Segoe UI"/>
          <w:color w:val="212529"/>
          <w:kern w:val="0"/>
          <w:sz w:val="24"/>
          <w:szCs w:val="24"/>
          <w:bdr w:val="none" w:sz="0" w:space="0" w:color="auto" w:frame="1"/>
        </w:rPr>
        <w:t>自动电平</w:t>
      </w:r>
      <w:r w:rsidRPr="008E6480">
        <w:rPr>
          <w:rFonts w:ascii="inherit" w:eastAsia="宋体" w:hAnsi="inherit" w:cs="Segoe UI"/>
          <w:color w:val="212529"/>
          <w:kern w:val="0"/>
          <w:sz w:val="24"/>
          <w:szCs w:val="24"/>
        </w:rPr>
        <w:t>模式可让应用程序根据您的录制需求</w:t>
      </w:r>
      <w:proofErr w:type="gramStart"/>
      <w:r w:rsidRPr="008E6480">
        <w:rPr>
          <w:rFonts w:ascii="inherit" w:eastAsia="宋体" w:hAnsi="inherit" w:cs="Segoe UI"/>
          <w:color w:val="212529"/>
          <w:kern w:val="0"/>
          <w:sz w:val="24"/>
          <w:szCs w:val="24"/>
        </w:rPr>
        <w:t>作出</w:t>
      </w:r>
      <w:proofErr w:type="gramEnd"/>
      <w:r w:rsidRPr="008E6480">
        <w:rPr>
          <w:rFonts w:ascii="inherit" w:eastAsia="宋体" w:hAnsi="inherit" w:cs="Segoe UI"/>
          <w:color w:val="212529"/>
          <w:kern w:val="0"/>
          <w:sz w:val="24"/>
          <w:szCs w:val="24"/>
        </w:rPr>
        <w:t>最佳选择。或选择</w:t>
      </w:r>
      <w:r w:rsidRPr="008E6480">
        <w:rPr>
          <w:rFonts w:ascii="inherit" w:eastAsia="宋体" w:hAnsi="inherit" w:cs="Segoe UI"/>
          <w:color w:val="212529"/>
          <w:kern w:val="0"/>
          <w:sz w:val="24"/>
          <w:szCs w:val="24"/>
          <w:bdr w:val="none" w:sz="0" w:space="0" w:color="auto" w:frame="1"/>
        </w:rPr>
        <w:t>手动</w:t>
      </w:r>
      <w:r w:rsidRPr="008E6480">
        <w:rPr>
          <w:rFonts w:ascii="inherit" w:eastAsia="宋体" w:hAnsi="inherit" w:cs="Segoe UI"/>
          <w:color w:val="212529"/>
          <w:kern w:val="0"/>
          <w:sz w:val="24"/>
          <w:szCs w:val="24"/>
        </w:rPr>
        <w:t>模式以完全控制话筒设置。</w:t>
      </w:r>
    </w:p>
    <w:p w14:paraId="02FA43B8"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 xml:space="preserve">④ </w:t>
      </w:r>
      <w:r w:rsidRPr="008E6480">
        <w:rPr>
          <w:rFonts w:ascii="inherit" w:eastAsia="宋体" w:hAnsi="inherit" w:cs="Segoe UI"/>
          <w:b/>
          <w:bCs/>
          <w:color w:val="212529"/>
          <w:kern w:val="0"/>
          <w:sz w:val="24"/>
          <w:szCs w:val="24"/>
          <w:bdr w:val="none" w:sz="0" w:space="0" w:color="auto" w:frame="1"/>
        </w:rPr>
        <w:t>自定义预</w:t>
      </w:r>
      <w:proofErr w:type="gramStart"/>
      <w:r w:rsidRPr="008E6480">
        <w:rPr>
          <w:rFonts w:ascii="inherit" w:eastAsia="宋体" w:hAnsi="inherit" w:cs="Segoe UI"/>
          <w:b/>
          <w:bCs/>
          <w:color w:val="212529"/>
          <w:kern w:val="0"/>
          <w:sz w:val="24"/>
          <w:szCs w:val="24"/>
          <w:bdr w:val="none" w:sz="0" w:space="0" w:color="auto" w:frame="1"/>
        </w:rPr>
        <w:t>设</w:t>
      </w:r>
      <w:r w:rsidRPr="008E6480">
        <w:rPr>
          <w:rFonts w:ascii="inherit" w:eastAsia="宋体" w:hAnsi="inherit" w:cs="Segoe UI"/>
          <w:color w:val="212529"/>
          <w:kern w:val="0"/>
          <w:sz w:val="24"/>
          <w:szCs w:val="24"/>
        </w:rPr>
        <w:t>使用</w:t>
      </w:r>
      <w:proofErr w:type="gramEnd"/>
      <w:r w:rsidRPr="008E6480">
        <w:rPr>
          <w:rFonts w:ascii="inherit" w:eastAsia="宋体" w:hAnsi="inherit" w:cs="Segoe UI"/>
          <w:color w:val="212529"/>
          <w:kern w:val="0"/>
          <w:sz w:val="24"/>
          <w:szCs w:val="24"/>
        </w:rPr>
        <w:t>下拉菜单创建自己的自定义预设。</w:t>
      </w:r>
    </w:p>
    <w:p w14:paraId="560494C7"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 xml:space="preserve">⑤ </w:t>
      </w:r>
      <w:r w:rsidRPr="008E6480">
        <w:rPr>
          <w:rFonts w:ascii="inherit" w:eastAsia="宋体" w:hAnsi="inherit" w:cs="Segoe UI"/>
          <w:b/>
          <w:bCs/>
          <w:color w:val="212529"/>
          <w:kern w:val="0"/>
          <w:sz w:val="24"/>
          <w:szCs w:val="24"/>
          <w:bdr w:val="none" w:sz="0" w:space="0" w:color="auto" w:frame="1"/>
        </w:rPr>
        <w:t>话筒静</w:t>
      </w:r>
      <w:proofErr w:type="gramStart"/>
      <w:r w:rsidRPr="008E6480">
        <w:rPr>
          <w:rFonts w:ascii="inherit" w:eastAsia="宋体" w:hAnsi="inherit" w:cs="Segoe UI"/>
          <w:b/>
          <w:bCs/>
          <w:color w:val="212529"/>
          <w:kern w:val="0"/>
          <w:sz w:val="24"/>
          <w:szCs w:val="24"/>
          <w:bdr w:val="none" w:sz="0" w:space="0" w:color="auto" w:frame="1"/>
        </w:rPr>
        <w:t>音</w:t>
      </w:r>
      <w:r w:rsidRPr="008E6480">
        <w:rPr>
          <w:rFonts w:ascii="inherit" w:eastAsia="宋体" w:hAnsi="inherit" w:cs="Segoe UI"/>
          <w:color w:val="212529"/>
          <w:kern w:val="0"/>
          <w:sz w:val="24"/>
          <w:szCs w:val="24"/>
        </w:rPr>
        <w:t>使用</w:t>
      </w:r>
      <w:proofErr w:type="gramEnd"/>
      <w:r w:rsidRPr="008E6480">
        <w:rPr>
          <w:rFonts w:ascii="inherit" w:eastAsia="宋体" w:hAnsi="inherit" w:cs="Segoe UI"/>
          <w:color w:val="212529"/>
          <w:kern w:val="0"/>
          <w:sz w:val="24"/>
          <w:szCs w:val="24"/>
        </w:rPr>
        <w:t>该切换键可使话筒静音和取消静音。</w:t>
      </w:r>
    </w:p>
    <w:p w14:paraId="08CC7336"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 xml:space="preserve">⑥ </w:t>
      </w:r>
      <w:r w:rsidRPr="008E6480">
        <w:rPr>
          <w:rFonts w:ascii="inherit" w:eastAsia="宋体" w:hAnsi="inherit" w:cs="Segoe UI"/>
          <w:b/>
          <w:bCs/>
          <w:color w:val="212529"/>
          <w:kern w:val="0"/>
          <w:sz w:val="24"/>
          <w:szCs w:val="24"/>
          <w:bdr w:val="none" w:sz="0" w:space="0" w:color="auto" w:frame="1"/>
        </w:rPr>
        <w:t>监听混音滑块</w:t>
      </w:r>
      <w:r w:rsidRPr="008E6480">
        <w:rPr>
          <w:rFonts w:ascii="inherit" w:eastAsia="宋体" w:hAnsi="inherit" w:cs="Segoe UI"/>
          <w:color w:val="212529"/>
          <w:kern w:val="0"/>
          <w:sz w:val="24"/>
          <w:szCs w:val="24"/>
        </w:rPr>
        <w:t>移动滑块，调整话筒和播放音源的电平。有关监听的更多信息，请参见</w:t>
      </w:r>
      <w:r w:rsidRPr="008E6480">
        <w:rPr>
          <w:rFonts w:ascii="inherit" w:eastAsia="宋体" w:hAnsi="inherit" w:cs="Segoe UI"/>
          <w:color w:val="212529"/>
          <w:kern w:val="0"/>
          <w:sz w:val="24"/>
          <w:szCs w:val="24"/>
        </w:rPr>
        <w:t>“</w:t>
      </w:r>
      <w:r w:rsidRPr="008E6480">
        <w:rPr>
          <w:rFonts w:ascii="inherit" w:eastAsia="宋体" w:hAnsi="inherit" w:cs="Segoe UI"/>
          <w:color w:val="212529"/>
          <w:kern w:val="0"/>
          <w:sz w:val="24"/>
          <w:szCs w:val="24"/>
        </w:rPr>
        <w:t>监听混音合成</w:t>
      </w:r>
      <w:r w:rsidRPr="008E6480">
        <w:rPr>
          <w:rFonts w:ascii="inherit" w:eastAsia="宋体" w:hAnsi="inherit" w:cs="Segoe UI"/>
          <w:color w:val="212529"/>
          <w:kern w:val="0"/>
          <w:sz w:val="24"/>
          <w:szCs w:val="24"/>
        </w:rPr>
        <w:t>”</w:t>
      </w:r>
      <w:r w:rsidRPr="008E6480">
        <w:rPr>
          <w:rFonts w:ascii="inherit" w:eastAsia="宋体" w:hAnsi="inherit" w:cs="Segoe UI"/>
          <w:color w:val="212529"/>
          <w:kern w:val="0"/>
          <w:sz w:val="24"/>
          <w:szCs w:val="24"/>
        </w:rPr>
        <w:t>。</w:t>
      </w:r>
    </w:p>
    <w:p w14:paraId="266C8BBA"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 xml:space="preserve">⑦ </w:t>
      </w:r>
      <w:r w:rsidRPr="008E6480">
        <w:rPr>
          <w:rFonts w:ascii="inherit" w:eastAsia="宋体" w:hAnsi="inherit" w:cs="Segoe UI"/>
          <w:b/>
          <w:bCs/>
          <w:color w:val="212529"/>
          <w:kern w:val="0"/>
          <w:sz w:val="24"/>
          <w:szCs w:val="24"/>
          <w:bdr w:val="none" w:sz="0" w:space="0" w:color="auto" w:frame="1"/>
        </w:rPr>
        <w:t>话筒位置</w:t>
      </w:r>
      <w:r w:rsidRPr="008E6480">
        <w:rPr>
          <w:rFonts w:ascii="inherit" w:eastAsia="宋体" w:hAnsi="inherit" w:cs="Segoe UI"/>
          <w:color w:val="212529"/>
          <w:kern w:val="0"/>
          <w:sz w:val="24"/>
          <w:szCs w:val="24"/>
        </w:rPr>
        <w:t>选择声源到话筒的距离，</w:t>
      </w:r>
      <w:r w:rsidRPr="008E6480">
        <w:rPr>
          <w:rFonts w:ascii="inherit" w:eastAsia="宋体" w:hAnsi="inherit" w:cs="Segoe UI"/>
          <w:color w:val="212529"/>
          <w:kern w:val="0"/>
          <w:sz w:val="24"/>
          <w:szCs w:val="24"/>
          <w:bdr w:val="none" w:sz="0" w:space="0" w:color="auto" w:frame="1"/>
        </w:rPr>
        <w:t>近</w:t>
      </w:r>
      <w:r w:rsidRPr="008E6480">
        <w:rPr>
          <w:rFonts w:ascii="inherit" w:eastAsia="宋体" w:hAnsi="inherit" w:cs="Segoe UI"/>
          <w:color w:val="212529"/>
          <w:kern w:val="0"/>
          <w:sz w:val="24"/>
          <w:szCs w:val="24"/>
        </w:rPr>
        <w:t>或</w:t>
      </w:r>
      <w:r w:rsidRPr="008E6480">
        <w:rPr>
          <w:rFonts w:ascii="inherit" w:eastAsia="宋体" w:hAnsi="inherit" w:cs="Segoe UI"/>
          <w:color w:val="212529"/>
          <w:kern w:val="0"/>
          <w:sz w:val="24"/>
          <w:szCs w:val="24"/>
          <w:bdr w:val="none" w:sz="0" w:space="0" w:color="auto" w:frame="1"/>
        </w:rPr>
        <w:t>远</w:t>
      </w:r>
      <w:r w:rsidRPr="008E6480">
        <w:rPr>
          <w:rFonts w:ascii="inherit" w:eastAsia="宋体" w:hAnsi="inherit" w:cs="Segoe UI"/>
          <w:color w:val="212529"/>
          <w:kern w:val="0"/>
          <w:sz w:val="24"/>
          <w:szCs w:val="24"/>
        </w:rPr>
        <w:t>。</w:t>
      </w:r>
    </w:p>
    <w:p w14:paraId="2D391F62"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 xml:space="preserve">⑧ </w:t>
      </w:r>
      <w:r w:rsidRPr="008E6480">
        <w:rPr>
          <w:rFonts w:ascii="inherit" w:eastAsia="宋体" w:hAnsi="inherit" w:cs="Segoe UI"/>
          <w:b/>
          <w:bCs/>
          <w:color w:val="212529"/>
          <w:kern w:val="0"/>
          <w:sz w:val="24"/>
          <w:szCs w:val="24"/>
          <w:bdr w:val="none" w:sz="0" w:space="0" w:color="auto" w:frame="1"/>
        </w:rPr>
        <w:t>音色</w:t>
      </w:r>
      <w:r w:rsidRPr="008E6480">
        <w:rPr>
          <w:rFonts w:ascii="inherit" w:eastAsia="宋体" w:hAnsi="inherit" w:cs="Segoe UI"/>
          <w:color w:val="212529"/>
          <w:kern w:val="0"/>
          <w:sz w:val="24"/>
          <w:szCs w:val="24"/>
        </w:rPr>
        <w:t>通过选择</w:t>
      </w:r>
      <w:r w:rsidRPr="008E6480">
        <w:rPr>
          <w:rFonts w:ascii="inherit" w:eastAsia="宋体" w:hAnsi="inherit" w:cs="Segoe UI"/>
          <w:color w:val="212529"/>
          <w:kern w:val="0"/>
          <w:sz w:val="24"/>
          <w:szCs w:val="24"/>
        </w:rPr>
        <w:t> </w:t>
      </w:r>
      <w:r w:rsidRPr="008E6480">
        <w:rPr>
          <w:rFonts w:ascii="inherit" w:eastAsia="宋体" w:hAnsi="inherit" w:cs="Segoe UI"/>
          <w:color w:val="212529"/>
          <w:kern w:val="0"/>
          <w:sz w:val="24"/>
          <w:szCs w:val="24"/>
          <w:bdr w:val="none" w:sz="0" w:space="0" w:color="auto" w:frame="1"/>
        </w:rPr>
        <w:t>Dark</w:t>
      </w:r>
      <w:r w:rsidRPr="008E6480">
        <w:rPr>
          <w:rFonts w:ascii="inherit" w:eastAsia="宋体" w:hAnsi="inherit" w:cs="Segoe UI"/>
          <w:color w:val="212529"/>
          <w:kern w:val="0"/>
          <w:sz w:val="24"/>
          <w:szCs w:val="24"/>
        </w:rPr>
        <w:t>、</w:t>
      </w:r>
      <w:r w:rsidRPr="008E6480">
        <w:rPr>
          <w:rFonts w:ascii="inherit" w:eastAsia="宋体" w:hAnsi="inherit" w:cs="Segoe UI"/>
          <w:color w:val="212529"/>
          <w:kern w:val="0"/>
          <w:sz w:val="24"/>
          <w:szCs w:val="24"/>
          <w:bdr w:val="none" w:sz="0" w:space="0" w:color="auto" w:frame="1"/>
        </w:rPr>
        <w:t>Natural</w:t>
      </w:r>
      <w:r w:rsidRPr="008E6480">
        <w:rPr>
          <w:rFonts w:ascii="inherit" w:eastAsia="宋体" w:hAnsi="inherit" w:cs="Segoe UI"/>
          <w:color w:val="212529"/>
          <w:kern w:val="0"/>
          <w:sz w:val="24"/>
          <w:szCs w:val="24"/>
        </w:rPr>
        <w:t> </w:t>
      </w:r>
      <w:r w:rsidRPr="008E6480">
        <w:rPr>
          <w:rFonts w:ascii="inherit" w:eastAsia="宋体" w:hAnsi="inherit" w:cs="Segoe UI"/>
          <w:color w:val="212529"/>
          <w:kern w:val="0"/>
          <w:sz w:val="24"/>
          <w:szCs w:val="24"/>
        </w:rPr>
        <w:t>或</w:t>
      </w:r>
      <w:r w:rsidRPr="008E6480">
        <w:rPr>
          <w:rFonts w:ascii="inherit" w:eastAsia="宋体" w:hAnsi="inherit" w:cs="Segoe UI"/>
          <w:color w:val="212529"/>
          <w:kern w:val="0"/>
          <w:sz w:val="24"/>
          <w:szCs w:val="24"/>
        </w:rPr>
        <w:t> </w:t>
      </w:r>
      <w:r w:rsidRPr="008E6480">
        <w:rPr>
          <w:rFonts w:ascii="inherit" w:eastAsia="宋体" w:hAnsi="inherit" w:cs="Segoe UI"/>
          <w:color w:val="212529"/>
          <w:kern w:val="0"/>
          <w:sz w:val="24"/>
          <w:szCs w:val="24"/>
          <w:bdr w:val="none" w:sz="0" w:space="0" w:color="auto" w:frame="1"/>
        </w:rPr>
        <w:t>Bright</w:t>
      </w:r>
      <w:r w:rsidRPr="008E6480">
        <w:rPr>
          <w:rFonts w:ascii="inherit" w:eastAsia="宋体" w:hAnsi="inherit" w:cs="Segoe UI"/>
          <w:color w:val="212529"/>
          <w:kern w:val="0"/>
          <w:sz w:val="24"/>
          <w:szCs w:val="24"/>
        </w:rPr>
        <w:t> </w:t>
      </w:r>
      <w:r w:rsidRPr="008E6480">
        <w:rPr>
          <w:rFonts w:ascii="inherit" w:eastAsia="宋体" w:hAnsi="inherit" w:cs="Segoe UI"/>
          <w:color w:val="212529"/>
          <w:kern w:val="0"/>
          <w:sz w:val="24"/>
          <w:szCs w:val="24"/>
        </w:rPr>
        <w:t>音色来调节音频的音色质量。音色控制各种设置，以快速调节到最适合您嗓音的声音。</w:t>
      </w:r>
    </w:p>
    <w:p w14:paraId="0375D104"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 xml:space="preserve">⑨ LED </w:t>
      </w:r>
      <w:r w:rsidRPr="008E6480">
        <w:rPr>
          <w:rFonts w:ascii="inherit" w:eastAsia="宋体" w:hAnsi="inherit" w:cs="Segoe UI"/>
          <w:b/>
          <w:bCs/>
          <w:color w:val="212529"/>
          <w:kern w:val="0"/>
          <w:sz w:val="24"/>
          <w:szCs w:val="24"/>
          <w:bdr w:val="none" w:sz="0" w:space="0" w:color="auto" w:frame="1"/>
        </w:rPr>
        <w:t>行为</w:t>
      </w:r>
      <w:r w:rsidRPr="008E6480">
        <w:rPr>
          <w:rFonts w:ascii="inherit" w:eastAsia="宋体" w:hAnsi="inherit" w:cs="Segoe UI"/>
          <w:b/>
          <w:bCs/>
          <w:color w:val="212529"/>
          <w:kern w:val="0"/>
          <w:sz w:val="24"/>
          <w:szCs w:val="24"/>
          <w:bdr w:val="none" w:sz="0" w:space="0" w:color="auto" w:frame="1"/>
        </w:rPr>
        <w:t> </w:t>
      </w:r>
      <w:r w:rsidRPr="008E6480">
        <w:rPr>
          <w:rFonts w:ascii="inherit" w:eastAsia="宋体" w:hAnsi="inherit" w:cs="Segoe UI"/>
          <w:color w:val="212529"/>
          <w:kern w:val="0"/>
          <w:sz w:val="24"/>
          <w:szCs w:val="24"/>
        </w:rPr>
        <w:t>打开</w:t>
      </w:r>
      <w:r w:rsidRPr="008E6480">
        <w:rPr>
          <w:rFonts w:ascii="inherit" w:eastAsia="宋体" w:hAnsi="inherit" w:cs="Segoe UI"/>
          <w:color w:val="212529"/>
          <w:kern w:val="0"/>
          <w:sz w:val="24"/>
          <w:szCs w:val="24"/>
          <w:bdr w:val="none" w:sz="0" w:space="0" w:color="auto" w:frame="1"/>
        </w:rPr>
        <w:t>实时指示器</w:t>
      </w:r>
      <w:r w:rsidRPr="008E6480">
        <w:rPr>
          <w:rFonts w:ascii="inherit" w:eastAsia="宋体" w:hAnsi="inherit" w:cs="Segoe UI"/>
          <w:color w:val="212529"/>
          <w:kern w:val="0"/>
          <w:sz w:val="24"/>
          <w:szCs w:val="24"/>
        </w:rPr>
        <w:t>可使用触控面板指示话筒增益。使用</w:t>
      </w:r>
      <w:r w:rsidRPr="008E6480">
        <w:rPr>
          <w:rFonts w:ascii="inherit" w:eastAsia="宋体" w:hAnsi="inherit" w:cs="Segoe UI"/>
          <w:color w:val="212529"/>
          <w:kern w:val="0"/>
          <w:sz w:val="24"/>
          <w:szCs w:val="24"/>
          <w:bdr w:val="none" w:sz="0" w:space="0" w:color="auto" w:frame="1"/>
        </w:rPr>
        <w:t>夜间模式</w:t>
      </w:r>
      <w:r w:rsidRPr="008E6480">
        <w:rPr>
          <w:rFonts w:ascii="inherit" w:eastAsia="宋体" w:hAnsi="inherit" w:cs="Segoe UI"/>
          <w:color w:val="212529"/>
          <w:kern w:val="0"/>
          <w:sz w:val="24"/>
          <w:szCs w:val="24"/>
        </w:rPr>
        <w:t>可降低触控面板的亮度。有关使用这些功能进行指示和调光的更多信息，请参阅</w:t>
      </w:r>
      <w:r w:rsidRPr="008E6480">
        <w:rPr>
          <w:rFonts w:ascii="inherit" w:eastAsia="宋体" w:hAnsi="inherit" w:cs="Segoe UI"/>
          <w:color w:val="212529"/>
          <w:kern w:val="0"/>
          <w:sz w:val="24"/>
          <w:szCs w:val="24"/>
        </w:rPr>
        <w:t xml:space="preserve">“LED </w:t>
      </w:r>
      <w:r w:rsidRPr="008E6480">
        <w:rPr>
          <w:rFonts w:ascii="inherit" w:eastAsia="宋体" w:hAnsi="inherit" w:cs="Segoe UI"/>
          <w:color w:val="212529"/>
          <w:kern w:val="0"/>
          <w:sz w:val="24"/>
          <w:szCs w:val="24"/>
        </w:rPr>
        <w:t>行为</w:t>
      </w:r>
      <w:r w:rsidRPr="008E6480">
        <w:rPr>
          <w:rFonts w:ascii="inherit" w:eastAsia="宋体" w:hAnsi="inherit" w:cs="Segoe UI"/>
          <w:color w:val="212529"/>
          <w:kern w:val="0"/>
          <w:sz w:val="24"/>
          <w:szCs w:val="24"/>
        </w:rPr>
        <w:t>”</w:t>
      </w:r>
      <w:r w:rsidRPr="008E6480">
        <w:rPr>
          <w:rFonts w:ascii="inherit" w:eastAsia="宋体" w:hAnsi="inherit" w:cs="Segoe UI"/>
          <w:color w:val="212529"/>
          <w:kern w:val="0"/>
          <w:sz w:val="24"/>
          <w:szCs w:val="24"/>
        </w:rPr>
        <w:t>。</w:t>
      </w:r>
    </w:p>
    <w:p w14:paraId="59E034D5" w14:textId="77777777" w:rsidR="008E6480" w:rsidRPr="008E6480" w:rsidRDefault="008E6480" w:rsidP="008E6480">
      <w:pPr>
        <w:widowControl/>
        <w:shd w:val="clear" w:color="auto" w:fill="FFFFFF"/>
        <w:spacing w:before="100" w:beforeAutospacing="1" w:after="100" w:afterAutospacing="1"/>
        <w:jc w:val="left"/>
        <w:textAlignment w:val="baseline"/>
        <w:outlineLvl w:val="1"/>
        <w:rPr>
          <w:rFonts w:ascii="Trade Gothic Condensed" w:eastAsia="宋体" w:hAnsi="Trade Gothic Condensed" w:cs="Segoe UI"/>
          <w:color w:val="212529"/>
          <w:kern w:val="0"/>
          <w:sz w:val="36"/>
          <w:szCs w:val="36"/>
        </w:rPr>
      </w:pPr>
      <w:r w:rsidRPr="008E6480">
        <w:rPr>
          <w:rFonts w:ascii="Trade Gothic Condensed" w:eastAsia="宋体" w:hAnsi="Trade Gothic Condensed" w:cs="Segoe UI"/>
          <w:color w:val="212529"/>
          <w:kern w:val="0"/>
          <w:sz w:val="36"/>
          <w:szCs w:val="36"/>
        </w:rPr>
        <w:t>话筒设置：手动模式</w:t>
      </w:r>
    </w:p>
    <w:p w14:paraId="0957B9EE" w14:textId="2D5CAD34"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hint="eastAsia"/>
          <w:noProof/>
          <w:color w:val="212529"/>
          <w:kern w:val="0"/>
          <w:sz w:val="24"/>
          <w:szCs w:val="24"/>
        </w:rPr>
        <w:lastRenderedPageBreak/>
        <w:drawing>
          <wp:inline distT="0" distB="0" distL="0" distR="0" wp14:anchorId="38FC5FA0" wp14:editId="030336DF">
            <wp:extent cx="2861945" cy="4462145"/>
            <wp:effectExtent l="0" t="0" r="0" b="0"/>
            <wp:docPr id="15" name="图片 15" descr="MOTIV Desktop app Manual setting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TIV Desktop app Manual settings scree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1945" cy="4462145"/>
                    </a:xfrm>
                    <a:prstGeom prst="rect">
                      <a:avLst/>
                    </a:prstGeom>
                    <a:noFill/>
                    <a:ln>
                      <a:noFill/>
                    </a:ln>
                  </pic:spPr>
                </pic:pic>
              </a:graphicData>
            </a:graphic>
          </wp:inline>
        </w:drawing>
      </w:r>
    </w:p>
    <w:p w14:paraId="05849E2E"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 xml:space="preserve">① </w:t>
      </w:r>
      <w:r w:rsidRPr="008E6480">
        <w:rPr>
          <w:rFonts w:ascii="inherit" w:eastAsia="宋体" w:hAnsi="inherit" w:cs="Segoe UI"/>
          <w:b/>
          <w:bCs/>
          <w:color w:val="212529"/>
          <w:kern w:val="0"/>
          <w:sz w:val="24"/>
          <w:szCs w:val="24"/>
          <w:bdr w:val="none" w:sz="0" w:space="0" w:color="auto" w:frame="1"/>
        </w:rPr>
        <w:t>自动电平模式</w:t>
      </w:r>
      <w:r w:rsidRPr="008E6480">
        <w:rPr>
          <w:rFonts w:ascii="inherit" w:eastAsia="宋体" w:hAnsi="inherit" w:cs="Segoe UI"/>
          <w:b/>
          <w:bCs/>
          <w:color w:val="212529"/>
          <w:kern w:val="0"/>
          <w:sz w:val="24"/>
          <w:szCs w:val="24"/>
          <w:bdr w:val="none" w:sz="0" w:space="0" w:color="auto" w:frame="1"/>
        </w:rPr>
        <w:t>/</w:t>
      </w:r>
      <w:r w:rsidRPr="008E6480">
        <w:rPr>
          <w:rFonts w:ascii="inherit" w:eastAsia="宋体" w:hAnsi="inherit" w:cs="Segoe UI"/>
          <w:b/>
          <w:bCs/>
          <w:color w:val="212529"/>
          <w:kern w:val="0"/>
          <w:sz w:val="24"/>
          <w:szCs w:val="24"/>
          <w:bdr w:val="none" w:sz="0" w:space="0" w:color="auto" w:frame="1"/>
        </w:rPr>
        <w:t>手动模式</w:t>
      </w:r>
      <w:r w:rsidRPr="008E6480">
        <w:rPr>
          <w:rFonts w:ascii="inherit" w:eastAsia="宋体" w:hAnsi="inherit" w:cs="Segoe UI"/>
          <w:color w:val="212529"/>
          <w:kern w:val="0"/>
          <w:sz w:val="24"/>
          <w:szCs w:val="24"/>
          <w:bdr w:val="none" w:sz="0" w:space="0" w:color="auto" w:frame="1"/>
        </w:rPr>
        <w:t>自动电平</w:t>
      </w:r>
      <w:r w:rsidRPr="008E6480">
        <w:rPr>
          <w:rFonts w:ascii="inherit" w:eastAsia="宋体" w:hAnsi="inherit" w:cs="Segoe UI"/>
          <w:color w:val="212529"/>
          <w:kern w:val="0"/>
          <w:sz w:val="24"/>
          <w:szCs w:val="24"/>
        </w:rPr>
        <w:t>模式可让应用程序根据您的录制需求</w:t>
      </w:r>
      <w:proofErr w:type="gramStart"/>
      <w:r w:rsidRPr="008E6480">
        <w:rPr>
          <w:rFonts w:ascii="inherit" w:eastAsia="宋体" w:hAnsi="inherit" w:cs="Segoe UI"/>
          <w:color w:val="212529"/>
          <w:kern w:val="0"/>
          <w:sz w:val="24"/>
          <w:szCs w:val="24"/>
        </w:rPr>
        <w:t>作出</w:t>
      </w:r>
      <w:proofErr w:type="gramEnd"/>
      <w:r w:rsidRPr="008E6480">
        <w:rPr>
          <w:rFonts w:ascii="inherit" w:eastAsia="宋体" w:hAnsi="inherit" w:cs="Segoe UI"/>
          <w:color w:val="212529"/>
          <w:kern w:val="0"/>
          <w:sz w:val="24"/>
          <w:szCs w:val="24"/>
        </w:rPr>
        <w:t>最佳选择。或选择</w:t>
      </w:r>
      <w:r w:rsidRPr="008E6480">
        <w:rPr>
          <w:rFonts w:ascii="inherit" w:eastAsia="宋体" w:hAnsi="inherit" w:cs="Segoe UI"/>
          <w:color w:val="212529"/>
          <w:kern w:val="0"/>
          <w:sz w:val="24"/>
          <w:szCs w:val="24"/>
          <w:bdr w:val="none" w:sz="0" w:space="0" w:color="auto" w:frame="1"/>
        </w:rPr>
        <w:t>手动</w:t>
      </w:r>
      <w:r w:rsidRPr="008E6480">
        <w:rPr>
          <w:rFonts w:ascii="inherit" w:eastAsia="宋体" w:hAnsi="inherit" w:cs="Segoe UI"/>
          <w:color w:val="212529"/>
          <w:kern w:val="0"/>
          <w:sz w:val="24"/>
          <w:szCs w:val="24"/>
        </w:rPr>
        <w:t>模式以完全控制话筒设置。</w:t>
      </w:r>
    </w:p>
    <w:p w14:paraId="4BB4FF76"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 xml:space="preserve">② </w:t>
      </w:r>
      <w:r w:rsidRPr="008E6480">
        <w:rPr>
          <w:rFonts w:ascii="inherit" w:eastAsia="宋体" w:hAnsi="inherit" w:cs="Segoe UI"/>
          <w:b/>
          <w:bCs/>
          <w:color w:val="212529"/>
          <w:kern w:val="0"/>
          <w:sz w:val="24"/>
          <w:szCs w:val="24"/>
          <w:bdr w:val="none" w:sz="0" w:space="0" w:color="auto" w:frame="1"/>
        </w:rPr>
        <w:t>自定义预</w:t>
      </w:r>
      <w:proofErr w:type="gramStart"/>
      <w:r w:rsidRPr="008E6480">
        <w:rPr>
          <w:rFonts w:ascii="inherit" w:eastAsia="宋体" w:hAnsi="inherit" w:cs="Segoe UI"/>
          <w:b/>
          <w:bCs/>
          <w:color w:val="212529"/>
          <w:kern w:val="0"/>
          <w:sz w:val="24"/>
          <w:szCs w:val="24"/>
          <w:bdr w:val="none" w:sz="0" w:space="0" w:color="auto" w:frame="1"/>
        </w:rPr>
        <w:t>设</w:t>
      </w:r>
      <w:r w:rsidRPr="008E6480">
        <w:rPr>
          <w:rFonts w:ascii="inherit" w:eastAsia="宋体" w:hAnsi="inherit" w:cs="Segoe UI"/>
          <w:color w:val="212529"/>
          <w:kern w:val="0"/>
          <w:sz w:val="24"/>
          <w:szCs w:val="24"/>
        </w:rPr>
        <w:t>使用</w:t>
      </w:r>
      <w:proofErr w:type="gramEnd"/>
      <w:r w:rsidRPr="008E6480">
        <w:rPr>
          <w:rFonts w:ascii="inherit" w:eastAsia="宋体" w:hAnsi="inherit" w:cs="Segoe UI"/>
          <w:color w:val="212529"/>
          <w:kern w:val="0"/>
          <w:sz w:val="24"/>
          <w:szCs w:val="24"/>
        </w:rPr>
        <w:t>下拉菜单创建自己的自定义预设。</w:t>
      </w:r>
    </w:p>
    <w:p w14:paraId="79B926E8"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 xml:space="preserve">③ </w:t>
      </w:r>
      <w:r w:rsidRPr="008E6480">
        <w:rPr>
          <w:rFonts w:ascii="inherit" w:eastAsia="宋体" w:hAnsi="inherit" w:cs="Segoe UI"/>
          <w:b/>
          <w:bCs/>
          <w:color w:val="212529"/>
          <w:kern w:val="0"/>
          <w:sz w:val="24"/>
          <w:szCs w:val="24"/>
          <w:bdr w:val="none" w:sz="0" w:space="0" w:color="auto" w:frame="1"/>
        </w:rPr>
        <w:t>话筒静音</w:t>
      </w:r>
      <w:r w:rsidRPr="008E6480">
        <w:rPr>
          <w:rFonts w:ascii="inherit" w:eastAsia="宋体" w:hAnsi="inherit" w:cs="Segoe UI"/>
          <w:b/>
          <w:bCs/>
          <w:color w:val="212529"/>
          <w:kern w:val="0"/>
          <w:sz w:val="24"/>
          <w:szCs w:val="24"/>
          <w:bdr w:val="none" w:sz="0" w:space="0" w:color="auto" w:frame="1"/>
        </w:rPr>
        <w:t>/</w:t>
      </w:r>
      <w:r w:rsidRPr="008E6480">
        <w:rPr>
          <w:rFonts w:ascii="inherit" w:eastAsia="宋体" w:hAnsi="inherit" w:cs="Segoe UI"/>
          <w:b/>
          <w:bCs/>
          <w:color w:val="212529"/>
          <w:kern w:val="0"/>
          <w:sz w:val="24"/>
          <w:szCs w:val="24"/>
          <w:bdr w:val="none" w:sz="0" w:space="0" w:color="auto" w:frame="1"/>
        </w:rPr>
        <w:t>话筒增益</w:t>
      </w:r>
      <w:r w:rsidRPr="008E6480">
        <w:rPr>
          <w:rFonts w:ascii="inherit" w:eastAsia="宋体" w:hAnsi="inherit" w:cs="Segoe UI"/>
          <w:color w:val="212529"/>
          <w:kern w:val="0"/>
          <w:sz w:val="24"/>
          <w:szCs w:val="24"/>
        </w:rPr>
        <w:t>使用该切换键可使话筒静音或取消静音。使用滑块控制话筒增益。</w:t>
      </w:r>
    </w:p>
    <w:p w14:paraId="4F1698B4"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777777"/>
          <w:kern w:val="0"/>
          <w:sz w:val="24"/>
          <w:szCs w:val="24"/>
        </w:rPr>
      </w:pPr>
      <w:r w:rsidRPr="008E6480">
        <w:rPr>
          <w:rFonts w:ascii="inherit" w:eastAsia="宋体" w:hAnsi="inherit" w:cs="Segoe UI"/>
          <w:b/>
          <w:bCs/>
          <w:color w:val="777777"/>
          <w:kern w:val="0"/>
          <w:sz w:val="24"/>
          <w:szCs w:val="24"/>
          <w:bdr w:val="none" w:sz="0" w:space="0" w:color="auto" w:frame="1"/>
        </w:rPr>
        <w:t>注意：</w:t>
      </w:r>
      <w:r w:rsidRPr="008E6480">
        <w:rPr>
          <w:rFonts w:ascii="inherit" w:eastAsia="宋体" w:hAnsi="inherit" w:cs="Segoe UI"/>
          <w:color w:val="777777"/>
          <w:kern w:val="0"/>
          <w:sz w:val="24"/>
          <w:szCs w:val="24"/>
        </w:rPr>
        <w:t>有些程序可以在手动模式下控制话筒增益。我们建议您在把话筒设置</w:t>
      </w:r>
      <w:proofErr w:type="gramStart"/>
      <w:r w:rsidRPr="008E6480">
        <w:rPr>
          <w:rFonts w:ascii="inherit" w:eastAsia="宋体" w:hAnsi="inherit" w:cs="Segoe UI"/>
          <w:color w:val="777777"/>
          <w:kern w:val="0"/>
          <w:sz w:val="24"/>
          <w:szCs w:val="24"/>
        </w:rPr>
        <w:t>成喜欢</w:t>
      </w:r>
      <w:proofErr w:type="gramEnd"/>
      <w:r w:rsidRPr="008E6480">
        <w:rPr>
          <w:rFonts w:ascii="inherit" w:eastAsia="宋体" w:hAnsi="inherit" w:cs="Segoe UI"/>
          <w:color w:val="777777"/>
          <w:kern w:val="0"/>
          <w:sz w:val="24"/>
          <w:szCs w:val="24"/>
        </w:rPr>
        <w:t>的方式之后，立即锁定设置。</w:t>
      </w:r>
    </w:p>
    <w:p w14:paraId="30ED0623"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 xml:space="preserve">④ </w:t>
      </w:r>
      <w:r w:rsidRPr="008E6480">
        <w:rPr>
          <w:rFonts w:ascii="inherit" w:eastAsia="宋体" w:hAnsi="inherit" w:cs="Segoe UI"/>
          <w:b/>
          <w:bCs/>
          <w:color w:val="212529"/>
          <w:kern w:val="0"/>
          <w:sz w:val="24"/>
          <w:szCs w:val="24"/>
          <w:bdr w:val="none" w:sz="0" w:space="0" w:color="auto" w:frame="1"/>
        </w:rPr>
        <w:t>监听混音滑块</w:t>
      </w:r>
      <w:r w:rsidRPr="008E6480">
        <w:rPr>
          <w:rFonts w:ascii="inherit" w:eastAsia="宋体" w:hAnsi="inherit" w:cs="Segoe UI"/>
          <w:color w:val="212529"/>
          <w:kern w:val="0"/>
          <w:sz w:val="24"/>
          <w:szCs w:val="24"/>
        </w:rPr>
        <w:t>移动滑块，调整话筒和播放音源的电平。有关监听的更多信息，请参见</w:t>
      </w:r>
      <w:r w:rsidRPr="008E6480">
        <w:rPr>
          <w:rFonts w:ascii="inherit" w:eastAsia="宋体" w:hAnsi="inherit" w:cs="Segoe UI"/>
          <w:color w:val="212529"/>
          <w:kern w:val="0"/>
          <w:sz w:val="24"/>
          <w:szCs w:val="24"/>
        </w:rPr>
        <w:t>“</w:t>
      </w:r>
      <w:r w:rsidRPr="008E6480">
        <w:rPr>
          <w:rFonts w:ascii="inherit" w:eastAsia="宋体" w:hAnsi="inherit" w:cs="Segoe UI"/>
          <w:color w:val="212529"/>
          <w:kern w:val="0"/>
          <w:sz w:val="24"/>
          <w:szCs w:val="24"/>
        </w:rPr>
        <w:t>监听混音合成</w:t>
      </w:r>
      <w:r w:rsidRPr="008E6480">
        <w:rPr>
          <w:rFonts w:ascii="inherit" w:eastAsia="宋体" w:hAnsi="inherit" w:cs="Segoe UI"/>
          <w:color w:val="212529"/>
          <w:kern w:val="0"/>
          <w:sz w:val="24"/>
          <w:szCs w:val="24"/>
        </w:rPr>
        <w:t>”</w:t>
      </w:r>
      <w:r w:rsidRPr="008E6480">
        <w:rPr>
          <w:rFonts w:ascii="inherit" w:eastAsia="宋体" w:hAnsi="inherit" w:cs="Segoe UI"/>
          <w:color w:val="212529"/>
          <w:kern w:val="0"/>
          <w:sz w:val="24"/>
          <w:szCs w:val="24"/>
        </w:rPr>
        <w:t>。</w:t>
      </w:r>
    </w:p>
    <w:p w14:paraId="101130E7"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⑤ EQ </w:t>
      </w:r>
      <w:r w:rsidRPr="008E6480">
        <w:rPr>
          <w:rFonts w:ascii="inherit" w:eastAsia="宋体" w:hAnsi="inherit" w:cs="Segoe UI"/>
          <w:color w:val="212529"/>
          <w:kern w:val="0"/>
          <w:sz w:val="24"/>
          <w:szCs w:val="24"/>
        </w:rPr>
        <w:t>使用均衡器添加高通滤波器、临场效果或这两者。点击</w:t>
      </w:r>
      <w:r w:rsidRPr="008E6480">
        <w:rPr>
          <w:rFonts w:ascii="inherit" w:eastAsia="宋体" w:hAnsi="inherit" w:cs="Segoe UI"/>
          <w:color w:val="212529"/>
          <w:kern w:val="0"/>
          <w:sz w:val="24"/>
          <w:szCs w:val="24"/>
        </w:rPr>
        <w:t>“</w:t>
      </w:r>
      <w:r w:rsidRPr="008E6480">
        <w:rPr>
          <w:rFonts w:ascii="inherit" w:eastAsia="宋体" w:hAnsi="inherit" w:cs="Segoe UI"/>
          <w:color w:val="212529"/>
          <w:kern w:val="0"/>
          <w:sz w:val="24"/>
          <w:szCs w:val="24"/>
        </w:rPr>
        <w:t>平坦</w:t>
      </w:r>
      <w:r w:rsidRPr="008E6480">
        <w:rPr>
          <w:rFonts w:ascii="inherit" w:eastAsia="宋体" w:hAnsi="inherit" w:cs="Segoe UI"/>
          <w:color w:val="212529"/>
          <w:kern w:val="0"/>
          <w:sz w:val="24"/>
          <w:szCs w:val="24"/>
        </w:rPr>
        <w:t>”</w:t>
      </w:r>
      <w:r w:rsidRPr="008E6480">
        <w:rPr>
          <w:rFonts w:ascii="inherit" w:eastAsia="宋体" w:hAnsi="inherit" w:cs="Segoe UI"/>
          <w:color w:val="212529"/>
          <w:kern w:val="0"/>
          <w:sz w:val="24"/>
          <w:szCs w:val="24"/>
        </w:rPr>
        <w:t>可返回到未改变的均衡状态。</w:t>
      </w:r>
    </w:p>
    <w:p w14:paraId="7E8DCCA1"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 xml:space="preserve">⑥ </w:t>
      </w:r>
      <w:r w:rsidRPr="008E6480">
        <w:rPr>
          <w:rFonts w:ascii="inherit" w:eastAsia="宋体" w:hAnsi="inherit" w:cs="Segoe UI"/>
          <w:b/>
          <w:bCs/>
          <w:color w:val="212529"/>
          <w:kern w:val="0"/>
          <w:sz w:val="24"/>
          <w:szCs w:val="24"/>
          <w:bdr w:val="none" w:sz="0" w:space="0" w:color="auto" w:frame="1"/>
        </w:rPr>
        <w:t>限幅器和压缩</w:t>
      </w:r>
      <w:proofErr w:type="gramStart"/>
      <w:r w:rsidRPr="008E6480">
        <w:rPr>
          <w:rFonts w:ascii="inherit" w:eastAsia="宋体" w:hAnsi="inherit" w:cs="Segoe UI"/>
          <w:b/>
          <w:bCs/>
          <w:color w:val="212529"/>
          <w:kern w:val="0"/>
          <w:sz w:val="24"/>
          <w:szCs w:val="24"/>
          <w:bdr w:val="none" w:sz="0" w:space="0" w:color="auto" w:frame="1"/>
        </w:rPr>
        <w:t>器设置</w:t>
      </w:r>
      <w:proofErr w:type="gramEnd"/>
      <w:r w:rsidRPr="008E6480">
        <w:rPr>
          <w:rFonts w:ascii="inherit" w:eastAsia="宋体" w:hAnsi="inherit" w:cs="Segoe UI"/>
          <w:color w:val="212529"/>
          <w:kern w:val="0"/>
          <w:sz w:val="24"/>
          <w:szCs w:val="24"/>
        </w:rPr>
        <w:t>用限幅器和压缩器控件对音频进行微调。请参阅</w:t>
      </w:r>
      <w:r w:rsidRPr="008E6480">
        <w:rPr>
          <w:rFonts w:ascii="inherit" w:eastAsia="宋体" w:hAnsi="inherit" w:cs="Segoe UI"/>
          <w:color w:val="212529"/>
          <w:kern w:val="0"/>
          <w:sz w:val="24"/>
          <w:szCs w:val="24"/>
        </w:rPr>
        <w:t>“</w:t>
      </w:r>
      <w:r w:rsidRPr="008E6480">
        <w:rPr>
          <w:rFonts w:ascii="inherit" w:eastAsia="宋体" w:hAnsi="inherit" w:cs="Segoe UI"/>
          <w:color w:val="212529"/>
          <w:kern w:val="0"/>
          <w:sz w:val="24"/>
          <w:szCs w:val="24"/>
        </w:rPr>
        <w:t>高级话筒设置</w:t>
      </w:r>
      <w:r w:rsidRPr="008E6480">
        <w:rPr>
          <w:rFonts w:ascii="inherit" w:eastAsia="宋体" w:hAnsi="inherit" w:cs="Segoe UI"/>
          <w:color w:val="212529"/>
          <w:kern w:val="0"/>
          <w:sz w:val="24"/>
          <w:szCs w:val="24"/>
        </w:rPr>
        <w:t>”</w:t>
      </w:r>
      <w:r w:rsidRPr="008E6480">
        <w:rPr>
          <w:rFonts w:ascii="inherit" w:eastAsia="宋体" w:hAnsi="inherit" w:cs="Segoe UI"/>
          <w:color w:val="212529"/>
          <w:kern w:val="0"/>
          <w:sz w:val="24"/>
          <w:szCs w:val="24"/>
        </w:rPr>
        <w:t>了解更多信息。</w:t>
      </w:r>
    </w:p>
    <w:p w14:paraId="20F03DF7"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lastRenderedPageBreak/>
        <w:t xml:space="preserve">⑦ LED </w:t>
      </w:r>
      <w:r w:rsidRPr="008E6480">
        <w:rPr>
          <w:rFonts w:ascii="inherit" w:eastAsia="宋体" w:hAnsi="inherit" w:cs="Segoe UI"/>
          <w:b/>
          <w:bCs/>
          <w:color w:val="212529"/>
          <w:kern w:val="0"/>
          <w:sz w:val="24"/>
          <w:szCs w:val="24"/>
          <w:bdr w:val="none" w:sz="0" w:space="0" w:color="auto" w:frame="1"/>
        </w:rPr>
        <w:t>行为</w:t>
      </w:r>
      <w:r w:rsidRPr="008E6480">
        <w:rPr>
          <w:rFonts w:ascii="inherit" w:eastAsia="宋体" w:hAnsi="inherit" w:cs="Segoe UI"/>
          <w:b/>
          <w:bCs/>
          <w:color w:val="212529"/>
          <w:kern w:val="0"/>
          <w:sz w:val="24"/>
          <w:szCs w:val="24"/>
          <w:bdr w:val="none" w:sz="0" w:space="0" w:color="auto" w:frame="1"/>
        </w:rPr>
        <w:t> </w:t>
      </w:r>
      <w:r w:rsidRPr="008E6480">
        <w:rPr>
          <w:rFonts w:ascii="inherit" w:eastAsia="宋体" w:hAnsi="inherit" w:cs="Segoe UI"/>
          <w:color w:val="212529"/>
          <w:kern w:val="0"/>
          <w:sz w:val="24"/>
          <w:szCs w:val="24"/>
        </w:rPr>
        <w:t>打开</w:t>
      </w:r>
      <w:r w:rsidRPr="008E6480">
        <w:rPr>
          <w:rFonts w:ascii="inherit" w:eastAsia="宋体" w:hAnsi="inherit" w:cs="Segoe UI"/>
          <w:color w:val="212529"/>
          <w:kern w:val="0"/>
          <w:sz w:val="24"/>
          <w:szCs w:val="24"/>
          <w:bdr w:val="none" w:sz="0" w:space="0" w:color="auto" w:frame="1"/>
        </w:rPr>
        <w:t>实时指示器</w:t>
      </w:r>
      <w:r w:rsidRPr="008E6480">
        <w:rPr>
          <w:rFonts w:ascii="inherit" w:eastAsia="宋体" w:hAnsi="inherit" w:cs="Segoe UI"/>
          <w:color w:val="212529"/>
          <w:kern w:val="0"/>
          <w:sz w:val="24"/>
          <w:szCs w:val="24"/>
        </w:rPr>
        <w:t>可使用触控面板指示话筒增益。使用</w:t>
      </w:r>
      <w:r w:rsidRPr="008E6480">
        <w:rPr>
          <w:rFonts w:ascii="inherit" w:eastAsia="宋体" w:hAnsi="inherit" w:cs="Segoe UI"/>
          <w:color w:val="212529"/>
          <w:kern w:val="0"/>
          <w:sz w:val="24"/>
          <w:szCs w:val="24"/>
          <w:bdr w:val="none" w:sz="0" w:space="0" w:color="auto" w:frame="1"/>
        </w:rPr>
        <w:t>夜间模式</w:t>
      </w:r>
      <w:r w:rsidRPr="008E6480">
        <w:rPr>
          <w:rFonts w:ascii="inherit" w:eastAsia="宋体" w:hAnsi="inherit" w:cs="Segoe UI"/>
          <w:color w:val="212529"/>
          <w:kern w:val="0"/>
          <w:sz w:val="24"/>
          <w:szCs w:val="24"/>
        </w:rPr>
        <w:t>可降低触控面板的亮度。有关使用这些功能进行指示和调光的更多信息，请参阅</w:t>
      </w:r>
      <w:r w:rsidRPr="008E6480">
        <w:rPr>
          <w:rFonts w:ascii="inherit" w:eastAsia="宋体" w:hAnsi="inherit" w:cs="Segoe UI"/>
          <w:color w:val="212529"/>
          <w:kern w:val="0"/>
          <w:sz w:val="24"/>
          <w:szCs w:val="24"/>
        </w:rPr>
        <w:t xml:space="preserve">“LED </w:t>
      </w:r>
      <w:r w:rsidRPr="008E6480">
        <w:rPr>
          <w:rFonts w:ascii="inherit" w:eastAsia="宋体" w:hAnsi="inherit" w:cs="Segoe UI"/>
          <w:color w:val="212529"/>
          <w:kern w:val="0"/>
          <w:sz w:val="24"/>
          <w:szCs w:val="24"/>
        </w:rPr>
        <w:t>行为</w:t>
      </w:r>
      <w:r w:rsidRPr="008E6480">
        <w:rPr>
          <w:rFonts w:ascii="inherit" w:eastAsia="宋体" w:hAnsi="inherit" w:cs="Segoe UI"/>
          <w:color w:val="212529"/>
          <w:kern w:val="0"/>
          <w:sz w:val="24"/>
          <w:szCs w:val="24"/>
        </w:rPr>
        <w:t>”</w:t>
      </w:r>
      <w:r w:rsidRPr="008E6480">
        <w:rPr>
          <w:rFonts w:ascii="inherit" w:eastAsia="宋体" w:hAnsi="inherit" w:cs="Segoe UI"/>
          <w:color w:val="212529"/>
          <w:kern w:val="0"/>
          <w:sz w:val="24"/>
          <w:szCs w:val="24"/>
        </w:rPr>
        <w:t>。</w:t>
      </w:r>
    </w:p>
    <w:p w14:paraId="3B8601C6"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777777"/>
          <w:kern w:val="0"/>
          <w:sz w:val="24"/>
          <w:szCs w:val="24"/>
        </w:rPr>
      </w:pPr>
      <w:r w:rsidRPr="008E6480">
        <w:rPr>
          <w:rFonts w:ascii="inherit" w:eastAsia="宋体" w:hAnsi="inherit" w:cs="Segoe UI"/>
          <w:b/>
          <w:bCs/>
          <w:color w:val="777777"/>
          <w:kern w:val="0"/>
          <w:sz w:val="24"/>
          <w:szCs w:val="24"/>
          <w:bdr w:val="none" w:sz="0" w:space="0" w:color="auto" w:frame="1"/>
        </w:rPr>
        <w:t>注意：</w:t>
      </w:r>
      <w:r w:rsidRPr="008E6480">
        <w:rPr>
          <w:rFonts w:ascii="inherit" w:eastAsia="宋体" w:hAnsi="inherit" w:cs="Segoe UI"/>
          <w:color w:val="777777"/>
          <w:kern w:val="0"/>
          <w:sz w:val="24"/>
          <w:szCs w:val="24"/>
        </w:rPr>
        <w:t>请注意，如果您切换到自动电平模式然后切换回手动模式，手动设置将被重置。</w:t>
      </w:r>
    </w:p>
    <w:p w14:paraId="1EFEE8FD" w14:textId="77777777" w:rsidR="008E6480" w:rsidRPr="008E6480" w:rsidRDefault="008E6480" w:rsidP="008E6480">
      <w:pPr>
        <w:widowControl/>
        <w:shd w:val="clear" w:color="auto" w:fill="FFFFFF"/>
        <w:spacing w:before="100" w:beforeAutospacing="1" w:after="100" w:afterAutospacing="1"/>
        <w:jc w:val="left"/>
        <w:textAlignment w:val="baseline"/>
        <w:outlineLvl w:val="1"/>
        <w:rPr>
          <w:rFonts w:ascii="Trade Gothic Condensed" w:eastAsia="宋体" w:hAnsi="Trade Gothic Condensed" w:cs="Segoe UI"/>
          <w:color w:val="212529"/>
          <w:kern w:val="0"/>
          <w:sz w:val="36"/>
          <w:szCs w:val="36"/>
        </w:rPr>
      </w:pPr>
      <w:r w:rsidRPr="008E6480">
        <w:rPr>
          <w:rFonts w:ascii="Trade Gothic Condensed" w:eastAsia="宋体" w:hAnsi="Trade Gothic Condensed" w:cs="Segoe UI"/>
          <w:color w:val="212529"/>
          <w:kern w:val="0"/>
          <w:sz w:val="36"/>
          <w:szCs w:val="36"/>
        </w:rPr>
        <w:t>监听混音合成</w:t>
      </w:r>
    </w:p>
    <w:p w14:paraId="343D0681" w14:textId="10E76BB8"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hint="eastAsia"/>
          <w:noProof/>
          <w:color w:val="212529"/>
          <w:kern w:val="0"/>
          <w:sz w:val="24"/>
          <w:szCs w:val="24"/>
        </w:rPr>
        <w:drawing>
          <wp:inline distT="0" distB="0" distL="0" distR="0" wp14:anchorId="44ED45CE" wp14:editId="4029712C">
            <wp:extent cx="2379345" cy="685800"/>
            <wp:effectExtent l="0" t="0" r="0" b="0"/>
            <wp:docPr id="14" name="图片 14" descr="Monitor Mix sl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nitor Mix slid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79345" cy="685800"/>
                    </a:xfrm>
                    <a:prstGeom prst="rect">
                      <a:avLst/>
                    </a:prstGeom>
                    <a:noFill/>
                    <a:ln>
                      <a:noFill/>
                    </a:ln>
                  </pic:spPr>
                </pic:pic>
              </a:graphicData>
            </a:graphic>
          </wp:inline>
        </w:drawing>
      </w:r>
    </w:p>
    <w:p w14:paraId="242F5F7A"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使用监听混音滑块来</w:t>
      </w:r>
      <w:proofErr w:type="gramStart"/>
      <w:r w:rsidRPr="008E6480">
        <w:rPr>
          <w:rFonts w:ascii="inherit" w:eastAsia="宋体" w:hAnsi="inherit" w:cs="Segoe UI"/>
          <w:color w:val="212529"/>
          <w:kern w:val="0"/>
          <w:sz w:val="24"/>
          <w:szCs w:val="24"/>
        </w:rPr>
        <w:t>调整您</w:t>
      </w:r>
      <w:proofErr w:type="gramEnd"/>
      <w:r w:rsidRPr="008E6480">
        <w:rPr>
          <w:rFonts w:ascii="inherit" w:eastAsia="宋体" w:hAnsi="inherit" w:cs="Segoe UI"/>
          <w:color w:val="212529"/>
          <w:kern w:val="0"/>
          <w:sz w:val="24"/>
          <w:szCs w:val="24"/>
        </w:rPr>
        <w:t>能听到的每个音源的量。为了达到最佳效果，从中点开始监听，然后调整。</w:t>
      </w:r>
    </w:p>
    <w:p w14:paraId="486E9247" w14:textId="77777777" w:rsidR="008E6480" w:rsidRPr="008E6480" w:rsidRDefault="008E6480" w:rsidP="008E6480">
      <w:pPr>
        <w:widowControl/>
        <w:numPr>
          <w:ilvl w:val="0"/>
          <w:numId w:val="7"/>
        </w:numPr>
        <w:shd w:val="clear" w:color="auto" w:fill="FFFFFF"/>
        <w:jc w:val="left"/>
        <w:textAlignment w:val="baseline"/>
        <w:rPr>
          <w:rFonts w:ascii="Segoe UI" w:eastAsia="宋体" w:hAnsi="Segoe UI" w:cs="Segoe UI"/>
          <w:color w:val="212529"/>
          <w:kern w:val="0"/>
          <w:sz w:val="24"/>
          <w:szCs w:val="24"/>
        </w:rPr>
      </w:pPr>
      <w:r w:rsidRPr="008E6480">
        <w:rPr>
          <w:rFonts w:ascii="Segoe UI" w:eastAsia="宋体" w:hAnsi="Segoe UI" w:cs="Segoe UI"/>
          <w:color w:val="212529"/>
          <w:kern w:val="0"/>
          <w:sz w:val="24"/>
          <w:szCs w:val="24"/>
        </w:rPr>
        <w:t>将滑块移向话筒图标（</w:t>
      </w:r>
      <w:r w:rsidRPr="008E6480">
        <w:rPr>
          <w:rFonts w:ascii="Segoe UI" w:eastAsia="宋体" w:hAnsi="Segoe UI" w:cs="Segoe UI"/>
          <w:color w:val="212529"/>
          <w:kern w:val="0"/>
          <w:sz w:val="24"/>
          <w:szCs w:val="24"/>
          <w:bdr w:val="none" w:sz="0" w:space="0" w:color="auto" w:frame="1"/>
        </w:rPr>
        <w:t>话筒</w:t>
      </w:r>
      <w:r w:rsidRPr="008E6480">
        <w:rPr>
          <w:rFonts w:ascii="Segoe UI" w:eastAsia="宋体" w:hAnsi="Segoe UI" w:cs="Segoe UI"/>
          <w:color w:val="212529"/>
          <w:kern w:val="0"/>
          <w:sz w:val="24"/>
          <w:szCs w:val="24"/>
        </w:rPr>
        <w:t>），可听到更多进入话筒的音频。比如当您伴着录制好的吉他音轨唱歌，想清楚地听到自己的声音时。</w:t>
      </w:r>
    </w:p>
    <w:p w14:paraId="54EE8828" w14:textId="77777777" w:rsidR="008E6480" w:rsidRPr="008E6480" w:rsidRDefault="008E6480" w:rsidP="008E6480">
      <w:pPr>
        <w:widowControl/>
        <w:numPr>
          <w:ilvl w:val="0"/>
          <w:numId w:val="7"/>
        </w:numPr>
        <w:shd w:val="clear" w:color="auto" w:fill="FFFFFF"/>
        <w:jc w:val="left"/>
        <w:textAlignment w:val="baseline"/>
        <w:rPr>
          <w:rFonts w:ascii="Segoe UI" w:eastAsia="宋体" w:hAnsi="Segoe UI" w:cs="Segoe UI"/>
          <w:color w:val="212529"/>
          <w:kern w:val="0"/>
          <w:sz w:val="24"/>
          <w:szCs w:val="24"/>
        </w:rPr>
      </w:pPr>
      <w:r w:rsidRPr="008E6480">
        <w:rPr>
          <w:rFonts w:ascii="Segoe UI" w:eastAsia="宋体" w:hAnsi="Segoe UI" w:cs="Segoe UI"/>
          <w:color w:val="212529"/>
          <w:kern w:val="0"/>
          <w:sz w:val="24"/>
          <w:szCs w:val="24"/>
        </w:rPr>
        <w:t>将滑块移向设备图标（</w:t>
      </w:r>
      <w:r w:rsidRPr="008E6480">
        <w:rPr>
          <w:rFonts w:ascii="Segoe UI" w:eastAsia="宋体" w:hAnsi="Segoe UI" w:cs="Segoe UI"/>
          <w:color w:val="212529"/>
          <w:kern w:val="0"/>
          <w:sz w:val="24"/>
          <w:szCs w:val="24"/>
          <w:bdr w:val="none" w:sz="0" w:space="0" w:color="auto" w:frame="1"/>
        </w:rPr>
        <w:t>播放</w:t>
      </w:r>
      <w:r w:rsidRPr="008E6480">
        <w:rPr>
          <w:rFonts w:ascii="Segoe UI" w:eastAsia="宋体" w:hAnsi="Segoe UI" w:cs="Segoe UI"/>
          <w:color w:val="212529"/>
          <w:kern w:val="0"/>
          <w:sz w:val="24"/>
          <w:szCs w:val="24"/>
        </w:rPr>
        <w:t>），可听到更多回放的音轨。当您在为原始人声音</w:t>
      </w:r>
      <w:proofErr w:type="gramStart"/>
      <w:r w:rsidRPr="008E6480">
        <w:rPr>
          <w:rFonts w:ascii="Segoe UI" w:eastAsia="宋体" w:hAnsi="Segoe UI" w:cs="Segoe UI"/>
          <w:color w:val="212529"/>
          <w:kern w:val="0"/>
          <w:sz w:val="24"/>
          <w:szCs w:val="24"/>
        </w:rPr>
        <w:t>轨</w:t>
      </w:r>
      <w:proofErr w:type="gramEnd"/>
      <w:r w:rsidRPr="008E6480">
        <w:rPr>
          <w:rFonts w:ascii="Segoe UI" w:eastAsia="宋体" w:hAnsi="Segoe UI" w:cs="Segoe UI"/>
          <w:color w:val="212529"/>
          <w:kern w:val="0"/>
          <w:sz w:val="24"/>
          <w:szCs w:val="24"/>
        </w:rPr>
        <w:t>录制和声，想清楚地听到原始表演时。</w:t>
      </w:r>
    </w:p>
    <w:p w14:paraId="5DEA429E" w14:textId="3CFB6E0F"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hint="eastAsia"/>
          <w:noProof/>
          <w:color w:val="212529"/>
          <w:kern w:val="0"/>
          <w:sz w:val="24"/>
          <w:szCs w:val="24"/>
        </w:rPr>
        <w:drawing>
          <wp:inline distT="0" distB="0" distL="0" distR="0" wp14:anchorId="5D9BD104" wp14:editId="03BB215C">
            <wp:extent cx="1668145" cy="1117600"/>
            <wp:effectExtent l="0" t="0" r="8255" b="6350"/>
            <wp:docPr id="13" name="图片 13" descr="Graph of Mic and Playback volume inverse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 of Mic and Playback volume inverse relationshi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68145" cy="1117600"/>
                    </a:xfrm>
                    <a:prstGeom prst="rect">
                      <a:avLst/>
                    </a:prstGeom>
                    <a:noFill/>
                    <a:ln>
                      <a:noFill/>
                    </a:ln>
                  </pic:spPr>
                </pic:pic>
              </a:graphicData>
            </a:graphic>
          </wp:inline>
        </w:drawing>
      </w:r>
    </w:p>
    <w:p w14:paraId="7F0A8A4D" w14:textId="77777777" w:rsidR="008E6480" w:rsidRPr="008E6480" w:rsidRDefault="008E6480" w:rsidP="008E6480">
      <w:pPr>
        <w:widowControl/>
        <w:shd w:val="clear" w:color="auto" w:fill="FFFFFF"/>
        <w:spacing w:before="100" w:beforeAutospacing="1" w:after="100" w:afterAutospacing="1"/>
        <w:jc w:val="left"/>
        <w:textAlignment w:val="baseline"/>
        <w:outlineLvl w:val="1"/>
        <w:rPr>
          <w:rFonts w:ascii="Trade Gothic Condensed" w:eastAsia="宋体" w:hAnsi="Trade Gothic Condensed" w:cs="Segoe UI"/>
          <w:color w:val="212529"/>
          <w:kern w:val="0"/>
          <w:sz w:val="36"/>
          <w:szCs w:val="36"/>
        </w:rPr>
      </w:pPr>
      <w:r w:rsidRPr="008E6480">
        <w:rPr>
          <w:rFonts w:ascii="Trade Gothic Condensed" w:eastAsia="宋体" w:hAnsi="Trade Gothic Condensed" w:cs="Segoe UI"/>
          <w:color w:val="212529"/>
          <w:kern w:val="0"/>
          <w:sz w:val="36"/>
          <w:szCs w:val="36"/>
        </w:rPr>
        <w:t xml:space="preserve">EQ </w:t>
      </w:r>
      <w:r w:rsidRPr="008E6480">
        <w:rPr>
          <w:rFonts w:ascii="Trade Gothic Condensed" w:eastAsia="宋体" w:hAnsi="Trade Gothic Condensed" w:cs="Segoe UI"/>
          <w:color w:val="212529"/>
          <w:kern w:val="0"/>
          <w:sz w:val="36"/>
          <w:szCs w:val="36"/>
        </w:rPr>
        <w:t>模式</w:t>
      </w:r>
    </w:p>
    <w:p w14:paraId="5268A32F"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使用均衡器增强或减弱频带以提高声音清晰度。点击</w:t>
      </w:r>
      <w:proofErr w:type="gramStart"/>
      <w:r w:rsidRPr="008E6480">
        <w:rPr>
          <w:rFonts w:ascii="inherit" w:eastAsia="宋体" w:hAnsi="inherit" w:cs="Segoe UI"/>
          <w:color w:val="212529"/>
          <w:kern w:val="0"/>
          <w:sz w:val="24"/>
          <w:szCs w:val="24"/>
          <w:bdr w:val="none" w:sz="0" w:space="0" w:color="auto" w:frame="1"/>
        </w:rPr>
        <w:t>平坦</w:t>
      </w:r>
      <w:r w:rsidRPr="008E6480">
        <w:rPr>
          <w:rFonts w:ascii="inherit" w:eastAsia="宋体" w:hAnsi="inherit" w:cs="Segoe UI"/>
          <w:color w:val="212529"/>
          <w:kern w:val="0"/>
          <w:sz w:val="24"/>
          <w:szCs w:val="24"/>
        </w:rPr>
        <w:t>可</w:t>
      </w:r>
      <w:proofErr w:type="gramEnd"/>
      <w:r w:rsidRPr="008E6480">
        <w:rPr>
          <w:rFonts w:ascii="inherit" w:eastAsia="宋体" w:hAnsi="inherit" w:cs="Segoe UI"/>
          <w:color w:val="212529"/>
          <w:kern w:val="0"/>
          <w:sz w:val="24"/>
          <w:szCs w:val="24"/>
        </w:rPr>
        <w:t>返回到未改变的均衡状态。</w:t>
      </w:r>
    </w:p>
    <w:tbl>
      <w:tblPr>
        <w:tblW w:w="17040" w:type="dxa"/>
        <w:tblBorders>
          <w:left w:val="single" w:sz="6" w:space="0" w:color="DEE2E6"/>
        </w:tblBorders>
        <w:tblCellMar>
          <w:left w:w="0" w:type="dxa"/>
          <w:right w:w="0" w:type="dxa"/>
        </w:tblCellMar>
        <w:tblLook w:val="04A0" w:firstRow="1" w:lastRow="0" w:firstColumn="1" w:lastColumn="0" w:noHBand="0" w:noVBand="1"/>
      </w:tblPr>
      <w:tblGrid>
        <w:gridCol w:w="4406"/>
        <w:gridCol w:w="12634"/>
      </w:tblGrid>
      <w:tr w:rsidR="008E6480" w:rsidRPr="008E6480" w14:paraId="2053920A" w14:textId="77777777" w:rsidTr="008E6480">
        <w:trPr>
          <w:tblHeader/>
        </w:trPr>
        <w:tc>
          <w:tcPr>
            <w:tcW w:w="0" w:type="auto"/>
            <w:tcBorders>
              <w:top w:val="single" w:sz="2" w:space="0" w:color="auto"/>
              <w:left w:val="single" w:sz="2" w:space="0" w:color="auto"/>
              <w:bottom w:val="single" w:sz="6" w:space="0" w:color="auto"/>
              <w:right w:val="single" w:sz="6" w:space="0" w:color="DDDDDD"/>
            </w:tcBorders>
            <w:vAlign w:val="center"/>
            <w:hideMark/>
          </w:tcPr>
          <w:p w14:paraId="13491B9E" w14:textId="77777777" w:rsidR="008E6480" w:rsidRPr="008E6480" w:rsidRDefault="008E6480" w:rsidP="008E6480">
            <w:pPr>
              <w:widowControl/>
              <w:jc w:val="center"/>
              <w:rPr>
                <w:rFonts w:ascii="Trade Gothic Condensed" w:eastAsia="宋体" w:hAnsi="Trade Gothic Condensed" w:cs="宋体"/>
                <w:b/>
                <w:bCs/>
                <w:color w:val="212529"/>
                <w:kern w:val="0"/>
                <w:sz w:val="24"/>
                <w:szCs w:val="24"/>
              </w:rPr>
            </w:pPr>
            <w:r w:rsidRPr="008E6480">
              <w:rPr>
                <w:rFonts w:ascii="Trade Gothic Condensed" w:eastAsia="宋体" w:hAnsi="Trade Gothic Condensed" w:cs="宋体"/>
                <w:b/>
                <w:bCs/>
                <w:color w:val="212529"/>
                <w:kern w:val="0"/>
                <w:sz w:val="24"/>
                <w:szCs w:val="24"/>
              </w:rPr>
              <w:t>模式</w:t>
            </w:r>
          </w:p>
        </w:tc>
        <w:tc>
          <w:tcPr>
            <w:tcW w:w="0" w:type="auto"/>
            <w:tcBorders>
              <w:top w:val="single" w:sz="2" w:space="0" w:color="auto"/>
              <w:left w:val="single" w:sz="2" w:space="0" w:color="auto"/>
              <w:bottom w:val="single" w:sz="6" w:space="0" w:color="auto"/>
              <w:right w:val="single" w:sz="6" w:space="0" w:color="DDDDDD"/>
            </w:tcBorders>
            <w:vAlign w:val="center"/>
            <w:hideMark/>
          </w:tcPr>
          <w:p w14:paraId="76B53232" w14:textId="77777777" w:rsidR="008E6480" w:rsidRPr="008E6480" w:rsidRDefault="008E6480" w:rsidP="008E6480">
            <w:pPr>
              <w:widowControl/>
              <w:jc w:val="center"/>
              <w:rPr>
                <w:rFonts w:ascii="Trade Gothic Condensed" w:eastAsia="宋体" w:hAnsi="Trade Gothic Condensed" w:cs="宋体"/>
                <w:b/>
                <w:bCs/>
                <w:color w:val="212529"/>
                <w:kern w:val="0"/>
                <w:sz w:val="24"/>
                <w:szCs w:val="24"/>
              </w:rPr>
            </w:pPr>
            <w:r w:rsidRPr="008E6480">
              <w:rPr>
                <w:rFonts w:ascii="Trade Gothic Condensed" w:eastAsia="宋体" w:hAnsi="Trade Gothic Condensed" w:cs="宋体"/>
                <w:b/>
                <w:bCs/>
                <w:color w:val="212529"/>
                <w:kern w:val="0"/>
                <w:sz w:val="24"/>
                <w:szCs w:val="24"/>
              </w:rPr>
              <w:t>特性</w:t>
            </w:r>
          </w:p>
        </w:tc>
      </w:tr>
      <w:tr w:rsidR="008E6480" w:rsidRPr="008E6480" w14:paraId="043031B0" w14:textId="77777777" w:rsidTr="008E6480">
        <w:tc>
          <w:tcPr>
            <w:tcW w:w="0" w:type="auto"/>
            <w:tcBorders>
              <w:top w:val="single" w:sz="2" w:space="0" w:color="auto"/>
              <w:left w:val="single" w:sz="2" w:space="0" w:color="auto"/>
              <w:bottom w:val="single" w:sz="6" w:space="0" w:color="auto"/>
              <w:right w:val="single" w:sz="6" w:space="0" w:color="DDDDDD"/>
            </w:tcBorders>
            <w:shd w:val="clear" w:color="auto" w:fill="F1F1F2"/>
            <w:vAlign w:val="center"/>
            <w:hideMark/>
          </w:tcPr>
          <w:p w14:paraId="4116566F" w14:textId="6E06C369" w:rsidR="008E6480" w:rsidRPr="008E6480" w:rsidRDefault="008E6480" w:rsidP="008E6480">
            <w:pPr>
              <w:widowControl/>
              <w:jc w:val="left"/>
              <w:textAlignment w:val="baseline"/>
              <w:rPr>
                <w:rFonts w:ascii="宋体" w:eastAsia="宋体" w:hAnsi="宋体" w:cs="宋体"/>
                <w:color w:val="212529"/>
                <w:kern w:val="0"/>
                <w:sz w:val="24"/>
                <w:szCs w:val="24"/>
              </w:rPr>
            </w:pPr>
            <w:r w:rsidRPr="008E6480">
              <w:rPr>
                <w:rFonts w:ascii="宋体" w:eastAsia="宋体" w:hAnsi="宋体" w:cs="宋体"/>
                <w:noProof/>
                <w:color w:val="212529"/>
                <w:kern w:val="0"/>
                <w:sz w:val="24"/>
                <w:szCs w:val="24"/>
              </w:rPr>
              <w:drawing>
                <wp:inline distT="0" distB="0" distL="0" distR="0" wp14:anchorId="3DAE76D9" wp14:editId="23B190A5">
                  <wp:extent cx="363855" cy="363855"/>
                  <wp:effectExtent l="0" t="0" r="0" b="0"/>
                  <wp:docPr id="12" name="图片 12" descr="fla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at 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855" cy="363855"/>
                          </a:xfrm>
                          <a:prstGeom prst="rect">
                            <a:avLst/>
                          </a:prstGeom>
                          <a:noFill/>
                          <a:ln>
                            <a:noFill/>
                          </a:ln>
                        </pic:spPr>
                      </pic:pic>
                    </a:graphicData>
                  </a:graphic>
                </wp:inline>
              </w:drawing>
            </w:r>
          </w:p>
          <w:p w14:paraId="10FEC123"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平坦</w:t>
            </w:r>
          </w:p>
        </w:tc>
        <w:tc>
          <w:tcPr>
            <w:tcW w:w="0" w:type="auto"/>
            <w:tcBorders>
              <w:top w:val="single" w:sz="2" w:space="0" w:color="auto"/>
              <w:left w:val="single" w:sz="2" w:space="0" w:color="auto"/>
              <w:bottom w:val="single" w:sz="6" w:space="0" w:color="auto"/>
              <w:right w:val="single" w:sz="6" w:space="0" w:color="DDDDDD"/>
            </w:tcBorders>
            <w:shd w:val="clear" w:color="auto" w:fill="F1F1F2"/>
            <w:vAlign w:val="center"/>
            <w:hideMark/>
          </w:tcPr>
          <w:p w14:paraId="184402E8"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完全未处理的信号（未使用均衡设置）。</w:t>
            </w:r>
          </w:p>
        </w:tc>
      </w:tr>
      <w:tr w:rsidR="008E6480" w:rsidRPr="008E6480" w14:paraId="325124B6" w14:textId="77777777" w:rsidTr="008E6480">
        <w:tc>
          <w:tcPr>
            <w:tcW w:w="0" w:type="auto"/>
            <w:tcBorders>
              <w:top w:val="single" w:sz="2" w:space="0" w:color="auto"/>
              <w:left w:val="single" w:sz="2" w:space="0" w:color="auto"/>
              <w:bottom w:val="single" w:sz="6" w:space="0" w:color="auto"/>
              <w:right w:val="single" w:sz="6" w:space="0" w:color="DDDDDD"/>
            </w:tcBorders>
            <w:vAlign w:val="center"/>
            <w:hideMark/>
          </w:tcPr>
          <w:p w14:paraId="47EED147" w14:textId="02ACF135" w:rsidR="008E6480" w:rsidRPr="008E6480" w:rsidRDefault="008E6480" w:rsidP="008E6480">
            <w:pPr>
              <w:widowControl/>
              <w:jc w:val="left"/>
              <w:textAlignment w:val="baseline"/>
              <w:rPr>
                <w:rFonts w:ascii="宋体" w:eastAsia="宋体" w:hAnsi="宋体" w:cs="宋体"/>
                <w:color w:val="212529"/>
                <w:kern w:val="0"/>
                <w:sz w:val="24"/>
                <w:szCs w:val="24"/>
              </w:rPr>
            </w:pPr>
            <w:r w:rsidRPr="008E6480">
              <w:rPr>
                <w:rFonts w:ascii="宋体" w:eastAsia="宋体" w:hAnsi="宋体" w:cs="宋体"/>
                <w:noProof/>
                <w:color w:val="212529"/>
                <w:kern w:val="0"/>
                <w:sz w:val="24"/>
                <w:szCs w:val="24"/>
              </w:rPr>
              <w:drawing>
                <wp:inline distT="0" distB="0" distL="0" distR="0" wp14:anchorId="691227FD" wp14:editId="5F094BC7">
                  <wp:extent cx="363855" cy="363855"/>
                  <wp:effectExtent l="0" t="0" r="0" b="0"/>
                  <wp:docPr id="11" name="图片 11" descr="hi pa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 pass 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855" cy="363855"/>
                          </a:xfrm>
                          <a:prstGeom prst="rect">
                            <a:avLst/>
                          </a:prstGeom>
                          <a:noFill/>
                          <a:ln>
                            <a:noFill/>
                          </a:ln>
                        </pic:spPr>
                      </pic:pic>
                    </a:graphicData>
                  </a:graphic>
                </wp:inline>
              </w:drawing>
            </w:r>
          </w:p>
          <w:p w14:paraId="2FDF6E4E" w14:textId="77777777" w:rsidR="008E6480" w:rsidRPr="008E6480" w:rsidRDefault="008E6480" w:rsidP="008E6480">
            <w:pPr>
              <w:widowControl/>
              <w:jc w:val="left"/>
              <w:rPr>
                <w:rFonts w:ascii="宋体" w:eastAsia="宋体" w:hAnsi="宋体" w:cs="宋体"/>
                <w:color w:val="212529"/>
                <w:kern w:val="0"/>
                <w:sz w:val="24"/>
                <w:szCs w:val="24"/>
              </w:rPr>
            </w:pPr>
            <w:proofErr w:type="gramStart"/>
            <w:r w:rsidRPr="008E6480">
              <w:rPr>
                <w:rFonts w:ascii="宋体" w:eastAsia="宋体" w:hAnsi="宋体" w:cs="宋体"/>
                <w:color w:val="212529"/>
                <w:kern w:val="0"/>
                <w:sz w:val="24"/>
                <w:szCs w:val="24"/>
              </w:rPr>
              <w:t>高通</w:t>
            </w:r>
            <w:proofErr w:type="gramEnd"/>
          </w:p>
        </w:tc>
        <w:tc>
          <w:tcPr>
            <w:tcW w:w="0" w:type="auto"/>
            <w:tcBorders>
              <w:top w:val="single" w:sz="2" w:space="0" w:color="auto"/>
              <w:left w:val="single" w:sz="2" w:space="0" w:color="auto"/>
              <w:bottom w:val="single" w:sz="6" w:space="0" w:color="auto"/>
              <w:right w:val="single" w:sz="6" w:space="0" w:color="DDDDDD"/>
            </w:tcBorders>
            <w:vAlign w:val="center"/>
            <w:hideMark/>
          </w:tcPr>
          <w:p w14:paraId="29977430"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高通滤波器可减少邻近效应。</w:t>
            </w:r>
          </w:p>
        </w:tc>
      </w:tr>
      <w:tr w:rsidR="008E6480" w:rsidRPr="008E6480" w14:paraId="6C6AD9A2" w14:textId="77777777" w:rsidTr="008E6480">
        <w:tc>
          <w:tcPr>
            <w:tcW w:w="0" w:type="auto"/>
            <w:tcBorders>
              <w:top w:val="single" w:sz="2" w:space="0" w:color="auto"/>
              <w:left w:val="single" w:sz="2" w:space="0" w:color="auto"/>
              <w:bottom w:val="single" w:sz="6" w:space="0" w:color="auto"/>
              <w:right w:val="single" w:sz="6" w:space="0" w:color="DDDDDD"/>
            </w:tcBorders>
            <w:shd w:val="clear" w:color="auto" w:fill="F1F1F2"/>
            <w:vAlign w:val="center"/>
            <w:hideMark/>
          </w:tcPr>
          <w:p w14:paraId="6DFA3AB3" w14:textId="0D7A7E03" w:rsidR="008E6480" w:rsidRPr="008E6480" w:rsidRDefault="008E6480" w:rsidP="008E6480">
            <w:pPr>
              <w:widowControl/>
              <w:jc w:val="left"/>
              <w:textAlignment w:val="baseline"/>
              <w:rPr>
                <w:rFonts w:ascii="宋体" w:eastAsia="宋体" w:hAnsi="宋体" w:cs="宋体"/>
                <w:color w:val="212529"/>
                <w:kern w:val="0"/>
                <w:sz w:val="24"/>
                <w:szCs w:val="24"/>
              </w:rPr>
            </w:pPr>
            <w:r w:rsidRPr="008E6480">
              <w:rPr>
                <w:rFonts w:ascii="宋体" w:eastAsia="宋体" w:hAnsi="宋体" w:cs="宋体"/>
                <w:noProof/>
                <w:color w:val="212529"/>
                <w:kern w:val="0"/>
                <w:sz w:val="24"/>
                <w:szCs w:val="24"/>
              </w:rPr>
              <w:drawing>
                <wp:inline distT="0" distB="0" distL="0" distR="0" wp14:anchorId="789507D9" wp14:editId="08C87699">
                  <wp:extent cx="363855" cy="363855"/>
                  <wp:effectExtent l="0" t="0" r="0" b="0"/>
                  <wp:docPr id="10" name="图片 10" descr="voice boos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oice boost 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855" cy="363855"/>
                          </a:xfrm>
                          <a:prstGeom prst="rect">
                            <a:avLst/>
                          </a:prstGeom>
                          <a:noFill/>
                          <a:ln>
                            <a:noFill/>
                          </a:ln>
                        </pic:spPr>
                      </pic:pic>
                    </a:graphicData>
                  </a:graphic>
                </wp:inline>
              </w:drawing>
            </w:r>
          </w:p>
          <w:p w14:paraId="33AAC40A"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lastRenderedPageBreak/>
              <w:t>临场效果增强</w:t>
            </w:r>
          </w:p>
        </w:tc>
        <w:tc>
          <w:tcPr>
            <w:tcW w:w="0" w:type="auto"/>
            <w:tcBorders>
              <w:top w:val="single" w:sz="2" w:space="0" w:color="auto"/>
              <w:left w:val="single" w:sz="2" w:space="0" w:color="auto"/>
              <w:bottom w:val="single" w:sz="6" w:space="0" w:color="auto"/>
              <w:right w:val="single" w:sz="6" w:space="0" w:color="DDDDDD"/>
            </w:tcBorders>
            <w:shd w:val="clear" w:color="auto" w:fill="F1F1F2"/>
            <w:vAlign w:val="center"/>
            <w:hideMark/>
          </w:tcPr>
          <w:p w14:paraId="392F7366"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lastRenderedPageBreak/>
              <w:t>强调清晰且饱满的均衡。</w:t>
            </w:r>
          </w:p>
        </w:tc>
      </w:tr>
      <w:tr w:rsidR="008E6480" w:rsidRPr="008E6480" w14:paraId="1EC8407A" w14:textId="77777777" w:rsidTr="008E6480">
        <w:tc>
          <w:tcPr>
            <w:tcW w:w="0" w:type="auto"/>
            <w:tcBorders>
              <w:top w:val="single" w:sz="2" w:space="0" w:color="auto"/>
              <w:left w:val="single" w:sz="2" w:space="0" w:color="auto"/>
              <w:bottom w:val="single" w:sz="6" w:space="0" w:color="auto"/>
              <w:right w:val="single" w:sz="6" w:space="0" w:color="DDDDDD"/>
            </w:tcBorders>
            <w:vAlign w:val="center"/>
            <w:hideMark/>
          </w:tcPr>
          <w:p w14:paraId="5A2C03ED" w14:textId="64999886" w:rsidR="008E6480" w:rsidRPr="008E6480" w:rsidRDefault="008E6480" w:rsidP="008E6480">
            <w:pPr>
              <w:widowControl/>
              <w:jc w:val="left"/>
              <w:textAlignment w:val="baseline"/>
              <w:rPr>
                <w:rFonts w:ascii="宋体" w:eastAsia="宋体" w:hAnsi="宋体" w:cs="宋体"/>
                <w:color w:val="212529"/>
                <w:kern w:val="0"/>
                <w:sz w:val="24"/>
                <w:szCs w:val="24"/>
              </w:rPr>
            </w:pPr>
            <w:r w:rsidRPr="008E6480">
              <w:rPr>
                <w:rFonts w:ascii="宋体" w:eastAsia="宋体" w:hAnsi="宋体" w:cs="宋体"/>
                <w:noProof/>
                <w:color w:val="212529"/>
                <w:kern w:val="0"/>
                <w:sz w:val="24"/>
                <w:szCs w:val="24"/>
              </w:rPr>
              <w:drawing>
                <wp:inline distT="0" distB="0" distL="0" distR="0" wp14:anchorId="085B021A" wp14:editId="550CBC1D">
                  <wp:extent cx="363855" cy="363855"/>
                  <wp:effectExtent l="0" t="0" r="0" b="0"/>
                  <wp:docPr id="9" name="图片 9" descr="hi pass voice boos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i pass voice boost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3855" cy="363855"/>
                          </a:xfrm>
                          <a:prstGeom prst="rect">
                            <a:avLst/>
                          </a:prstGeom>
                          <a:noFill/>
                          <a:ln>
                            <a:noFill/>
                          </a:ln>
                        </pic:spPr>
                      </pic:pic>
                    </a:graphicData>
                  </a:graphic>
                </wp:inline>
              </w:drawing>
            </w:r>
          </w:p>
          <w:p w14:paraId="659F8079" w14:textId="77777777" w:rsidR="008E6480" w:rsidRPr="008E6480" w:rsidRDefault="008E6480" w:rsidP="008E6480">
            <w:pPr>
              <w:widowControl/>
              <w:jc w:val="left"/>
              <w:rPr>
                <w:rFonts w:ascii="宋体" w:eastAsia="宋体" w:hAnsi="宋体" w:cs="宋体"/>
                <w:color w:val="212529"/>
                <w:kern w:val="0"/>
                <w:sz w:val="24"/>
                <w:szCs w:val="24"/>
              </w:rPr>
            </w:pPr>
            <w:proofErr w:type="gramStart"/>
            <w:r w:rsidRPr="008E6480">
              <w:rPr>
                <w:rFonts w:ascii="宋体" w:eastAsia="宋体" w:hAnsi="宋体" w:cs="宋体"/>
                <w:color w:val="212529"/>
                <w:kern w:val="0"/>
                <w:sz w:val="24"/>
                <w:szCs w:val="24"/>
              </w:rPr>
              <w:t>高通临场</w:t>
            </w:r>
            <w:proofErr w:type="gramEnd"/>
            <w:r w:rsidRPr="008E6480">
              <w:rPr>
                <w:rFonts w:ascii="宋体" w:eastAsia="宋体" w:hAnsi="宋体" w:cs="宋体"/>
                <w:color w:val="212529"/>
                <w:kern w:val="0"/>
                <w:sz w:val="24"/>
                <w:szCs w:val="24"/>
              </w:rPr>
              <w:t>效果增强</w:t>
            </w:r>
          </w:p>
        </w:tc>
        <w:tc>
          <w:tcPr>
            <w:tcW w:w="0" w:type="auto"/>
            <w:tcBorders>
              <w:top w:val="single" w:sz="2" w:space="0" w:color="auto"/>
              <w:left w:val="single" w:sz="2" w:space="0" w:color="auto"/>
              <w:bottom w:val="single" w:sz="6" w:space="0" w:color="auto"/>
              <w:right w:val="single" w:sz="6" w:space="0" w:color="DDDDDD"/>
            </w:tcBorders>
            <w:vAlign w:val="center"/>
            <w:hideMark/>
          </w:tcPr>
          <w:p w14:paraId="331098F2"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结合高通滤波器和临场效果增强，提高并注重清晰度</w:t>
            </w:r>
          </w:p>
        </w:tc>
      </w:tr>
    </w:tbl>
    <w:p w14:paraId="035E4385" w14:textId="77777777" w:rsidR="008E6480" w:rsidRPr="008E6480" w:rsidRDefault="008E6480" w:rsidP="008E6480">
      <w:pPr>
        <w:widowControl/>
        <w:shd w:val="clear" w:color="auto" w:fill="FFFFFF"/>
        <w:spacing w:before="100" w:beforeAutospacing="1" w:after="100" w:afterAutospacing="1"/>
        <w:jc w:val="left"/>
        <w:textAlignment w:val="baseline"/>
        <w:outlineLvl w:val="1"/>
        <w:rPr>
          <w:rFonts w:ascii="Trade Gothic Condensed" w:eastAsia="宋体" w:hAnsi="Trade Gothic Condensed" w:cs="Segoe UI"/>
          <w:color w:val="212529"/>
          <w:kern w:val="0"/>
          <w:sz w:val="36"/>
          <w:szCs w:val="36"/>
        </w:rPr>
      </w:pPr>
      <w:r w:rsidRPr="008E6480">
        <w:rPr>
          <w:rFonts w:ascii="Trade Gothic Condensed" w:eastAsia="宋体" w:hAnsi="Trade Gothic Condensed" w:cs="Segoe UI"/>
          <w:color w:val="212529"/>
          <w:kern w:val="0"/>
          <w:sz w:val="36"/>
          <w:szCs w:val="36"/>
        </w:rPr>
        <w:t>高级话筒设置</w:t>
      </w:r>
    </w:p>
    <w:p w14:paraId="5250E576"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使用限幅器、压缩和均衡器设置对声音进行微调。</w:t>
      </w:r>
    </w:p>
    <w:p w14:paraId="047FB6CA" w14:textId="77777777" w:rsidR="008E6480" w:rsidRPr="008E6480" w:rsidRDefault="008E6480" w:rsidP="008E6480">
      <w:pPr>
        <w:widowControl/>
        <w:shd w:val="clear" w:color="auto" w:fill="FFFFFF"/>
        <w:spacing w:before="100" w:beforeAutospacing="1" w:after="100" w:afterAutospacing="1"/>
        <w:jc w:val="left"/>
        <w:textAlignment w:val="baseline"/>
        <w:outlineLvl w:val="2"/>
        <w:rPr>
          <w:rFonts w:ascii="Trade Gothic Condensed" w:eastAsia="宋体" w:hAnsi="Trade Gothic Condensed" w:cs="Segoe UI"/>
          <w:color w:val="212529"/>
          <w:kern w:val="0"/>
          <w:sz w:val="27"/>
          <w:szCs w:val="27"/>
        </w:rPr>
      </w:pPr>
      <w:r w:rsidRPr="008E6480">
        <w:rPr>
          <w:rFonts w:ascii="Trade Gothic Condensed" w:eastAsia="宋体" w:hAnsi="Trade Gothic Condensed" w:cs="Segoe UI"/>
          <w:color w:val="212529"/>
          <w:kern w:val="0"/>
          <w:sz w:val="27"/>
          <w:szCs w:val="27"/>
        </w:rPr>
        <w:t>限幅器</w:t>
      </w:r>
    </w:p>
    <w:p w14:paraId="32940B78"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打开或关闭限幅器，以防止录制时音量峰值导致的失真。</w:t>
      </w:r>
    </w:p>
    <w:p w14:paraId="7488DB40" w14:textId="77777777" w:rsidR="008E6480" w:rsidRPr="008E6480" w:rsidRDefault="008E6480" w:rsidP="008E6480">
      <w:pPr>
        <w:widowControl/>
        <w:shd w:val="clear" w:color="auto" w:fill="FFFFFF"/>
        <w:spacing w:before="100" w:beforeAutospacing="1" w:after="100" w:afterAutospacing="1"/>
        <w:jc w:val="left"/>
        <w:textAlignment w:val="baseline"/>
        <w:outlineLvl w:val="2"/>
        <w:rPr>
          <w:rFonts w:ascii="Trade Gothic Condensed" w:eastAsia="宋体" w:hAnsi="Trade Gothic Condensed" w:cs="Segoe UI"/>
          <w:color w:val="212529"/>
          <w:kern w:val="0"/>
          <w:sz w:val="27"/>
          <w:szCs w:val="27"/>
        </w:rPr>
      </w:pPr>
      <w:r w:rsidRPr="008E6480">
        <w:rPr>
          <w:rFonts w:ascii="Trade Gothic Condensed" w:eastAsia="宋体" w:hAnsi="Trade Gothic Condensed" w:cs="Segoe UI"/>
          <w:color w:val="212529"/>
          <w:kern w:val="0"/>
          <w:sz w:val="27"/>
          <w:szCs w:val="27"/>
        </w:rPr>
        <w:t>压缩器</w:t>
      </w:r>
    </w:p>
    <w:p w14:paraId="41500C3A"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选择不压缩，或选择轻度、中度或重度压缩来控制声源为动态时的音量。增强安静的信号，降低响亮的信号，从而使声音更密集、更响亮。</w:t>
      </w:r>
    </w:p>
    <w:p w14:paraId="36F1EF27" w14:textId="77777777" w:rsidR="008E6480" w:rsidRPr="008E6480" w:rsidRDefault="008E6480" w:rsidP="008E6480">
      <w:pPr>
        <w:widowControl/>
        <w:shd w:val="clear" w:color="auto" w:fill="FFFFFF"/>
        <w:spacing w:before="100" w:beforeAutospacing="1" w:after="100" w:afterAutospacing="1"/>
        <w:jc w:val="left"/>
        <w:textAlignment w:val="baseline"/>
        <w:outlineLvl w:val="0"/>
        <w:rPr>
          <w:rFonts w:ascii="Trade Gothic Condensed" w:eastAsia="宋体" w:hAnsi="Trade Gothic Condensed" w:cs="Segoe UI"/>
          <w:color w:val="212529"/>
          <w:kern w:val="36"/>
          <w:sz w:val="48"/>
          <w:szCs w:val="48"/>
        </w:rPr>
      </w:pPr>
      <w:r w:rsidRPr="008E6480">
        <w:rPr>
          <w:rFonts w:ascii="Trade Gothic Condensed" w:eastAsia="宋体" w:hAnsi="Trade Gothic Condensed" w:cs="Segoe UI"/>
          <w:color w:val="212529"/>
          <w:kern w:val="36"/>
          <w:sz w:val="48"/>
          <w:szCs w:val="48"/>
        </w:rPr>
        <w:t>关于</w:t>
      </w:r>
      <w:r w:rsidRPr="008E6480">
        <w:rPr>
          <w:rFonts w:ascii="Trade Gothic Condensed" w:eastAsia="宋体" w:hAnsi="Trade Gothic Condensed" w:cs="Segoe UI"/>
          <w:color w:val="212529"/>
          <w:kern w:val="36"/>
          <w:sz w:val="48"/>
          <w:szCs w:val="48"/>
        </w:rPr>
        <w:t xml:space="preserve"> MV7 </w:t>
      </w:r>
      <w:r w:rsidRPr="008E6480">
        <w:rPr>
          <w:rFonts w:ascii="Trade Gothic Condensed" w:eastAsia="宋体" w:hAnsi="Trade Gothic Condensed" w:cs="Segoe UI"/>
          <w:color w:val="212529"/>
          <w:kern w:val="36"/>
          <w:sz w:val="48"/>
          <w:szCs w:val="48"/>
        </w:rPr>
        <w:t>的提示</w:t>
      </w:r>
    </w:p>
    <w:p w14:paraId="7A707C16" w14:textId="77777777" w:rsidR="008E6480" w:rsidRPr="008E6480" w:rsidRDefault="008E6480" w:rsidP="008E6480">
      <w:pPr>
        <w:widowControl/>
        <w:shd w:val="clear" w:color="auto" w:fill="FFFFFF"/>
        <w:spacing w:before="100" w:beforeAutospacing="1" w:after="100" w:afterAutospacing="1"/>
        <w:jc w:val="left"/>
        <w:textAlignment w:val="baseline"/>
        <w:outlineLvl w:val="1"/>
        <w:rPr>
          <w:rFonts w:ascii="Trade Gothic Condensed" w:eastAsia="宋体" w:hAnsi="Trade Gothic Condensed" w:cs="Segoe UI"/>
          <w:color w:val="212529"/>
          <w:kern w:val="0"/>
          <w:sz w:val="36"/>
          <w:szCs w:val="36"/>
        </w:rPr>
      </w:pPr>
      <w:r w:rsidRPr="008E6480">
        <w:rPr>
          <w:rFonts w:ascii="Trade Gothic Condensed" w:eastAsia="宋体" w:hAnsi="Trade Gothic Condensed" w:cs="Segoe UI"/>
          <w:color w:val="212529"/>
          <w:kern w:val="0"/>
          <w:sz w:val="36"/>
          <w:szCs w:val="36"/>
        </w:rPr>
        <w:t>Control your Levels</w:t>
      </w:r>
    </w:p>
    <w:p w14:paraId="48555ECA"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To ensure consistent volume levels, determine the microphone placement that works best for you and maintain that distance. Record several practice tests to determine the spot where your voice sounds best and background sounds are minimized.</w:t>
      </w:r>
    </w:p>
    <w:p w14:paraId="0E223C89" w14:textId="77777777" w:rsidR="008E6480" w:rsidRPr="008E6480" w:rsidRDefault="008E6480" w:rsidP="008E6480">
      <w:pPr>
        <w:widowControl/>
        <w:shd w:val="clear" w:color="auto" w:fill="FFFFFF"/>
        <w:spacing w:before="100" w:beforeAutospacing="1" w:after="100" w:afterAutospacing="1"/>
        <w:jc w:val="left"/>
        <w:textAlignment w:val="baseline"/>
        <w:outlineLvl w:val="1"/>
        <w:rPr>
          <w:rFonts w:ascii="Trade Gothic Condensed" w:eastAsia="宋体" w:hAnsi="Trade Gothic Condensed" w:cs="Segoe UI"/>
          <w:color w:val="212529"/>
          <w:kern w:val="0"/>
          <w:sz w:val="36"/>
          <w:szCs w:val="36"/>
        </w:rPr>
      </w:pPr>
      <w:r w:rsidRPr="008E6480">
        <w:rPr>
          <w:rFonts w:ascii="Trade Gothic Condensed" w:eastAsia="宋体" w:hAnsi="Trade Gothic Condensed" w:cs="Segoe UI"/>
          <w:color w:val="212529"/>
          <w:kern w:val="0"/>
          <w:sz w:val="36"/>
          <w:szCs w:val="36"/>
        </w:rPr>
        <w:t>使用锁定模式锁定您的声音</w:t>
      </w:r>
    </w:p>
    <w:p w14:paraId="5278FC61"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测试音频并找到音效很好的设置后，同时按住静音和</w:t>
      </w:r>
      <w:r w:rsidRPr="008E6480">
        <w:rPr>
          <w:rFonts w:ascii="inherit" w:eastAsia="宋体" w:hAnsi="inherit" w:cs="Segoe UI"/>
          <w:color w:val="212529"/>
          <w:kern w:val="0"/>
          <w:sz w:val="24"/>
          <w:szCs w:val="24"/>
        </w:rPr>
        <w:t xml:space="preserve"> Monitor Toggle </w:t>
      </w:r>
      <w:r w:rsidRPr="008E6480">
        <w:rPr>
          <w:rFonts w:ascii="inherit" w:eastAsia="宋体" w:hAnsi="inherit" w:cs="Segoe UI"/>
          <w:color w:val="212529"/>
          <w:kern w:val="0"/>
          <w:sz w:val="24"/>
          <w:szCs w:val="24"/>
        </w:rPr>
        <w:t>键</w:t>
      </w:r>
      <w:r w:rsidRPr="008E6480">
        <w:rPr>
          <w:rFonts w:ascii="inherit" w:eastAsia="宋体" w:hAnsi="inherit" w:cs="Segoe UI"/>
          <w:color w:val="212529"/>
          <w:kern w:val="0"/>
          <w:sz w:val="24"/>
          <w:szCs w:val="24"/>
        </w:rPr>
        <w:t xml:space="preserve"> 2 </w:t>
      </w:r>
      <w:r w:rsidRPr="008E6480">
        <w:rPr>
          <w:rFonts w:ascii="inherit" w:eastAsia="宋体" w:hAnsi="inherit" w:cs="Segoe UI"/>
          <w:color w:val="212529"/>
          <w:kern w:val="0"/>
          <w:sz w:val="24"/>
          <w:szCs w:val="24"/>
        </w:rPr>
        <w:t>秒，以锁定并防止意外调整，确保音频保持一致。</w:t>
      </w:r>
    </w:p>
    <w:p w14:paraId="06770051" w14:textId="77777777" w:rsidR="008E6480" w:rsidRPr="008E6480" w:rsidRDefault="008E6480" w:rsidP="008E6480">
      <w:pPr>
        <w:widowControl/>
        <w:shd w:val="clear" w:color="auto" w:fill="FFFFFF"/>
        <w:spacing w:before="100" w:beforeAutospacing="1" w:after="100" w:afterAutospacing="1"/>
        <w:jc w:val="left"/>
        <w:textAlignment w:val="baseline"/>
        <w:outlineLvl w:val="1"/>
        <w:rPr>
          <w:rFonts w:ascii="Trade Gothic Condensed" w:eastAsia="宋体" w:hAnsi="Trade Gothic Condensed" w:cs="Segoe UI"/>
          <w:color w:val="212529"/>
          <w:kern w:val="0"/>
          <w:sz w:val="36"/>
          <w:szCs w:val="36"/>
        </w:rPr>
      </w:pPr>
      <w:r w:rsidRPr="008E6480">
        <w:rPr>
          <w:rFonts w:ascii="Trade Gothic Condensed" w:eastAsia="宋体" w:hAnsi="Trade Gothic Condensed" w:cs="Segoe UI"/>
          <w:color w:val="212529"/>
          <w:kern w:val="0"/>
          <w:sz w:val="36"/>
          <w:szCs w:val="36"/>
        </w:rPr>
        <w:t>监听声音</w:t>
      </w:r>
    </w:p>
    <w:p w14:paraId="1E53C632"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要聆听音频，请将耳机插入</w:t>
      </w:r>
      <w:r w:rsidRPr="008E6480">
        <w:rPr>
          <w:rFonts w:ascii="inherit" w:eastAsia="宋体" w:hAnsi="inherit" w:cs="Segoe UI"/>
          <w:color w:val="212529"/>
          <w:kern w:val="0"/>
          <w:sz w:val="24"/>
          <w:szCs w:val="24"/>
        </w:rPr>
        <w:t xml:space="preserve"> MOTIV </w:t>
      </w:r>
      <w:r w:rsidRPr="008E6480">
        <w:rPr>
          <w:rFonts w:ascii="inherit" w:eastAsia="宋体" w:hAnsi="inherit" w:cs="Segoe UI"/>
          <w:color w:val="212529"/>
          <w:kern w:val="0"/>
          <w:sz w:val="24"/>
          <w:szCs w:val="24"/>
        </w:rPr>
        <w:t>设备上的耳机输出接口。</w:t>
      </w:r>
    </w:p>
    <w:p w14:paraId="0EE72A6F" w14:textId="77777777" w:rsidR="008E6480" w:rsidRPr="008E6480" w:rsidRDefault="008E6480" w:rsidP="008E6480">
      <w:pPr>
        <w:widowControl/>
        <w:shd w:val="clear" w:color="auto" w:fill="FFFFFF"/>
        <w:spacing w:before="100" w:beforeAutospacing="1" w:after="100" w:afterAutospacing="1"/>
        <w:jc w:val="left"/>
        <w:textAlignment w:val="baseline"/>
        <w:outlineLvl w:val="1"/>
        <w:rPr>
          <w:rFonts w:ascii="Trade Gothic Condensed" w:eastAsia="宋体" w:hAnsi="Trade Gothic Condensed" w:cs="Segoe UI"/>
          <w:color w:val="212529"/>
          <w:kern w:val="0"/>
          <w:sz w:val="36"/>
          <w:szCs w:val="36"/>
        </w:rPr>
      </w:pPr>
      <w:r w:rsidRPr="008E6480">
        <w:rPr>
          <w:rFonts w:ascii="Trade Gothic Condensed" w:eastAsia="宋体" w:hAnsi="Trade Gothic Condensed" w:cs="Segoe UI"/>
          <w:color w:val="212529"/>
          <w:kern w:val="0"/>
          <w:sz w:val="36"/>
          <w:szCs w:val="36"/>
        </w:rPr>
        <w:t xml:space="preserve">MV7 </w:t>
      </w:r>
      <w:proofErr w:type="gramStart"/>
      <w:r w:rsidRPr="008E6480">
        <w:rPr>
          <w:rFonts w:ascii="Trade Gothic Condensed" w:eastAsia="宋体" w:hAnsi="Trade Gothic Condensed" w:cs="Segoe UI"/>
          <w:color w:val="212529"/>
          <w:kern w:val="0"/>
          <w:sz w:val="36"/>
          <w:szCs w:val="36"/>
        </w:rPr>
        <w:t>播客话筒</w:t>
      </w:r>
      <w:proofErr w:type="gramEnd"/>
      <w:r w:rsidRPr="008E6480">
        <w:rPr>
          <w:rFonts w:ascii="Trade Gothic Condensed" w:eastAsia="宋体" w:hAnsi="Trade Gothic Condensed" w:cs="Segoe UI"/>
          <w:color w:val="212529"/>
          <w:kern w:val="0"/>
          <w:sz w:val="36"/>
          <w:szCs w:val="36"/>
        </w:rPr>
        <w:t>的三种使用方式</w:t>
      </w:r>
    </w:p>
    <w:p w14:paraId="555395A0" w14:textId="77777777" w:rsidR="008E6480" w:rsidRPr="008E6480" w:rsidRDefault="008E6480" w:rsidP="008E6480">
      <w:pPr>
        <w:widowControl/>
        <w:shd w:val="clear" w:color="auto" w:fill="FFFFFF"/>
        <w:spacing w:before="100" w:beforeAutospacing="1" w:after="100" w:afterAutospacing="1"/>
        <w:jc w:val="left"/>
        <w:textAlignment w:val="baseline"/>
        <w:outlineLvl w:val="1"/>
        <w:rPr>
          <w:rFonts w:ascii="Trade Gothic Condensed" w:eastAsia="宋体" w:hAnsi="Trade Gothic Condensed" w:cs="Segoe UI"/>
          <w:color w:val="212529"/>
          <w:kern w:val="0"/>
          <w:sz w:val="36"/>
          <w:szCs w:val="36"/>
        </w:rPr>
      </w:pPr>
      <w:r w:rsidRPr="008E6480">
        <w:rPr>
          <w:rFonts w:ascii="Trade Gothic Condensed" w:eastAsia="宋体" w:hAnsi="Trade Gothic Condensed" w:cs="Segoe UI"/>
          <w:color w:val="212529"/>
          <w:kern w:val="0"/>
          <w:sz w:val="36"/>
          <w:szCs w:val="36"/>
        </w:rPr>
        <w:lastRenderedPageBreak/>
        <w:t>录音时如何避免爆破声</w:t>
      </w:r>
    </w:p>
    <w:p w14:paraId="02A008E6" w14:textId="77777777" w:rsidR="008E6480" w:rsidRPr="008E6480" w:rsidRDefault="008E6480" w:rsidP="008E6480">
      <w:pPr>
        <w:widowControl/>
        <w:shd w:val="clear" w:color="auto" w:fill="FFFFFF"/>
        <w:spacing w:before="100" w:beforeAutospacing="1" w:after="100" w:afterAutospacing="1"/>
        <w:jc w:val="left"/>
        <w:textAlignment w:val="baseline"/>
        <w:outlineLvl w:val="1"/>
        <w:rPr>
          <w:rFonts w:ascii="Trade Gothic Condensed" w:eastAsia="宋体" w:hAnsi="Trade Gothic Condensed" w:cs="Segoe UI"/>
          <w:color w:val="212529"/>
          <w:kern w:val="0"/>
          <w:sz w:val="36"/>
          <w:szCs w:val="36"/>
        </w:rPr>
      </w:pPr>
      <w:r w:rsidRPr="008E6480">
        <w:rPr>
          <w:rFonts w:ascii="Trade Gothic Condensed" w:eastAsia="宋体" w:hAnsi="Trade Gothic Condensed" w:cs="Segoe UI"/>
          <w:color w:val="212529"/>
          <w:kern w:val="0"/>
          <w:sz w:val="36"/>
          <w:szCs w:val="36"/>
        </w:rPr>
        <w:t>使用</w:t>
      </w:r>
      <w:r w:rsidRPr="008E6480">
        <w:rPr>
          <w:rFonts w:ascii="Trade Gothic Condensed" w:eastAsia="宋体" w:hAnsi="Trade Gothic Condensed" w:cs="Segoe UI"/>
          <w:color w:val="212529"/>
          <w:kern w:val="0"/>
          <w:sz w:val="36"/>
          <w:szCs w:val="36"/>
        </w:rPr>
        <w:t xml:space="preserve"> MV7 </w:t>
      </w:r>
      <w:r w:rsidRPr="008E6480">
        <w:rPr>
          <w:rFonts w:ascii="Trade Gothic Condensed" w:eastAsia="宋体" w:hAnsi="Trade Gothic Condensed" w:cs="Segoe UI"/>
          <w:color w:val="212529"/>
          <w:kern w:val="0"/>
          <w:sz w:val="36"/>
          <w:szCs w:val="36"/>
        </w:rPr>
        <w:t>进行视频通话</w:t>
      </w:r>
    </w:p>
    <w:p w14:paraId="50821700" w14:textId="77777777" w:rsidR="008E6480" w:rsidRPr="008E6480" w:rsidRDefault="008E6480" w:rsidP="008E6480">
      <w:pPr>
        <w:widowControl/>
        <w:shd w:val="clear" w:color="auto" w:fill="FFFFFF"/>
        <w:spacing w:before="100" w:beforeAutospacing="1" w:after="100" w:afterAutospacing="1"/>
        <w:jc w:val="left"/>
        <w:textAlignment w:val="baseline"/>
        <w:outlineLvl w:val="1"/>
        <w:rPr>
          <w:rFonts w:ascii="Trade Gothic Condensed" w:eastAsia="宋体" w:hAnsi="Trade Gothic Condensed" w:cs="Segoe UI"/>
          <w:color w:val="212529"/>
          <w:kern w:val="0"/>
          <w:sz w:val="36"/>
          <w:szCs w:val="36"/>
        </w:rPr>
      </w:pPr>
      <w:r w:rsidRPr="008E6480">
        <w:rPr>
          <w:rFonts w:ascii="Trade Gothic Condensed" w:eastAsia="宋体" w:hAnsi="Trade Gothic Condensed" w:cs="Segoe UI"/>
          <w:color w:val="212529"/>
          <w:kern w:val="0"/>
          <w:sz w:val="36"/>
          <w:szCs w:val="36"/>
        </w:rPr>
        <w:t>如何在</w:t>
      </w:r>
      <w:r w:rsidRPr="008E6480">
        <w:rPr>
          <w:rFonts w:ascii="Trade Gothic Condensed" w:eastAsia="宋体" w:hAnsi="Trade Gothic Condensed" w:cs="Segoe UI"/>
          <w:color w:val="212529"/>
          <w:kern w:val="0"/>
          <w:sz w:val="36"/>
          <w:szCs w:val="36"/>
        </w:rPr>
        <w:t xml:space="preserve"> iOS DAW </w:t>
      </w:r>
      <w:r w:rsidRPr="008E6480">
        <w:rPr>
          <w:rFonts w:ascii="Trade Gothic Condensed" w:eastAsia="宋体" w:hAnsi="Trade Gothic Condensed" w:cs="Segoe UI"/>
          <w:color w:val="212529"/>
          <w:kern w:val="0"/>
          <w:sz w:val="36"/>
          <w:szCs w:val="36"/>
        </w:rPr>
        <w:t>中将</w:t>
      </w:r>
      <w:r w:rsidRPr="008E6480">
        <w:rPr>
          <w:rFonts w:ascii="Trade Gothic Condensed" w:eastAsia="宋体" w:hAnsi="Trade Gothic Condensed" w:cs="Segoe UI"/>
          <w:color w:val="212529"/>
          <w:kern w:val="0"/>
          <w:sz w:val="36"/>
          <w:szCs w:val="36"/>
        </w:rPr>
        <w:t xml:space="preserve"> MV7 </w:t>
      </w:r>
      <w:r w:rsidRPr="008E6480">
        <w:rPr>
          <w:rFonts w:ascii="Trade Gothic Condensed" w:eastAsia="宋体" w:hAnsi="Trade Gothic Condensed" w:cs="Segoe UI"/>
          <w:color w:val="212529"/>
          <w:kern w:val="0"/>
          <w:sz w:val="36"/>
          <w:szCs w:val="36"/>
        </w:rPr>
        <w:t>设置为聚合设备</w:t>
      </w:r>
    </w:p>
    <w:p w14:paraId="29B944BA" w14:textId="77777777" w:rsidR="008E6480" w:rsidRPr="008E6480" w:rsidRDefault="008E6480" w:rsidP="008E6480">
      <w:pPr>
        <w:widowControl/>
        <w:shd w:val="clear" w:color="auto" w:fill="FFFFFF"/>
        <w:spacing w:before="100" w:beforeAutospacing="1" w:after="100" w:afterAutospacing="1"/>
        <w:jc w:val="left"/>
        <w:textAlignment w:val="baseline"/>
        <w:outlineLvl w:val="0"/>
        <w:rPr>
          <w:rFonts w:ascii="Trade Gothic Condensed" w:eastAsia="宋体" w:hAnsi="Trade Gothic Condensed" w:cs="Segoe UI"/>
          <w:color w:val="212529"/>
          <w:kern w:val="36"/>
          <w:sz w:val="48"/>
          <w:szCs w:val="48"/>
        </w:rPr>
      </w:pPr>
      <w:r w:rsidRPr="008E6480">
        <w:rPr>
          <w:rFonts w:ascii="Trade Gothic Condensed" w:eastAsia="宋体" w:hAnsi="Trade Gothic Condensed" w:cs="Segoe UI"/>
          <w:color w:val="212529"/>
          <w:kern w:val="36"/>
          <w:sz w:val="48"/>
          <w:szCs w:val="48"/>
        </w:rPr>
        <w:t>故障排除</w:t>
      </w:r>
    </w:p>
    <w:tbl>
      <w:tblPr>
        <w:tblW w:w="17040" w:type="dxa"/>
        <w:tblBorders>
          <w:left w:val="single" w:sz="6" w:space="0" w:color="DEE2E6"/>
        </w:tblBorders>
        <w:tblCellMar>
          <w:left w:w="0" w:type="dxa"/>
          <w:right w:w="0" w:type="dxa"/>
        </w:tblCellMar>
        <w:tblLook w:val="04A0" w:firstRow="1" w:lastRow="0" w:firstColumn="1" w:lastColumn="0" w:noHBand="0" w:noVBand="1"/>
      </w:tblPr>
      <w:tblGrid>
        <w:gridCol w:w="4933"/>
        <w:gridCol w:w="12107"/>
      </w:tblGrid>
      <w:tr w:rsidR="008E6480" w:rsidRPr="008E6480" w14:paraId="72EBA337" w14:textId="77777777" w:rsidTr="008E6480">
        <w:trPr>
          <w:tblHeader/>
        </w:trPr>
        <w:tc>
          <w:tcPr>
            <w:tcW w:w="0" w:type="auto"/>
            <w:tcBorders>
              <w:top w:val="single" w:sz="2" w:space="0" w:color="auto"/>
              <w:left w:val="single" w:sz="2" w:space="0" w:color="auto"/>
              <w:bottom w:val="single" w:sz="6" w:space="0" w:color="auto"/>
              <w:right w:val="single" w:sz="6" w:space="0" w:color="DDDDDD"/>
            </w:tcBorders>
            <w:vAlign w:val="center"/>
            <w:hideMark/>
          </w:tcPr>
          <w:p w14:paraId="438E695D" w14:textId="77777777" w:rsidR="008E6480" w:rsidRPr="008E6480" w:rsidRDefault="008E6480" w:rsidP="008E6480">
            <w:pPr>
              <w:widowControl/>
              <w:jc w:val="center"/>
              <w:rPr>
                <w:rFonts w:ascii="Trade Gothic Condensed" w:eastAsia="宋体" w:hAnsi="Trade Gothic Condensed" w:cs="宋体"/>
                <w:b/>
                <w:bCs/>
                <w:color w:val="212529"/>
                <w:kern w:val="0"/>
                <w:sz w:val="24"/>
                <w:szCs w:val="24"/>
              </w:rPr>
            </w:pPr>
            <w:r w:rsidRPr="008E6480">
              <w:rPr>
                <w:rFonts w:ascii="Trade Gothic Condensed" w:eastAsia="宋体" w:hAnsi="Trade Gothic Condensed" w:cs="宋体"/>
                <w:b/>
                <w:bCs/>
                <w:color w:val="212529"/>
                <w:kern w:val="0"/>
                <w:sz w:val="24"/>
                <w:szCs w:val="24"/>
              </w:rPr>
              <w:t>问题</w:t>
            </w:r>
          </w:p>
        </w:tc>
        <w:tc>
          <w:tcPr>
            <w:tcW w:w="0" w:type="auto"/>
            <w:tcBorders>
              <w:top w:val="single" w:sz="2" w:space="0" w:color="auto"/>
              <w:left w:val="single" w:sz="2" w:space="0" w:color="auto"/>
              <w:bottom w:val="single" w:sz="6" w:space="0" w:color="auto"/>
              <w:right w:val="single" w:sz="6" w:space="0" w:color="DDDDDD"/>
            </w:tcBorders>
            <w:vAlign w:val="center"/>
            <w:hideMark/>
          </w:tcPr>
          <w:p w14:paraId="496CEDCD" w14:textId="77777777" w:rsidR="008E6480" w:rsidRPr="008E6480" w:rsidRDefault="008E6480" w:rsidP="008E6480">
            <w:pPr>
              <w:widowControl/>
              <w:jc w:val="center"/>
              <w:rPr>
                <w:rFonts w:ascii="Trade Gothic Condensed" w:eastAsia="宋体" w:hAnsi="Trade Gothic Condensed" w:cs="宋体"/>
                <w:b/>
                <w:bCs/>
                <w:color w:val="212529"/>
                <w:kern w:val="0"/>
                <w:sz w:val="24"/>
                <w:szCs w:val="24"/>
              </w:rPr>
            </w:pPr>
            <w:r w:rsidRPr="008E6480">
              <w:rPr>
                <w:rFonts w:ascii="Trade Gothic Condensed" w:eastAsia="宋体" w:hAnsi="Trade Gothic Condensed" w:cs="宋体"/>
                <w:b/>
                <w:bCs/>
                <w:color w:val="212529"/>
                <w:kern w:val="0"/>
                <w:sz w:val="24"/>
                <w:szCs w:val="24"/>
              </w:rPr>
              <w:t>解决方法</w:t>
            </w:r>
          </w:p>
        </w:tc>
      </w:tr>
      <w:tr w:rsidR="008E6480" w:rsidRPr="008E6480" w14:paraId="4161FE01" w14:textId="77777777" w:rsidTr="008E6480">
        <w:tc>
          <w:tcPr>
            <w:tcW w:w="0" w:type="auto"/>
            <w:tcBorders>
              <w:top w:val="single" w:sz="2" w:space="0" w:color="auto"/>
              <w:left w:val="single" w:sz="2" w:space="0" w:color="auto"/>
              <w:bottom w:val="single" w:sz="6" w:space="0" w:color="auto"/>
              <w:right w:val="single" w:sz="6" w:space="0" w:color="DDDDDD"/>
            </w:tcBorders>
            <w:shd w:val="clear" w:color="auto" w:fill="F1F1F2"/>
            <w:vAlign w:val="center"/>
            <w:hideMark/>
          </w:tcPr>
          <w:p w14:paraId="54E17BB3"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话筒已插入，但未检测到。</w:t>
            </w:r>
          </w:p>
        </w:tc>
        <w:tc>
          <w:tcPr>
            <w:tcW w:w="0" w:type="auto"/>
            <w:tcBorders>
              <w:top w:val="single" w:sz="2" w:space="0" w:color="auto"/>
              <w:left w:val="single" w:sz="2" w:space="0" w:color="auto"/>
              <w:bottom w:val="single" w:sz="6" w:space="0" w:color="auto"/>
              <w:right w:val="single" w:sz="6" w:space="0" w:color="DDDDDD"/>
            </w:tcBorders>
            <w:shd w:val="clear" w:color="auto" w:fill="F1F1F2"/>
            <w:vAlign w:val="center"/>
            <w:hideMark/>
          </w:tcPr>
          <w:p w14:paraId="695372A4"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拔下并重新连接线缆，以便应用程序识别话筒。当桌面应用程序显示正确的话筒设置时，就表示已建立连接。</w:t>
            </w:r>
          </w:p>
        </w:tc>
      </w:tr>
      <w:tr w:rsidR="008E6480" w:rsidRPr="008E6480" w14:paraId="4118611D" w14:textId="77777777" w:rsidTr="008E6480">
        <w:tc>
          <w:tcPr>
            <w:tcW w:w="0" w:type="auto"/>
            <w:tcBorders>
              <w:top w:val="single" w:sz="2" w:space="0" w:color="auto"/>
              <w:left w:val="single" w:sz="2" w:space="0" w:color="auto"/>
              <w:bottom w:val="single" w:sz="6" w:space="0" w:color="auto"/>
              <w:right w:val="single" w:sz="6" w:space="0" w:color="DDDDDD"/>
            </w:tcBorders>
            <w:vAlign w:val="center"/>
            <w:hideMark/>
          </w:tcPr>
          <w:p w14:paraId="675A52F0"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即使桌面应用程序显示了正确的话筒，也听不到音频。</w:t>
            </w:r>
          </w:p>
        </w:tc>
        <w:tc>
          <w:tcPr>
            <w:tcW w:w="0" w:type="auto"/>
            <w:tcBorders>
              <w:top w:val="single" w:sz="2" w:space="0" w:color="auto"/>
              <w:left w:val="single" w:sz="2" w:space="0" w:color="auto"/>
              <w:bottom w:val="single" w:sz="6" w:space="0" w:color="auto"/>
              <w:right w:val="single" w:sz="6" w:space="0" w:color="DDDDDD"/>
            </w:tcBorders>
            <w:vAlign w:val="center"/>
            <w:hideMark/>
          </w:tcPr>
          <w:p w14:paraId="0F2CB495"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检查</w:t>
            </w:r>
            <w:r w:rsidRPr="008E6480">
              <w:rPr>
                <w:rFonts w:ascii="宋体" w:eastAsia="宋体" w:hAnsi="宋体" w:cs="宋体"/>
                <w:color w:val="212529"/>
                <w:kern w:val="0"/>
                <w:sz w:val="24"/>
                <w:szCs w:val="24"/>
                <w:bdr w:val="none" w:sz="0" w:space="0" w:color="auto" w:frame="1"/>
              </w:rPr>
              <w:t>监听混音</w:t>
            </w:r>
            <w:r w:rsidRPr="008E6480">
              <w:rPr>
                <w:rFonts w:ascii="宋体" w:eastAsia="宋体" w:hAnsi="宋体" w:cs="宋体"/>
                <w:color w:val="212529"/>
                <w:kern w:val="0"/>
                <w:sz w:val="24"/>
                <w:szCs w:val="24"/>
              </w:rPr>
              <w:t>合成。将</w:t>
            </w:r>
            <w:r w:rsidRPr="008E6480">
              <w:rPr>
                <w:rFonts w:ascii="宋体" w:eastAsia="宋体" w:hAnsi="宋体" w:cs="宋体"/>
                <w:color w:val="212529"/>
                <w:kern w:val="0"/>
                <w:sz w:val="24"/>
                <w:szCs w:val="24"/>
                <w:bdr w:val="none" w:sz="0" w:space="0" w:color="auto" w:frame="1"/>
              </w:rPr>
              <w:t>监听混音</w:t>
            </w:r>
            <w:r w:rsidRPr="008E6480">
              <w:rPr>
                <w:rFonts w:ascii="宋体" w:eastAsia="宋体" w:hAnsi="宋体" w:cs="宋体"/>
                <w:color w:val="212529"/>
                <w:kern w:val="0"/>
                <w:sz w:val="24"/>
                <w:szCs w:val="24"/>
              </w:rPr>
              <w:t>滑块移到中间，可同时听到进入话筒的音频和正在播放的音频。</w:t>
            </w:r>
          </w:p>
        </w:tc>
      </w:tr>
      <w:tr w:rsidR="008E6480" w:rsidRPr="008E6480" w14:paraId="56BD913D" w14:textId="77777777" w:rsidTr="008E6480">
        <w:tc>
          <w:tcPr>
            <w:tcW w:w="0" w:type="auto"/>
            <w:tcBorders>
              <w:top w:val="single" w:sz="2" w:space="0" w:color="auto"/>
              <w:left w:val="single" w:sz="2" w:space="0" w:color="auto"/>
              <w:bottom w:val="single" w:sz="6" w:space="0" w:color="auto"/>
              <w:right w:val="single" w:sz="6" w:space="0" w:color="DDDDDD"/>
            </w:tcBorders>
            <w:shd w:val="clear" w:color="auto" w:fill="F1F1F2"/>
            <w:vAlign w:val="center"/>
            <w:hideMark/>
          </w:tcPr>
          <w:p w14:paraId="5F527D16"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音频失真（自动电平模式）</w:t>
            </w:r>
          </w:p>
        </w:tc>
        <w:tc>
          <w:tcPr>
            <w:tcW w:w="0" w:type="auto"/>
            <w:tcBorders>
              <w:top w:val="single" w:sz="2" w:space="0" w:color="auto"/>
              <w:left w:val="single" w:sz="2" w:space="0" w:color="auto"/>
              <w:bottom w:val="single" w:sz="6" w:space="0" w:color="auto"/>
              <w:right w:val="single" w:sz="6" w:space="0" w:color="DDDDDD"/>
            </w:tcBorders>
            <w:shd w:val="clear" w:color="auto" w:fill="F1F1F2"/>
            <w:vAlign w:val="center"/>
            <w:hideMark/>
          </w:tcPr>
          <w:p w14:paraId="7A958FE1"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选择</w:t>
            </w:r>
            <w:r w:rsidRPr="008E6480">
              <w:rPr>
                <w:rFonts w:ascii="宋体" w:eastAsia="宋体" w:hAnsi="宋体" w:cs="宋体"/>
                <w:color w:val="212529"/>
                <w:kern w:val="0"/>
                <w:sz w:val="24"/>
                <w:szCs w:val="24"/>
                <w:bdr w:val="none" w:sz="0" w:space="0" w:color="auto" w:frame="1"/>
              </w:rPr>
              <w:t>自动电平模式</w:t>
            </w:r>
            <w:r w:rsidRPr="008E6480">
              <w:rPr>
                <w:rFonts w:ascii="宋体" w:eastAsia="宋体" w:hAnsi="宋体" w:cs="宋体"/>
                <w:color w:val="212529"/>
                <w:kern w:val="0"/>
                <w:sz w:val="24"/>
                <w:szCs w:val="24"/>
              </w:rPr>
              <w:t>，让软件控制音频设置。</w:t>
            </w:r>
            <w:r w:rsidRPr="008E6480">
              <w:rPr>
                <w:rFonts w:ascii="宋体" w:eastAsia="宋体" w:hAnsi="宋体" w:cs="宋体"/>
                <w:color w:val="212529"/>
                <w:kern w:val="0"/>
                <w:sz w:val="24"/>
                <w:szCs w:val="24"/>
                <w:bdr w:val="none" w:sz="0" w:space="0" w:color="auto" w:frame="1"/>
              </w:rPr>
              <w:t>近</w:t>
            </w:r>
            <w:r w:rsidRPr="008E6480">
              <w:rPr>
                <w:rFonts w:ascii="宋体" w:eastAsia="宋体" w:hAnsi="宋体" w:cs="宋体"/>
                <w:color w:val="212529"/>
                <w:kern w:val="0"/>
                <w:sz w:val="24"/>
                <w:szCs w:val="24"/>
              </w:rPr>
              <w:t xml:space="preserve">适合近距离应用（1-6 </w:t>
            </w:r>
            <w:proofErr w:type="gramStart"/>
            <w:r w:rsidRPr="008E6480">
              <w:rPr>
                <w:rFonts w:ascii="宋体" w:eastAsia="宋体" w:hAnsi="宋体" w:cs="宋体"/>
                <w:color w:val="212529"/>
                <w:kern w:val="0"/>
                <w:sz w:val="24"/>
                <w:szCs w:val="24"/>
              </w:rPr>
              <w:t>英寸/</w:t>
            </w:r>
            <w:proofErr w:type="gramEnd"/>
            <w:r w:rsidRPr="008E6480">
              <w:rPr>
                <w:rFonts w:ascii="宋体" w:eastAsia="宋体" w:hAnsi="宋体" w:cs="宋体"/>
                <w:color w:val="212529"/>
                <w:kern w:val="0"/>
                <w:sz w:val="24"/>
                <w:szCs w:val="24"/>
              </w:rPr>
              <w:t>2.54-15 厘米），</w:t>
            </w:r>
            <w:r w:rsidRPr="008E6480">
              <w:rPr>
                <w:rFonts w:ascii="宋体" w:eastAsia="宋体" w:hAnsi="宋体" w:cs="宋体"/>
                <w:color w:val="212529"/>
                <w:kern w:val="0"/>
                <w:sz w:val="24"/>
                <w:szCs w:val="24"/>
                <w:bdr w:val="none" w:sz="0" w:space="0" w:color="auto" w:frame="1"/>
              </w:rPr>
              <w:t>远</w:t>
            </w:r>
            <w:r w:rsidRPr="008E6480">
              <w:rPr>
                <w:rFonts w:ascii="宋体" w:eastAsia="宋体" w:hAnsi="宋体" w:cs="宋体"/>
                <w:color w:val="212529"/>
                <w:kern w:val="0"/>
                <w:sz w:val="24"/>
                <w:szCs w:val="24"/>
              </w:rPr>
              <w:t xml:space="preserve">适合远距离应用（6-18 </w:t>
            </w:r>
            <w:proofErr w:type="gramStart"/>
            <w:r w:rsidRPr="008E6480">
              <w:rPr>
                <w:rFonts w:ascii="宋体" w:eastAsia="宋体" w:hAnsi="宋体" w:cs="宋体"/>
                <w:color w:val="212529"/>
                <w:kern w:val="0"/>
                <w:sz w:val="24"/>
                <w:szCs w:val="24"/>
              </w:rPr>
              <w:t>英寸/</w:t>
            </w:r>
            <w:proofErr w:type="gramEnd"/>
            <w:r w:rsidRPr="008E6480">
              <w:rPr>
                <w:rFonts w:ascii="宋体" w:eastAsia="宋体" w:hAnsi="宋体" w:cs="宋体"/>
                <w:color w:val="212529"/>
                <w:kern w:val="0"/>
                <w:sz w:val="24"/>
                <w:szCs w:val="24"/>
              </w:rPr>
              <w:t>15-45 厘米）。</w:t>
            </w:r>
          </w:p>
        </w:tc>
      </w:tr>
      <w:tr w:rsidR="008E6480" w:rsidRPr="008E6480" w14:paraId="7AD164C1" w14:textId="77777777" w:rsidTr="008E6480">
        <w:tc>
          <w:tcPr>
            <w:tcW w:w="0" w:type="auto"/>
            <w:tcBorders>
              <w:top w:val="single" w:sz="2" w:space="0" w:color="auto"/>
              <w:left w:val="single" w:sz="2" w:space="0" w:color="auto"/>
              <w:bottom w:val="single" w:sz="6" w:space="0" w:color="auto"/>
              <w:right w:val="single" w:sz="6" w:space="0" w:color="DDDDDD"/>
            </w:tcBorders>
            <w:vAlign w:val="center"/>
            <w:hideMark/>
          </w:tcPr>
          <w:p w14:paraId="4179BD95"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音频失真（手动模式）</w:t>
            </w:r>
          </w:p>
        </w:tc>
        <w:tc>
          <w:tcPr>
            <w:tcW w:w="0" w:type="auto"/>
            <w:tcBorders>
              <w:top w:val="single" w:sz="2" w:space="0" w:color="auto"/>
              <w:left w:val="single" w:sz="2" w:space="0" w:color="auto"/>
              <w:bottom w:val="single" w:sz="6" w:space="0" w:color="auto"/>
              <w:right w:val="single" w:sz="6" w:space="0" w:color="DDDDDD"/>
            </w:tcBorders>
            <w:vAlign w:val="center"/>
            <w:hideMark/>
          </w:tcPr>
          <w:p w14:paraId="766AD099"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音频失真通常是由于话筒过载而导致削波。降低话筒增益，以获得最佳录音效果。</w:t>
            </w:r>
          </w:p>
        </w:tc>
      </w:tr>
      <w:tr w:rsidR="008E6480" w:rsidRPr="008E6480" w14:paraId="70519BA4" w14:textId="77777777" w:rsidTr="008E6480">
        <w:tc>
          <w:tcPr>
            <w:tcW w:w="0" w:type="auto"/>
            <w:tcBorders>
              <w:top w:val="single" w:sz="2" w:space="0" w:color="auto"/>
              <w:left w:val="single" w:sz="2" w:space="0" w:color="auto"/>
              <w:bottom w:val="single" w:sz="6" w:space="0" w:color="auto"/>
              <w:right w:val="single" w:sz="6" w:space="0" w:color="DDDDDD"/>
            </w:tcBorders>
            <w:shd w:val="clear" w:color="auto" w:fill="F1F1F2"/>
            <w:vAlign w:val="center"/>
            <w:hideMark/>
          </w:tcPr>
          <w:p w14:paraId="4E1344F6"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耳机 LED 指示灯闪烁。音频听起来比正常的音调高或低。</w:t>
            </w:r>
          </w:p>
        </w:tc>
        <w:tc>
          <w:tcPr>
            <w:tcW w:w="0" w:type="auto"/>
            <w:tcBorders>
              <w:top w:val="single" w:sz="2" w:space="0" w:color="auto"/>
              <w:left w:val="single" w:sz="2" w:space="0" w:color="auto"/>
              <w:bottom w:val="single" w:sz="6" w:space="0" w:color="auto"/>
              <w:right w:val="single" w:sz="6" w:space="0" w:color="DDDDDD"/>
            </w:tcBorders>
            <w:shd w:val="clear" w:color="auto" w:fill="F1F1F2"/>
            <w:vAlign w:val="center"/>
            <w:hideMark/>
          </w:tcPr>
          <w:p w14:paraId="54496D27"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话筒和计算机的采样率不匹配。要调整计算机采样率设置，请转到 </w:t>
            </w:r>
            <w:hyperlink r:id="rId22" w:history="1">
              <w:r w:rsidRPr="008E6480">
                <w:rPr>
                  <w:rFonts w:ascii="宋体" w:eastAsia="宋体" w:hAnsi="宋体" w:cs="宋体"/>
                  <w:color w:val="6598BD"/>
                  <w:kern w:val="0"/>
                  <w:sz w:val="24"/>
                  <w:szCs w:val="24"/>
                  <w:u w:val="single"/>
                  <w:bdr w:val="none" w:sz="0" w:space="0" w:color="auto" w:frame="1"/>
                </w:rPr>
                <w:t>Shure 常见问题解答主题，了解有关纠正采样率不匹配的信息</w:t>
              </w:r>
            </w:hyperlink>
            <w:r w:rsidRPr="008E6480">
              <w:rPr>
                <w:rFonts w:ascii="宋体" w:eastAsia="宋体" w:hAnsi="宋体" w:cs="宋体"/>
                <w:color w:val="212529"/>
                <w:kern w:val="0"/>
                <w:sz w:val="24"/>
                <w:szCs w:val="24"/>
              </w:rPr>
              <w:t>。</w:t>
            </w:r>
          </w:p>
          <w:p w14:paraId="1FED5E91" w14:textId="77777777" w:rsidR="008E6480" w:rsidRPr="008E6480" w:rsidRDefault="008E6480" w:rsidP="008E6480">
            <w:pPr>
              <w:widowControl/>
              <w:spacing w:beforeAutospacing="1" w:afterAutospacing="1"/>
              <w:jc w:val="left"/>
              <w:textAlignment w:val="baseline"/>
              <w:rPr>
                <w:rFonts w:ascii="inherit" w:eastAsia="宋体" w:hAnsi="inherit" w:cs="宋体"/>
                <w:color w:val="777777"/>
                <w:kern w:val="0"/>
                <w:sz w:val="24"/>
                <w:szCs w:val="24"/>
              </w:rPr>
            </w:pPr>
            <w:r w:rsidRPr="008E6480">
              <w:rPr>
                <w:rFonts w:ascii="inherit" w:eastAsia="宋体" w:hAnsi="inherit" w:cs="宋体"/>
                <w:b/>
                <w:bCs/>
                <w:color w:val="777777"/>
                <w:kern w:val="0"/>
                <w:sz w:val="24"/>
                <w:szCs w:val="24"/>
                <w:bdr w:val="none" w:sz="0" w:space="0" w:color="auto" w:frame="1"/>
              </w:rPr>
              <w:t>注意：</w:t>
            </w:r>
            <w:r w:rsidRPr="008E6480">
              <w:rPr>
                <w:rFonts w:ascii="inherit" w:eastAsia="宋体" w:hAnsi="inherit" w:cs="宋体"/>
                <w:color w:val="777777"/>
                <w:kern w:val="0"/>
                <w:sz w:val="24"/>
                <w:szCs w:val="24"/>
              </w:rPr>
              <w:t xml:space="preserve">Windows </w:t>
            </w:r>
            <w:r w:rsidRPr="008E6480">
              <w:rPr>
                <w:rFonts w:ascii="inherit" w:eastAsia="宋体" w:hAnsi="inherit" w:cs="宋体"/>
                <w:color w:val="777777"/>
                <w:kern w:val="0"/>
                <w:sz w:val="24"/>
                <w:szCs w:val="24"/>
              </w:rPr>
              <w:t>更新</w:t>
            </w:r>
            <w:r w:rsidRPr="008E6480">
              <w:rPr>
                <w:rFonts w:ascii="inherit" w:eastAsia="宋体" w:hAnsi="inherit" w:cs="宋体"/>
                <w:color w:val="777777"/>
                <w:kern w:val="0"/>
                <w:sz w:val="24"/>
                <w:szCs w:val="24"/>
              </w:rPr>
              <w:t xml:space="preserve"> 10 v2004</w:t>
            </w:r>
            <w:r w:rsidRPr="008E6480">
              <w:rPr>
                <w:rFonts w:ascii="inherit" w:eastAsia="宋体" w:hAnsi="inherit" w:cs="宋体"/>
                <w:color w:val="777777"/>
                <w:kern w:val="0"/>
                <w:sz w:val="24"/>
                <w:szCs w:val="24"/>
              </w:rPr>
              <w:t>（</w:t>
            </w:r>
            <w:r w:rsidRPr="008E6480">
              <w:rPr>
                <w:rFonts w:ascii="inherit" w:eastAsia="宋体" w:hAnsi="inherit" w:cs="宋体"/>
                <w:color w:val="777777"/>
                <w:kern w:val="0"/>
                <w:sz w:val="24"/>
                <w:szCs w:val="24"/>
              </w:rPr>
              <w:t xml:space="preserve">2020 </w:t>
            </w:r>
            <w:r w:rsidRPr="008E6480">
              <w:rPr>
                <w:rFonts w:ascii="inherit" w:eastAsia="宋体" w:hAnsi="inherit" w:cs="宋体"/>
                <w:color w:val="777777"/>
                <w:kern w:val="0"/>
                <w:sz w:val="24"/>
                <w:szCs w:val="24"/>
              </w:rPr>
              <w:t>年</w:t>
            </w:r>
            <w:r w:rsidRPr="008E6480">
              <w:rPr>
                <w:rFonts w:ascii="inherit" w:eastAsia="宋体" w:hAnsi="inherit" w:cs="宋体"/>
                <w:color w:val="777777"/>
                <w:kern w:val="0"/>
                <w:sz w:val="24"/>
                <w:szCs w:val="24"/>
              </w:rPr>
              <w:t xml:space="preserve"> 4 </w:t>
            </w:r>
            <w:r w:rsidRPr="008E6480">
              <w:rPr>
                <w:rFonts w:ascii="inherit" w:eastAsia="宋体" w:hAnsi="inherit" w:cs="宋体"/>
                <w:color w:val="777777"/>
                <w:kern w:val="0"/>
                <w:sz w:val="24"/>
                <w:szCs w:val="24"/>
              </w:rPr>
              <w:t>月）解决了这个问题。</w:t>
            </w:r>
          </w:p>
        </w:tc>
      </w:tr>
      <w:tr w:rsidR="008E6480" w:rsidRPr="008E6480" w14:paraId="7D7DAC60" w14:textId="77777777" w:rsidTr="008E6480">
        <w:tc>
          <w:tcPr>
            <w:tcW w:w="0" w:type="auto"/>
            <w:tcBorders>
              <w:top w:val="single" w:sz="2" w:space="0" w:color="auto"/>
              <w:left w:val="single" w:sz="2" w:space="0" w:color="auto"/>
              <w:bottom w:val="single" w:sz="6" w:space="0" w:color="auto"/>
              <w:right w:val="single" w:sz="6" w:space="0" w:color="DDDDDD"/>
            </w:tcBorders>
            <w:vAlign w:val="center"/>
            <w:hideMark/>
          </w:tcPr>
          <w:p w14:paraId="05CCE0E9"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话筒已从</w:t>
            </w:r>
            <w:proofErr w:type="gramStart"/>
            <w:r w:rsidRPr="008E6480">
              <w:rPr>
                <w:rFonts w:ascii="宋体" w:eastAsia="宋体" w:hAnsi="宋体" w:cs="宋体"/>
                <w:color w:val="212529"/>
                <w:kern w:val="0"/>
                <w:sz w:val="24"/>
                <w:szCs w:val="24"/>
              </w:rPr>
              <w:t>轭</w:t>
            </w:r>
            <w:proofErr w:type="gramEnd"/>
            <w:r w:rsidRPr="008E6480">
              <w:rPr>
                <w:rFonts w:ascii="宋体" w:eastAsia="宋体" w:hAnsi="宋体" w:cs="宋体"/>
                <w:color w:val="212529"/>
                <w:kern w:val="0"/>
                <w:sz w:val="24"/>
                <w:szCs w:val="24"/>
              </w:rPr>
              <w:t>架上脱落。</w:t>
            </w:r>
          </w:p>
        </w:tc>
        <w:tc>
          <w:tcPr>
            <w:tcW w:w="0" w:type="auto"/>
            <w:tcBorders>
              <w:top w:val="single" w:sz="2" w:space="0" w:color="auto"/>
              <w:left w:val="single" w:sz="2" w:space="0" w:color="auto"/>
              <w:bottom w:val="single" w:sz="6" w:space="0" w:color="auto"/>
              <w:right w:val="single" w:sz="6" w:space="0" w:color="DDDDDD"/>
            </w:tcBorders>
            <w:vAlign w:val="center"/>
            <w:hideMark/>
          </w:tcPr>
          <w:p w14:paraId="1FDD07B7"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 xml:space="preserve">请参阅 MV7 </w:t>
            </w:r>
            <w:proofErr w:type="gramStart"/>
            <w:r w:rsidRPr="008E6480">
              <w:rPr>
                <w:rFonts w:ascii="宋体" w:eastAsia="宋体" w:hAnsi="宋体" w:cs="宋体"/>
                <w:color w:val="212529"/>
                <w:kern w:val="0"/>
                <w:sz w:val="24"/>
                <w:szCs w:val="24"/>
              </w:rPr>
              <w:t>轭</w:t>
            </w:r>
            <w:proofErr w:type="gramEnd"/>
            <w:r w:rsidRPr="008E6480">
              <w:rPr>
                <w:rFonts w:ascii="宋体" w:eastAsia="宋体" w:hAnsi="宋体" w:cs="宋体"/>
                <w:color w:val="212529"/>
                <w:kern w:val="0"/>
                <w:sz w:val="24"/>
                <w:szCs w:val="24"/>
              </w:rPr>
              <w:t>架组装主题，了解重新组装</w:t>
            </w:r>
            <w:proofErr w:type="gramStart"/>
            <w:r w:rsidRPr="008E6480">
              <w:rPr>
                <w:rFonts w:ascii="宋体" w:eastAsia="宋体" w:hAnsi="宋体" w:cs="宋体"/>
                <w:color w:val="212529"/>
                <w:kern w:val="0"/>
                <w:sz w:val="24"/>
                <w:szCs w:val="24"/>
              </w:rPr>
              <w:t>轭</w:t>
            </w:r>
            <w:proofErr w:type="gramEnd"/>
            <w:r w:rsidRPr="008E6480">
              <w:rPr>
                <w:rFonts w:ascii="宋体" w:eastAsia="宋体" w:hAnsi="宋体" w:cs="宋体"/>
                <w:color w:val="212529"/>
                <w:kern w:val="0"/>
                <w:sz w:val="24"/>
                <w:szCs w:val="24"/>
              </w:rPr>
              <w:t>架和各种垫圈的分步说明。垫圈组装正确是确保话筒牢固安装的关键。</w:t>
            </w:r>
          </w:p>
        </w:tc>
      </w:tr>
      <w:tr w:rsidR="008E6480" w:rsidRPr="008E6480" w14:paraId="19CCCE1C" w14:textId="77777777" w:rsidTr="008E6480">
        <w:tc>
          <w:tcPr>
            <w:tcW w:w="0" w:type="auto"/>
            <w:tcBorders>
              <w:top w:val="single" w:sz="2" w:space="0" w:color="auto"/>
              <w:left w:val="single" w:sz="2" w:space="0" w:color="auto"/>
              <w:bottom w:val="single" w:sz="6" w:space="0" w:color="auto"/>
              <w:right w:val="single" w:sz="6" w:space="0" w:color="DDDDDD"/>
            </w:tcBorders>
            <w:shd w:val="clear" w:color="auto" w:fill="F1F1F2"/>
            <w:vAlign w:val="center"/>
            <w:hideMark/>
          </w:tcPr>
          <w:p w14:paraId="594AE838"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其他问题</w:t>
            </w:r>
          </w:p>
        </w:tc>
        <w:tc>
          <w:tcPr>
            <w:tcW w:w="0" w:type="auto"/>
            <w:tcBorders>
              <w:top w:val="single" w:sz="2" w:space="0" w:color="auto"/>
              <w:left w:val="single" w:sz="2" w:space="0" w:color="auto"/>
              <w:bottom w:val="single" w:sz="6" w:space="0" w:color="auto"/>
              <w:right w:val="single" w:sz="6" w:space="0" w:color="DDDDDD"/>
            </w:tcBorders>
            <w:shd w:val="clear" w:color="auto" w:fill="F1F1F2"/>
            <w:vAlign w:val="center"/>
            <w:hideMark/>
          </w:tcPr>
          <w:p w14:paraId="29BB843C"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重置应用程序以恢复功能可能有用。拔下并重新插入话筒，进行硬复位。</w:t>
            </w:r>
          </w:p>
        </w:tc>
      </w:tr>
      <w:tr w:rsidR="008E6480" w:rsidRPr="008E6480" w14:paraId="4678CED2" w14:textId="77777777" w:rsidTr="008E6480">
        <w:tc>
          <w:tcPr>
            <w:tcW w:w="0" w:type="auto"/>
            <w:tcBorders>
              <w:top w:val="single" w:sz="2" w:space="0" w:color="auto"/>
              <w:left w:val="single" w:sz="2" w:space="0" w:color="auto"/>
              <w:bottom w:val="single" w:sz="6" w:space="0" w:color="auto"/>
              <w:right w:val="single" w:sz="6" w:space="0" w:color="DDDDDD"/>
            </w:tcBorders>
            <w:vAlign w:val="center"/>
            <w:hideMark/>
          </w:tcPr>
          <w:p w14:paraId="610BD99E"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常规故障排除</w:t>
            </w:r>
          </w:p>
        </w:tc>
        <w:tc>
          <w:tcPr>
            <w:tcW w:w="0" w:type="auto"/>
            <w:tcBorders>
              <w:top w:val="single" w:sz="2" w:space="0" w:color="auto"/>
              <w:left w:val="single" w:sz="2" w:space="0" w:color="auto"/>
              <w:bottom w:val="single" w:sz="6" w:space="0" w:color="auto"/>
              <w:right w:val="single" w:sz="6" w:space="0" w:color="DDDDDD"/>
            </w:tcBorders>
            <w:vAlign w:val="center"/>
            <w:hideMark/>
          </w:tcPr>
          <w:p w14:paraId="1EA86D40" w14:textId="77777777" w:rsidR="008E6480" w:rsidRPr="008E6480" w:rsidRDefault="008E6480" w:rsidP="008E6480">
            <w:pPr>
              <w:widowControl/>
              <w:numPr>
                <w:ilvl w:val="0"/>
                <w:numId w:val="8"/>
              </w:numPr>
              <w:jc w:val="left"/>
              <w:textAlignment w:val="baseline"/>
              <w:rPr>
                <w:rFonts w:ascii="宋体" w:eastAsia="宋体" w:hAnsi="宋体" w:cs="宋体"/>
                <w:color w:val="212529"/>
                <w:kern w:val="0"/>
                <w:sz w:val="24"/>
                <w:szCs w:val="24"/>
              </w:rPr>
            </w:pPr>
            <w:r w:rsidRPr="008E6480">
              <w:rPr>
                <w:rFonts w:ascii="宋体" w:eastAsia="宋体" w:hAnsi="宋体" w:cs="宋体"/>
                <w:color w:val="212529"/>
                <w:kern w:val="0"/>
                <w:sz w:val="24"/>
                <w:szCs w:val="24"/>
              </w:rPr>
              <w:t>退出并重新启动应用程序。</w:t>
            </w:r>
          </w:p>
          <w:p w14:paraId="3E73E47A" w14:textId="77777777" w:rsidR="008E6480" w:rsidRPr="008E6480" w:rsidRDefault="008E6480" w:rsidP="008E6480">
            <w:pPr>
              <w:widowControl/>
              <w:numPr>
                <w:ilvl w:val="0"/>
                <w:numId w:val="8"/>
              </w:numPr>
              <w:jc w:val="left"/>
              <w:textAlignment w:val="baseline"/>
              <w:rPr>
                <w:rFonts w:ascii="宋体" w:eastAsia="宋体" w:hAnsi="宋体" w:cs="宋体"/>
                <w:color w:val="212529"/>
                <w:kern w:val="0"/>
                <w:sz w:val="24"/>
                <w:szCs w:val="24"/>
              </w:rPr>
            </w:pPr>
            <w:r w:rsidRPr="008E6480">
              <w:rPr>
                <w:rFonts w:ascii="宋体" w:eastAsia="宋体" w:hAnsi="宋体" w:cs="宋体"/>
                <w:color w:val="212529"/>
                <w:kern w:val="0"/>
                <w:sz w:val="24"/>
                <w:szCs w:val="24"/>
              </w:rPr>
              <w:t>重启计算机。</w:t>
            </w:r>
          </w:p>
          <w:p w14:paraId="7F10E6F2" w14:textId="77777777" w:rsidR="008E6480" w:rsidRPr="008E6480" w:rsidRDefault="008E6480" w:rsidP="008E6480">
            <w:pPr>
              <w:widowControl/>
              <w:numPr>
                <w:ilvl w:val="0"/>
                <w:numId w:val="8"/>
              </w:numPr>
              <w:jc w:val="left"/>
              <w:textAlignment w:val="baseline"/>
              <w:rPr>
                <w:rFonts w:ascii="宋体" w:eastAsia="宋体" w:hAnsi="宋体" w:cs="宋体"/>
                <w:color w:val="212529"/>
                <w:kern w:val="0"/>
                <w:sz w:val="24"/>
                <w:szCs w:val="24"/>
              </w:rPr>
            </w:pPr>
            <w:r w:rsidRPr="008E6480">
              <w:rPr>
                <w:rFonts w:ascii="宋体" w:eastAsia="宋体" w:hAnsi="宋体" w:cs="宋体"/>
                <w:color w:val="212529"/>
                <w:kern w:val="0"/>
                <w:sz w:val="24"/>
                <w:szCs w:val="24"/>
              </w:rPr>
              <w:t>检查固件更新。点击右上角的三个点，然后选择</w:t>
            </w:r>
            <w:r w:rsidRPr="008E6480">
              <w:rPr>
                <w:rFonts w:ascii="var(--bs-font-monospace)" w:eastAsia="宋体" w:hAnsi="var(--bs-font-monospace)" w:cs="宋体"/>
                <w:color w:val="D63384"/>
                <w:kern w:val="0"/>
                <w:szCs w:val="21"/>
                <w:bdr w:val="none" w:sz="0" w:space="0" w:color="auto" w:frame="1"/>
              </w:rPr>
              <w:t>关于</w:t>
            </w:r>
            <w:r w:rsidRPr="008E6480">
              <w:rPr>
                <w:rFonts w:ascii="var(--bs-font-monospace)" w:eastAsia="宋体" w:hAnsi="var(--bs-font-monospace)" w:cs="宋体"/>
                <w:color w:val="D63384"/>
                <w:kern w:val="0"/>
                <w:szCs w:val="21"/>
                <w:bdr w:val="none" w:sz="0" w:space="0" w:color="auto" w:frame="1"/>
              </w:rPr>
              <w:t> MOTIV</w:t>
            </w:r>
            <w:r w:rsidRPr="008E6480">
              <w:rPr>
                <w:rFonts w:ascii="宋体" w:eastAsia="宋体" w:hAnsi="宋体" w:cs="宋体"/>
                <w:color w:val="212529"/>
                <w:kern w:val="0"/>
                <w:sz w:val="24"/>
                <w:szCs w:val="24"/>
                <w:bdr w:val="none" w:sz="0" w:space="0" w:color="auto" w:frame="1"/>
              </w:rPr>
              <w:t> &gt; </w:t>
            </w:r>
            <w:r w:rsidRPr="008E6480">
              <w:rPr>
                <w:rFonts w:ascii="var(--bs-font-monospace)" w:eastAsia="宋体" w:hAnsi="var(--bs-font-monospace)" w:cs="宋体"/>
                <w:color w:val="D63384"/>
                <w:kern w:val="0"/>
                <w:szCs w:val="21"/>
                <w:bdr w:val="none" w:sz="0" w:space="0" w:color="auto" w:frame="1"/>
              </w:rPr>
              <w:t>检查更新</w:t>
            </w:r>
            <w:r w:rsidRPr="008E6480">
              <w:rPr>
                <w:rFonts w:ascii="var(--bs-font-monospace)" w:eastAsia="宋体" w:hAnsi="var(--bs-font-monospace)" w:cs="宋体"/>
                <w:color w:val="D63384"/>
                <w:kern w:val="0"/>
                <w:szCs w:val="21"/>
                <w:bdr w:val="none" w:sz="0" w:space="0" w:color="auto" w:frame="1"/>
              </w:rPr>
              <w:t> </w:t>
            </w:r>
          </w:p>
        </w:tc>
      </w:tr>
    </w:tbl>
    <w:p w14:paraId="23A32056"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注意：</w:t>
      </w:r>
      <w:r w:rsidRPr="008E6480">
        <w:rPr>
          <w:rFonts w:ascii="inherit" w:eastAsia="宋体" w:hAnsi="inherit" w:cs="Segoe UI"/>
          <w:color w:val="212529"/>
          <w:kern w:val="0"/>
          <w:sz w:val="24"/>
          <w:szCs w:val="24"/>
        </w:rPr>
        <w:t>如果您继续遇到任何问题，请联系</w:t>
      </w:r>
      <w:r w:rsidRPr="008E6480">
        <w:rPr>
          <w:rFonts w:ascii="inherit" w:eastAsia="宋体" w:hAnsi="inherit" w:cs="Segoe UI"/>
          <w:color w:val="212529"/>
          <w:kern w:val="0"/>
          <w:sz w:val="24"/>
          <w:szCs w:val="24"/>
        </w:rPr>
        <w:t xml:space="preserve"> Shure </w:t>
      </w:r>
      <w:r w:rsidRPr="008E6480">
        <w:rPr>
          <w:rFonts w:ascii="inherit" w:eastAsia="宋体" w:hAnsi="inherit" w:cs="Segoe UI"/>
          <w:color w:val="212529"/>
          <w:kern w:val="0"/>
          <w:sz w:val="24"/>
          <w:szCs w:val="24"/>
        </w:rPr>
        <w:t>服务和维修部。</w:t>
      </w:r>
    </w:p>
    <w:p w14:paraId="441C591C" w14:textId="77777777" w:rsidR="008E6480" w:rsidRPr="008E6480" w:rsidRDefault="008E6480" w:rsidP="008E6480">
      <w:pPr>
        <w:widowControl/>
        <w:shd w:val="clear" w:color="auto" w:fill="FFFFFF"/>
        <w:spacing w:before="100" w:beforeAutospacing="1" w:after="100" w:afterAutospacing="1"/>
        <w:jc w:val="left"/>
        <w:textAlignment w:val="baseline"/>
        <w:outlineLvl w:val="0"/>
        <w:rPr>
          <w:rFonts w:ascii="Trade Gothic Condensed" w:eastAsia="宋体" w:hAnsi="Trade Gothic Condensed" w:cs="Segoe UI"/>
          <w:color w:val="212529"/>
          <w:kern w:val="36"/>
          <w:sz w:val="48"/>
          <w:szCs w:val="48"/>
        </w:rPr>
      </w:pPr>
      <w:r w:rsidRPr="008E6480">
        <w:rPr>
          <w:rFonts w:ascii="Trade Gothic Condensed" w:eastAsia="宋体" w:hAnsi="Trade Gothic Condensed" w:cs="Segoe UI"/>
          <w:color w:val="212529"/>
          <w:kern w:val="36"/>
          <w:sz w:val="48"/>
          <w:szCs w:val="48"/>
        </w:rPr>
        <w:t>Firmware Update</w:t>
      </w:r>
    </w:p>
    <w:p w14:paraId="0E936729"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Take advantage of additional features and design enhancements by updating the firmware on your MOTIV device when prompted. A notification will appear when a firmware update is available. You have the option to download the update immediately or at a later time.</w:t>
      </w:r>
    </w:p>
    <w:p w14:paraId="47E93728"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Tip: </w:t>
      </w:r>
      <w:r w:rsidRPr="008E6480">
        <w:rPr>
          <w:rFonts w:ascii="inherit" w:eastAsia="宋体" w:hAnsi="inherit" w:cs="Segoe UI"/>
          <w:color w:val="212529"/>
          <w:kern w:val="0"/>
          <w:sz w:val="24"/>
          <w:szCs w:val="24"/>
        </w:rPr>
        <w:t>Before updating the firmware, ensure that the MOTIV device is connected to your computer. Do not disconnect until the update is complete.</w:t>
      </w:r>
    </w:p>
    <w:p w14:paraId="58F5DA43"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To access firmware update at a later time, tap the </w:t>
      </w:r>
      <w:r w:rsidRPr="008E6480">
        <w:rPr>
          <w:rFonts w:ascii="var(--bs-font-monospace)" w:eastAsia="宋体" w:hAnsi="var(--bs-font-monospace)" w:cs="宋体"/>
          <w:color w:val="D63384"/>
          <w:kern w:val="0"/>
          <w:szCs w:val="21"/>
          <w:bdr w:val="none" w:sz="0" w:space="0" w:color="auto" w:frame="1"/>
        </w:rPr>
        <w:t>three dots</w:t>
      </w:r>
      <w:r w:rsidRPr="008E6480">
        <w:rPr>
          <w:rFonts w:ascii="inherit" w:eastAsia="宋体" w:hAnsi="inherit" w:cs="Segoe UI"/>
          <w:color w:val="212529"/>
          <w:kern w:val="0"/>
          <w:sz w:val="24"/>
          <w:szCs w:val="24"/>
          <w:bdr w:val="none" w:sz="0" w:space="0" w:color="auto" w:frame="1"/>
        </w:rPr>
        <w:t> &gt; </w:t>
      </w:r>
      <w:r w:rsidRPr="008E6480">
        <w:rPr>
          <w:rFonts w:ascii="var(--bs-font-monospace)" w:eastAsia="宋体" w:hAnsi="var(--bs-font-monospace)" w:cs="宋体"/>
          <w:color w:val="D63384"/>
          <w:kern w:val="0"/>
          <w:szCs w:val="21"/>
          <w:bdr w:val="none" w:sz="0" w:space="0" w:color="auto" w:frame="1"/>
        </w:rPr>
        <w:t>About</w:t>
      </w:r>
      <w:r w:rsidRPr="008E6480">
        <w:rPr>
          <w:rFonts w:ascii="inherit" w:eastAsia="宋体" w:hAnsi="inherit" w:cs="Segoe UI"/>
          <w:color w:val="212529"/>
          <w:kern w:val="0"/>
          <w:sz w:val="24"/>
          <w:szCs w:val="24"/>
          <w:bdr w:val="none" w:sz="0" w:space="0" w:color="auto" w:frame="1"/>
        </w:rPr>
        <w:t> &gt; </w:t>
      </w:r>
      <w:r w:rsidRPr="008E6480">
        <w:rPr>
          <w:rFonts w:ascii="var(--bs-font-monospace)" w:eastAsia="宋体" w:hAnsi="var(--bs-font-monospace)" w:cs="宋体"/>
          <w:color w:val="D63384"/>
          <w:kern w:val="0"/>
          <w:szCs w:val="21"/>
          <w:bdr w:val="none" w:sz="0" w:space="0" w:color="auto" w:frame="1"/>
        </w:rPr>
        <w:t>Check for Update</w:t>
      </w:r>
      <w:r w:rsidRPr="008E6480">
        <w:rPr>
          <w:rFonts w:ascii="inherit" w:eastAsia="宋体" w:hAnsi="inherit" w:cs="Segoe UI"/>
          <w:color w:val="212529"/>
          <w:kern w:val="0"/>
          <w:sz w:val="24"/>
          <w:szCs w:val="24"/>
        </w:rPr>
        <w:t xml:space="preserve">. Tap the caret icon and if the available </w:t>
      </w:r>
      <w:r w:rsidRPr="008E6480">
        <w:rPr>
          <w:rFonts w:ascii="inherit" w:eastAsia="宋体" w:hAnsi="inherit" w:cs="Segoe UI"/>
          <w:color w:val="212529"/>
          <w:kern w:val="0"/>
          <w:sz w:val="24"/>
          <w:szCs w:val="24"/>
        </w:rPr>
        <w:lastRenderedPageBreak/>
        <w:t>firmware package is newer than the current version, tap </w:t>
      </w:r>
      <w:r w:rsidRPr="008E6480">
        <w:rPr>
          <w:rFonts w:ascii="inherit" w:eastAsia="宋体" w:hAnsi="inherit" w:cs="Segoe UI"/>
          <w:color w:val="212529"/>
          <w:kern w:val="0"/>
          <w:sz w:val="24"/>
          <w:szCs w:val="24"/>
          <w:bdr w:val="none" w:sz="0" w:space="0" w:color="auto" w:frame="1"/>
        </w:rPr>
        <w:t>Send to device</w:t>
      </w:r>
      <w:r w:rsidRPr="008E6480">
        <w:rPr>
          <w:rFonts w:ascii="inherit" w:eastAsia="宋体" w:hAnsi="inherit" w:cs="Segoe UI"/>
          <w:color w:val="212529"/>
          <w:kern w:val="0"/>
          <w:sz w:val="24"/>
          <w:szCs w:val="24"/>
        </w:rPr>
        <w:t>. Contact Shure Service and Repair if you experience any issues.</w:t>
      </w:r>
    </w:p>
    <w:p w14:paraId="6AC32949" w14:textId="77777777" w:rsidR="008E6480" w:rsidRPr="008E6480" w:rsidRDefault="008E6480" w:rsidP="008E6480">
      <w:pPr>
        <w:widowControl/>
        <w:shd w:val="clear" w:color="auto" w:fill="FFFFFF"/>
        <w:spacing w:before="100" w:beforeAutospacing="1" w:after="100" w:afterAutospacing="1"/>
        <w:jc w:val="left"/>
        <w:textAlignment w:val="baseline"/>
        <w:outlineLvl w:val="1"/>
        <w:rPr>
          <w:rFonts w:ascii="Trade Gothic Condensed" w:eastAsia="宋体" w:hAnsi="Trade Gothic Condensed" w:cs="Segoe UI"/>
          <w:color w:val="212529"/>
          <w:kern w:val="0"/>
          <w:sz w:val="36"/>
          <w:szCs w:val="36"/>
        </w:rPr>
      </w:pPr>
      <w:r w:rsidRPr="008E6480">
        <w:rPr>
          <w:rFonts w:ascii="Trade Gothic Condensed" w:eastAsia="宋体" w:hAnsi="Trade Gothic Condensed" w:cs="Segoe UI"/>
          <w:color w:val="212529"/>
          <w:kern w:val="0"/>
          <w:sz w:val="36"/>
          <w:szCs w:val="36"/>
        </w:rPr>
        <w:t>在更新过程中保持设备连接</w:t>
      </w:r>
    </w:p>
    <w:p w14:paraId="5C13B367"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更新时，请保持</w:t>
      </w:r>
      <w:r w:rsidRPr="008E6480">
        <w:rPr>
          <w:rFonts w:ascii="inherit" w:eastAsia="宋体" w:hAnsi="inherit" w:cs="Segoe UI"/>
          <w:color w:val="212529"/>
          <w:kern w:val="0"/>
          <w:sz w:val="24"/>
          <w:szCs w:val="24"/>
        </w:rPr>
        <w:t xml:space="preserve"> MOTIV </w:t>
      </w:r>
      <w:r w:rsidRPr="008E6480">
        <w:rPr>
          <w:rFonts w:ascii="inherit" w:eastAsia="宋体" w:hAnsi="inherit" w:cs="Segoe UI"/>
          <w:color w:val="212529"/>
          <w:kern w:val="0"/>
          <w:sz w:val="24"/>
          <w:szCs w:val="24"/>
        </w:rPr>
        <w:t>设备连接到移动设备，以确保不出现更新问题。</w:t>
      </w:r>
    </w:p>
    <w:p w14:paraId="7AD6671B" w14:textId="77777777" w:rsidR="008E6480" w:rsidRPr="008E6480" w:rsidRDefault="008E6480" w:rsidP="008E6480">
      <w:pPr>
        <w:widowControl/>
        <w:shd w:val="clear" w:color="auto" w:fill="FFFFFF"/>
        <w:spacing w:before="100" w:beforeAutospacing="1" w:after="100" w:afterAutospacing="1"/>
        <w:jc w:val="left"/>
        <w:textAlignment w:val="baseline"/>
        <w:outlineLvl w:val="0"/>
        <w:rPr>
          <w:rFonts w:ascii="Trade Gothic Condensed" w:eastAsia="宋体" w:hAnsi="Trade Gothic Condensed" w:cs="Segoe UI"/>
          <w:color w:val="212529"/>
          <w:kern w:val="36"/>
          <w:sz w:val="48"/>
          <w:szCs w:val="48"/>
        </w:rPr>
      </w:pPr>
      <w:r w:rsidRPr="008E6480">
        <w:rPr>
          <w:rFonts w:ascii="Trade Gothic Condensed" w:eastAsia="宋体" w:hAnsi="Trade Gothic Condensed" w:cs="Segoe UI"/>
          <w:color w:val="212529"/>
          <w:kern w:val="36"/>
          <w:sz w:val="48"/>
          <w:szCs w:val="48"/>
        </w:rPr>
        <w:t>系统要求</w:t>
      </w:r>
    </w:p>
    <w:p w14:paraId="0E3E7E35" w14:textId="77777777" w:rsidR="008E6480" w:rsidRPr="008E6480" w:rsidRDefault="008E6480" w:rsidP="008E6480">
      <w:pPr>
        <w:widowControl/>
        <w:shd w:val="clear" w:color="auto" w:fill="FFFFFF"/>
        <w:spacing w:before="100" w:beforeAutospacing="1" w:after="100" w:afterAutospacing="1"/>
        <w:jc w:val="left"/>
        <w:textAlignment w:val="baseline"/>
        <w:outlineLvl w:val="1"/>
        <w:rPr>
          <w:rFonts w:ascii="Trade Gothic Condensed" w:eastAsia="宋体" w:hAnsi="Trade Gothic Condensed" w:cs="Segoe UI"/>
          <w:color w:val="212529"/>
          <w:kern w:val="0"/>
          <w:sz w:val="36"/>
          <w:szCs w:val="36"/>
        </w:rPr>
      </w:pPr>
      <w:r w:rsidRPr="008E6480">
        <w:rPr>
          <w:rFonts w:ascii="Trade Gothic Condensed" w:eastAsia="宋体" w:hAnsi="Trade Gothic Condensed" w:cs="Segoe UI"/>
          <w:color w:val="212529"/>
          <w:kern w:val="0"/>
          <w:sz w:val="36"/>
          <w:szCs w:val="36"/>
        </w:rPr>
        <w:t>系统要求和兼容性：</w:t>
      </w:r>
      <w:r w:rsidRPr="008E6480">
        <w:rPr>
          <w:rFonts w:ascii="Trade Gothic Condensed" w:eastAsia="宋体" w:hAnsi="Trade Gothic Condensed" w:cs="Segoe UI"/>
          <w:color w:val="212529"/>
          <w:kern w:val="0"/>
          <w:sz w:val="36"/>
          <w:szCs w:val="36"/>
        </w:rPr>
        <w:t>Mac</w:t>
      </w:r>
    </w:p>
    <w:p w14:paraId="0E7C736D" w14:textId="77777777" w:rsidR="008E6480" w:rsidRPr="008E6480" w:rsidRDefault="008E6480" w:rsidP="008E6480">
      <w:pPr>
        <w:widowControl/>
        <w:numPr>
          <w:ilvl w:val="0"/>
          <w:numId w:val="9"/>
        </w:numPr>
        <w:shd w:val="clear" w:color="auto" w:fill="FFFFFF"/>
        <w:jc w:val="left"/>
        <w:textAlignment w:val="baseline"/>
        <w:rPr>
          <w:rFonts w:ascii="Segoe UI" w:eastAsia="宋体" w:hAnsi="Segoe UI" w:cs="Segoe UI"/>
          <w:color w:val="212529"/>
          <w:kern w:val="0"/>
          <w:sz w:val="24"/>
          <w:szCs w:val="24"/>
        </w:rPr>
      </w:pPr>
      <w:r w:rsidRPr="008E6480">
        <w:rPr>
          <w:rFonts w:ascii="Segoe UI" w:eastAsia="宋体" w:hAnsi="Segoe UI" w:cs="Segoe UI"/>
          <w:color w:val="212529"/>
          <w:kern w:val="0"/>
          <w:sz w:val="24"/>
          <w:szCs w:val="24"/>
        </w:rPr>
        <w:t xml:space="preserve">MacOS 10.13 </w:t>
      </w:r>
      <w:r w:rsidRPr="008E6480">
        <w:rPr>
          <w:rFonts w:ascii="Segoe UI" w:eastAsia="宋体" w:hAnsi="Segoe UI" w:cs="Segoe UI"/>
          <w:color w:val="212529"/>
          <w:kern w:val="0"/>
          <w:sz w:val="24"/>
          <w:szCs w:val="24"/>
        </w:rPr>
        <w:t>至</w:t>
      </w:r>
      <w:r w:rsidRPr="008E6480">
        <w:rPr>
          <w:rFonts w:ascii="Segoe UI" w:eastAsia="宋体" w:hAnsi="Segoe UI" w:cs="Segoe UI"/>
          <w:color w:val="212529"/>
          <w:kern w:val="0"/>
          <w:sz w:val="24"/>
          <w:szCs w:val="24"/>
        </w:rPr>
        <w:t xml:space="preserve"> 10.15</w:t>
      </w:r>
    </w:p>
    <w:p w14:paraId="5764CA9A" w14:textId="77777777" w:rsidR="008E6480" w:rsidRPr="008E6480" w:rsidRDefault="008E6480" w:rsidP="008E6480">
      <w:pPr>
        <w:widowControl/>
        <w:numPr>
          <w:ilvl w:val="0"/>
          <w:numId w:val="9"/>
        </w:numPr>
        <w:shd w:val="clear" w:color="auto" w:fill="FFFFFF"/>
        <w:jc w:val="left"/>
        <w:textAlignment w:val="baseline"/>
        <w:rPr>
          <w:rFonts w:ascii="Segoe UI" w:eastAsia="宋体" w:hAnsi="Segoe UI" w:cs="Segoe UI"/>
          <w:color w:val="212529"/>
          <w:kern w:val="0"/>
          <w:sz w:val="24"/>
          <w:szCs w:val="24"/>
        </w:rPr>
      </w:pPr>
      <w:r w:rsidRPr="008E6480">
        <w:rPr>
          <w:rFonts w:ascii="Segoe UI" w:eastAsia="宋体" w:hAnsi="Segoe UI" w:cs="Segoe UI"/>
          <w:color w:val="212529"/>
          <w:kern w:val="0"/>
          <w:sz w:val="24"/>
          <w:szCs w:val="24"/>
        </w:rPr>
        <w:t xml:space="preserve">64 </w:t>
      </w:r>
      <w:r w:rsidRPr="008E6480">
        <w:rPr>
          <w:rFonts w:ascii="Segoe UI" w:eastAsia="宋体" w:hAnsi="Segoe UI" w:cs="Segoe UI"/>
          <w:color w:val="212529"/>
          <w:kern w:val="0"/>
          <w:sz w:val="24"/>
          <w:szCs w:val="24"/>
        </w:rPr>
        <w:t>位</w:t>
      </w:r>
    </w:p>
    <w:p w14:paraId="50BD6404" w14:textId="77777777" w:rsidR="008E6480" w:rsidRPr="008E6480" w:rsidRDefault="008E6480" w:rsidP="008E6480">
      <w:pPr>
        <w:widowControl/>
        <w:numPr>
          <w:ilvl w:val="0"/>
          <w:numId w:val="9"/>
        </w:numPr>
        <w:shd w:val="clear" w:color="auto" w:fill="FFFFFF"/>
        <w:jc w:val="left"/>
        <w:textAlignment w:val="baseline"/>
        <w:rPr>
          <w:rFonts w:ascii="Segoe UI" w:eastAsia="宋体" w:hAnsi="Segoe UI" w:cs="Segoe UI"/>
          <w:color w:val="212529"/>
          <w:kern w:val="0"/>
          <w:sz w:val="24"/>
          <w:szCs w:val="24"/>
        </w:rPr>
      </w:pPr>
      <w:r w:rsidRPr="008E6480">
        <w:rPr>
          <w:rFonts w:ascii="Segoe UI" w:eastAsia="宋体" w:hAnsi="Segoe UI" w:cs="Segoe UI"/>
          <w:color w:val="212529"/>
          <w:kern w:val="0"/>
          <w:sz w:val="24"/>
          <w:szCs w:val="24"/>
        </w:rPr>
        <w:t>最低</w:t>
      </w:r>
      <w:r w:rsidRPr="008E6480">
        <w:rPr>
          <w:rFonts w:ascii="Segoe UI" w:eastAsia="宋体" w:hAnsi="Segoe UI" w:cs="Segoe UI"/>
          <w:color w:val="212529"/>
          <w:kern w:val="0"/>
          <w:sz w:val="24"/>
          <w:szCs w:val="24"/>
        </w:rPr>
        <w:t xml:space="preserve"> 2 GB RAM</w:t>
      </w:r>
    </w:p>
    <w:p w14:paraId="0CB2C0C7" w14:textId="77777777" w:rsidR="008E6480" w:rsidRPr="008E6480" w:rsidRDefault="008E6480" w:rsidP="008E6480">
      <w:pPr>
        <w:widowControl/>
        <w:numPr>
          <w:ilvl w:val="0"/>
          <w:numId w:val="9"/>
        </w:numPr>
        <w:shd w:val="clear" w:color="auto" w:fill="FFFFFF"/>
        <w:jc w:val="left"/>
        <w:textAlignment w:val="baseline"/>
        <w:rPr>
          <w:rFonts w:ascii="Segoe UI" w:eastAsia="宋体" w:hAnsi="Segoe UI" w:cs="Segoe UI"/>
          <w:color w:val="212529"/>
          <w:kern w:val="0"/>
          <w:sz w:val="24"/>
          <w:szCs w:val="24"/>
        </w:rPr>
      </w:pPr>
      <w:r w:rsidRPr="008E6480">
        <w:rPr>
          <w:rFonts w:ascii="Segoe UI" w:eastAsia="宋体" w:hAnsi="Segoe UI" w:cs="Segoe UI"/>
          <w:color w:val="212529"/>
          <w:kern w:val="0"/>
          <w:sz w:val="24"/>
          <w:szCs w:val="24"/>
        </w:rPr>
        <w:t>最低</w:t>
      </w:r>
      <w:r w:rsidRPr="008E6480">
        <w:rPr>
          <w:rFonts w:ascii="Segoe UI" w:eastAsia="宋体" w:hAnsi="Segoe UI" w:cs="Segoe UI"/>
          <w:color w:val="212529"/>
          <w:kern w:val="0"/>
          <w:sz w:val="24"/>
          <w:szCs w:val="24"/>
        </w:rPr>
        <w:t xml:space="preserve"> 500 MB </w:t>
      </w:r>
      <w:r w:rsidRPr="008E6480">
        <w:rPr>
          <w:rFonts w:ascii="Segoe UI" w:eastAsia="宋体" w:hAnsi="Segoe UI" w:cs="Segoe UI"/>
          <w:color w:val="212529"/>
          <w:kern w:val="0"/>
          <w:sz w:val="24"/>
          <w:szCs w:val="24"/>
        </w:rPr>
        <w:t>硬盘空间</w:t>
      </w:r>
    </w:p>
    <w:p w14:paraId="409A452B" w14:textId="77777777" w:rsidR="008E6480" w:rsidRPr="008E6480" w:rsidRDefault="008E6480" w:rsidP="008E6480">
      <w:pPr>
        <w:widowControl/>
        <w:shd w:val="clear" w:color="auto" w:fill="FFFFFF"/>
        <w:spacing w:before="100" w:beforeAutospacing="1" w:after="100" w:afterAutospacing="1"/>
        <w:jc w:val="left"/>
        <w:textAlignment w:val="baseline"/>
        <w:outlineLvl w:val="1"/>
        <w:rPr>
          <w:rFonts w:ascii="Trade Gothic Condensed" w:eastAsia="宋体" w:hAnsi="Trade Gothic Condensed" w:cs="Segoe UI"/>
          <w:color w:val="212529"/>
          <w:kern w:val="0"/>
          <w:sz w:val="36"/>
          <w:szCs w:val="36"/>
        </w:rPr>
      </w:pPr>
      <w:r w:rsidRPr="008E6480">
        <w:rPr>
          <w:rFonts w:ascii="Trade Gothic Condensed" w:eastAsia="宋体" w:hAnsi="Trade Gothic Condensed" w:cs="Segoe UI"/>
          <w:color w:val="212529"/>
          <w:kern w:val="0"/>
          <w:sz w:val="36"/>
          <w:szCs w:val="36"/>
        </w:rPr>
        <w:t>系统要求和兼容性：</w:t>
      </w:r>
      <w:r w:rsidRPr="008E6480">
        <w:rPr>
          <w:rFonts w:ascii="Trade Gothic Condensed" w:eastAsia="宋体" w:hAnsi="Trade Gothic Condensed" w:cs="Segoe UI"/>
          <w:color w:val="212529"/>
          <w:kern w:val="0"/>
          <w:sz w:val="36"/>
          <w:szCs w:val="36"/>
        </w:rPr>
        <w:t>Windows</w:t>
      </w:r>
    </w:p>
    <w:p w14:paraId="795C6945" w14:textId="77777777" w:rsidR="008E6480" w:rsidRPr="008E6480" w:rsidRDefault="008E6480" w:rsidP="008E6480">
      <w:pPr>
        <w:widowControl/>
        <w:numPr>
          <w:ilvl w:val="0"/>
          <w:numId w:val="10"/>
        </w:numPr>
        <w:shd w:val="clear" w:color="auto" w:fill="FFFFFF"/>
        <w:jc w:val="left"/>
        <w:textAlignment w:val="baseline"/>
        <w:rPr>
          <w:rFonts w:ascii="Segoe UI" w:eastAsia="宋体" w:hAnsi="Segoe UI" w:cs="Segoe UI"/>
          <w:color w:val="212529"/>
          <w:kern w:val="0"/>
          <w:sz w:val="24"/>
          <w:szCs w:val="24"/>
        </w:rPr>
      </w:pPr>
      <w:r w:rsidRPr="008E6480">
        <w:rPr>
          <w:rFonts w:ascii="Segoe UI" w:eastAsia="宋体" w:hAnsi="Segoe UI" w:cs="Segoe UI"/>
          <w:color w:val="212529"/>
          <w:kern w:val="0"/>
          <w:sz w:val="24"/>
          <w:szCs w:val="24"/>
        </w:rPr>
        <w:t>Windows 10</w:t>
      </w:r>
    </w:p>
    <w:p w14:paraId="693F766C" w14:textId="77777777" w:rsidR="008E6480" w:rsidRPr="008E6480" w:rsidRDefault="008E6480" w:rsidP="008E6480">
      <w:pPr>
        <w:widowControl/>
        <w:numPr>
          <w:ilvl w:val="0"/>
          <w:numId w:val="10"/>
        </w:numPr>
        <w:shd w:val="clear" w:color="auto" w:fill="FFFFFF"/>
        <w:jc w:val="left"/>
        <w:textAlignment w:val="baseline"/>
        <w:rPr>
          <w:rFonts w:ascii="Segoe UI" w:eastAsia="宋体" w:hAnsi="Segoe UI" w:cs="Segoe UI"/>
          <w:color w:val="212529"/>
          <w:kern w:val="0"/>
          <w:sz w:val="24"/>
          <w:szCs w:val="24"/>
        </w:rPr>
      </w:pPr>
      <w:r w:rsidRPr="008E6480">
        <w:rPr>
          <w:rFonts w:ascii="Segoe UI" w:eastAsia="宋体" w:hAnsi="Segoe UI" w:cs="Segoe UI"/>
          <w:color w:val="212529"/>
          <w:kern w:val="0"/>
          <w:sz w:val="24"/>
          <w:szCs w:val="24"/>
        </w:rPr>
        <w:t xml:space="preserve">64 </w:t>
      </w:r>
      <w:r w:rsidRPr="008E6480">
        <w:rPr>
          <w:rFonts w:ascii="Segoe UI" w:eastAsia="宋体" w:hAnsi="Segoe UI" w:cs="Segoe UI"/>
          <w:color w:val="212529"/>
          <w:kern w:val="0"/>
          <w:sz w:val="24"/>
          <w:szCs w:val="24"/>
        </w:rPr>
        <w:t>位</w:t>
      </w:r>
    </w:p>
    <w:p w14:paraId="42AEFEE7" w14:textId="77777777" w:rsidR="008E6480" w:rsidRPr="008E6480" w:rsidRDefault="008E6480" w:rsidP="008E6480">
      <w:pPr>
        <w:widowControl/>
        <w:numPr>
          <w:ilvl w:val="0"/>
          <w:numId w:val="10"/>
        </w:numPr>
        <w:shd w:val="clear" w:color="auto" w:fill="FFFFFF"/>
        <w:jc w:val="left"/>
        <w:textAlignment w:val="baseline"/>
        <w:rPr>
          <w:rFonts w:ascii="Segoe UI" w:eastAsia="宋体" w:hAnsi="Segoe UI" w:cs="Segoe UI"/>
          <w:color w:val="212529"/>
          <w:kern w:val="0"/>
          <w:sz w:val="24"/>
          <w:szCs w:val="24"/>
        </w:rPr>
      </w:pPr>
      <w:r w:rsidRPr="008E6480">
        <w:rPr>
          <w:rFonts w:ascii="Segoe UI" w:eastAsia="宋体" w:hAnsi="Segoe UI" w:cs="Segoe UI"/>
          <w:color w:val="212529"/>
          <w:kern w:val="0"/>
          <w:sz w:val="24"/>
          <w:szCs w:val="24"/>
        </w:rPr>
        <w:t>最低</w:t>
      </w:r>
      <w:r w:rsidRPr="008E6480">
        <w:rPr>
          <w:rFonts w:ascii="Segoe UI" w:eastAsia="宋体" w:hAnsi="Segoe UI" w:cs="Segoe UI"/>
          <w:color w:val="212529"/>
          <w:kern w:val="0"/>
          <w:sz w:val="24"/>
          <w:szCs w:val="24"/>
        </w:rPr>
        <w:t xml:space="preserve"> 2 GB RAM</w:t>
      </w:r>
    </w:p>
    <w:p w14:paraId="4E75AC73" w14:textId="77777777" w:rsidR="008E6480" w:rsidRPr="008E6480" w:rsidRDefault="008E6480" w:rsidP="008E6480">
      <w:pPr>
        <w:widowControl/>
        <w:numPr>
          <w:ilvl w:val="0"/>
          <w:numId w:val="10"/>
        </w:numPr>
        <w:shd w:val="clear" w:color="auto" w:fill="FFFFFF"/>
        <w:jc w:val="left"/>
        <w:textAlignment w:val="baseline"/>
        <w:rPr>
          <w:rFonts w:ascii="Segoe UI" w:eastAsia="宋体" w:hAnsi="Segoe UI" w:cs="Segoe UI"/>
          <w:color w:val="212529"/>
          <w:kern w:val="0"/>
          <w:sz w:val="24"/>
          <w:szCs w:val="24"/>
        </w:rPr>
      </w:pPr>
      <w:r w:rsidRPr="008E6480">
        <w:rPr>
          <w:rFonts w:ascii="Segoe UI" w:eastAsia="宋体" w:hAnsi="Segoe UI" w:cs="Segoe UI"/>
          <w:color w:val="212529"/>
          <w:kern w:val="0"/>
          <w:sz w:val="24"/>
          <w:szCs w:val="24"/>
        </w:rPr>
        <w:t>最低</w:t>
      </w:r>
      <w:r w:rsidRPr="008E6480">
        <w:rPr>
          <w:rFonts w:ascii="Segoe UI" w:eastAsia="宋体" w:hAnsi="Segoe UI" w:cs="Segoe UI"/>
          <w:color w:val="212529"/>
          <w:kern w:val="0"/>
          <w:sz w:val="24"/>
          <w:szCs w:val="24"/>
        </w:rPr>
        <w:t xml:space="preserve"> 500 MB </w:t>
      </w:r>
      <w:r w:rsidRPr="008E6480">
        <w:rPr>
          <w:rFonts w:ascii="Segoe UI" w:eastAsia="宋体" w:hAnsi="Segoe UI" w:cs="Segoe UI"/>
          <w:color w:val="212529"/>
          <w:kern w:val="0"/>
          <w:sz w:val="24"/>
          <w:szCs w:val="24"/>
        </w:rPr>
        <w:t>硬盘空间</w:t>
      </w:r>
    </w:p>
    <w:p w14:paraId="13658B07" w14:textId="77777777" w:rsidR="008E6480" w:rsidRPr="008E6480" w:rsidRDefault="008E6480" w:rsidP="008E6480">
      <w:pPr>
        <w:widowControl/>
        <w:shd w:val="clear" w:color="auto" w:fill="FFFFFF"/>
        <w:spacing w:before="100" w:beforeAutospacing="1" w:after="100" w:afterAutospacing="1"/>
        <w:jc w:val="left"/>
        <w:textAlignment w:val="baseline"/>
        <w:outlineLvl w:val="1"/>
        <w:rPr>
          <w:rFonts w:ascii="Trade Gothic Condensed" w:eastAsia="宋体" w:hAnsi="Trade Gothic Condensed" w:cs="Segoe UI"/>
          <w:color w:val="212529"/>
          <w:kern w:val="0"/>
          <w:sz w:val="36"/>
          <w:szCs w:val="36"/>
        </w:rPr>
      </w:pPr>
      <w:r w:rsidRPr="008E6480">
        <w:rPr>
          <w:rFonts w:ascii="Trade Gothic Condensed" w:eastAsia="宋体" w:hAnsi="Trade Gothic Condensed" w:cs="Segoe UI"/>
          <w:color w:val="212529"/>
          <w:kern w:val="0"/>
          <w:sz w:val="36"/>
          <w:szCs w:val="36"/>
        </w:rPr>
        <w:t>系统要求和兼容性：</w:t>
      </w:r>
      <w:r w:rsidRPr="008E6480">
        <w:rPr>
          <w:rFonts w:ascii="Trade Gothic Condensed" w:eastAsia="宋体" w:hAnsi="Trade Gothic Condensed" w:cs="Segoe UI"/>
          <w:color w:val="212529"/>
          <w:kern w:val="0"/>
          <w:sz w:val="36"/>
          <w:szCs w:val="36"/>
        </w:rPr>
        <w:t>iOS</w:t>
      </w:r>
    </w:p>
    <w:p w14:paraId="39933774" w14:textId="77777777" w:rsidR="008E6480" w:rsidRPr="008E6480" w:rsidRDefault="008E6480" w:rsidP="008E6480">
      <w:pPr>
        <w:widowControl/>
        <w:numPr>
          <w:ilvl w:val="0"/>
          <w:numId w:val="11"/>
        </w:numPr>
        <w:shd w:val="clear" w:color="auto" w:fill="FFFFFF"/>
        <w:jc w:val="left"/>
        <w:textAlignment w:val="baseline"/>
        <w:rPr>
          <w:rFonts w:ascii="Segoe UI" w:eastAsia="宋体" w:hAnsi="Segoe UI"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iOS</w:t>
      </w:r>
      <w:r w:rsidRPr="008E6480">
        <w:rPr>
          <w:rFonts w:ascii="inherit" w:eastAsia="宋体" w:hAnsi="inherit" w:cs="Segoe UI"/>
          <w:b/>
          <w:bCs/>
          <w:color w:val="212529"/>
          <w:kern w:val="0"/>
          <w:sz w:val="24"/>
          <w:szCs w:val="24"/>
          <w:bdr w:val="none" w:sz="0" w:space="0" w:color="auto" w:frame="1"/>
        </w:rPr>
        <w:t>：</w:t>
      </w:r>
      <w:r w:rsidRPr="008E6480">
        <w:rPr>
          <w:rFonts w:ascii="Segoe UI" w:eastAsia="宋体" w:hAnsi="Segoe UI" w:cs="Segoe UI"/>
          <w:color w:val="212529"/>
          <w:kern w:val="0"/>
          <w:sz w:val="24"/>
          <w:szCs w:val="24"/>
        </w:rPr>
        <w:t xml:space="preserve">iOS 14 </w:t>
      </w:r>
      <w:r w:rsidRPr="008E6480">
        <w:rPr>
          <w:rFonts w:ascii="Segoe UI" w:eastAsia="宋体" w:hAnsi="Segoe UI" w:cs="Segoe UI"/>
          <w:color w:val="212529"/>
          <w:kern w:val="0"/>
          <w:sz w:val="24"/>
          <w:szCs w:val="24"/>
        </w:rPr>
        <w:t>及更高版本</w:t>
      </w:r>
    </w:p>
    <w:p w14:paraId="5FC3218C" w14:textId="77777777" w:rsidR="008E6480" w:rsidRPr="008E6480" w:rsidRDefault="008E6480" w:rsidP="008E6480">
      <w:pPr>
        <w:widowControl/>
        <w:numPr>
          <w:ilvl w:val="0"/>
          <w:numId w:val="11"/>
        </w:numPr>
        <w:shd w:val="clear" w:color="auto" w:fill="FFFFFF"/>
        <w:jc w:val="left"/>
        <w:textAlignment w:val="baseline"/>
        <w:rPr>
          <w:rFonts w:ascii="Segoe UI" w:eastAsia="宋体" w:hAnsi="Segoe UI"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iPhone</w:t>
      </w:r>
      <w:r w:rsidRPr="008E6480">
        <w:rPr>
          <w:rFonts w:ascii="inherit" w:eastAsia="宋体" w:hAnsi="inherit" w:cs="Segoe UI"/>
          <w:b/>
          <w:bCs/>
          <w:color w:val="212529"/>
          <w:kern w:val="0"/>
          <w:sz w:val="24"/>
          <w:szCs w:val="24"/>
          <w:bdr w:val="none" w:sz="0" w:space="0" w:color="auto" w:frame="1"/>
        </w:rPr>
        <w:t>：</w:t>
      </w:r>
      <w:r w:rsidRPr="008E6480">
        <w:rPr>
          <w:rFonts w:ascii="Segoe UI" w:eastAsia="宋体" w:hAnsi="Segoe UI" w:cs="Segoe UI"/>
          <w:color w:val="212529"/>
          <w:kern w:val="0"/>
          <w:sz w:val="24"/>
          <w:szCs w:val="24"/>
        </w:rPr>
        <w:t xml:space="preserve">iPhone 6s </w:t>
      </w:r>
      <w:r w:rsidRPr="008E6480">
        <w:rPr>
          <w:rFonts w:ascii="Segoe UI" w:eastAsia="宋体" w:hAnsi="Segoe UI" w:cs="Segoe UI"/>
          <w:color w:val="212529"/>
          <w:kern w:val="0"/>
          <w:sz w:val="24"/>
          <w:szCs w:val="24"/>
        </w:rPr>
        <w:t>及更高版本</w:t>
      </w:r>
    </w:p>
    <w:p w14:paraId="5BEAF1D7" w14:textId="77777777" w:rsidR="008E6480" w:rsidRPr="008E6480" w:rsidRDefault="008E6480" w:rsidP="008E6480">
      <w:pPr>
        <w:widowControl/>
        <w:numPr>
          <w:ilvl w:val="0"/>
          <w:numId w:val="11"/>
        </w:numPr>
        <w:shd w:val="clear" w:color="auto" w:fill="FFFFFF"/>
        <w:jc w:val="left"/>
        <w:textAlignment w:val="baseline"/>
        <w:rPr>
          <w:rFonts w:ascii="Segoe UI" w:eastAsia="宋体" w:hAnsi="Segoe UI"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iPod Touch</w:t>
      </w:r>
      <w:r w:rsidRPr="008E6480">
        <w:rPr>
          <w:rFonts w:ascii="inherit" w:eastAsia="宋体" w:hAnsi="inherit" w:cs="Segoe UI"/>
          <w:b/>
          <w:bCs/>
          <w:color w:val="212529"/>
          <w:kern w:val="0"/>
          <w:sz w:val="24"/>
          <w:szCs w:val="24"/>
          <w:bdr w:val="none" w:sz="0" w:space="0" w:color="auto" w:frame="1"/>
        </w:rPr>
        <w:t>：</w:t>
      </w:r>
      <w:r w:rsidRPr="008E6480">
        <w:rPr>
          <w:rFonts w:ascii="Segoe UI" w:eastAsia="宋体" w:hAnsi="Segoe UI" w:cs="Segoe UI"/>
          <w:color w:val="212529"/>
          <w:kern w:val="0"/>
          <w:sz w:val="24"/>
          <w:szCs w:val="24"/>
        </w:rPr>
        <w:t>第七代</w:t>
      </w:r>
    </w:p>
    <w:p w14:paraId="5F4CBA38"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777777"/>
          <w:kern w:val="0"/>
          <w:sz w:val="24"/>
          <w:szCs w:val="24"/>
        </w:rPr>
      </w:pPr>
      <w:r w:rsidRPr="008E6480">
        <w:rPr>
          <w:rFonts w:ascii="inherit" w:eastAsia="宋体" w:hAnsi="inherit" w:cs="Segoe UI"/>
          <w:b/>
          <w:bCs/>
          <w:color w:val="777777"/>
          <w:kern w:val="0"/>
          <w:sz w:val="24"/>
          <w:szCs w:val="24"/>
          <w:bdr w:val="none" w:sz="0" w:space="0" w:color="auto" w:frame="1"/>
        </w:rPr>
        <w:t>注意：</w:t>
      </w:r>
      <w:r w:rsidRPr="008E6480">
        <w:rPr>
          <w:rFonts w:ascii="inherit" w:eastAsia="宋体" w:hAnsi="inherit" w:cs="Segoe UI"/>
          <w:color w:val="777777"/>
          <w:kern w:val="0"/>
          <w:sz w:val="24"/>
          <w:szCs w:val="24"/>
        </w:rPr>
        <w:t>不支持</w:t>
      </w:r>
      <w:r w:rsidRPr="008E6480">
        <w:rPr>
          <w:rFonts w:ascii="inherit" w:eastAsia="宋体" w:hAnsi="inherit" w:cs="Segoe UI"/>
          <w:color w:val="777777"/>
          <w:kern w:val="0"/>
          <w:sz w:val="24"/>
          <w:szCs w:val="24"/>
        </w:rPr>
        <w:t xml:space="preserve"> iPad Pro (USB-C)</w:t>
      </w:r>
      <w:r w:rsidRPr="008E6480">
        <w:rPr>
          <w:rFonts w:ascii="inherit" w:eastAsia="宋体" w:hAnsi="inherit" w:cs="Segoe UI"/>
          <w:color w:val="777777"/>
          <w:kern w:val="0"/>
          <w:sz w:val="24"/>
          <w:szCs w:val="24"/>
        </w:rPr>
        <w:t>。</w:t>
      </w:r>
    </w:p>
    <w:p w14:paraId="1D90CC84" w14:textId="77777777" w:rsidR="008E6480" w:rsidRPr="008E6480" w:rsidRDefault="008E6480" w:rsidP="008E6480">
      <w:pPr>
        <w:widowControl/>
        <w:shd w:val="clear" w:color="auto" w:fill="FFFFFF"/>
        <w:spacing w:before="100" w:beforeAutospacing="1" w:after="100" w:afterAutospacing="1"/>
        <w:jc w:val="left"/>
        <w:textAlignment w:val="baseline"/>
        <w:outlineLvl w:val="1"/>
        <w:rPr>
          <w:rFonts w:ascii="Trade Gothic Condensed" w:eastAsia="宋体" w:hAnsi="Trade Gothic Condensed" w:cs="Segoe UI"/>
          <w:color w:val="212529"/>
          <w:kern w:val="0"/>
          <w:sz w:val="36"/>
          <w:szCs w:val="36"/>
        </w:rPr>
      </w:pPr>
      <w:r w:rsidRPr="008E6480">
        <w:rPr>
          <w:rFonts w:ascii="Trade Gothic Condensed" w:eastAsia="宋体" w:hAnsi="Trade Gothic Condensed" w:cs="Segoe UI"/>
          <w:color w:val="212529"/>
          <w:kern w:val="0"/>
          <w:sz w:val="36"/>
          <w:szCs w:val="36"/>
        </w:rPr>
        <w:lastRenderedPageBreak/>
        <w:t>系统要求和兼容性：</w:t>
      </w:r>
      <w:r w:rsidRPr="008E6480">
        <w:rPr>
          <w:rFonts w:ascii="Trade Gothic Condensed" w:eastAsia="宋体" w:hAnsi="Trade Gothic Condensed" w:cs="Segoe UI"/>
          <w:color w:val="212529"/>
          <w:kern w:val="0"/>
          <w:sz w:val="36"/>
          <w:szCs w:val="36"/>
        </w:rPr>
        <w:t>Android</w:t>
      </w:r>
    </w:p>
    <w:p w14:paraId="57029315"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可与具备以下条件的任何</w:t>
      </w:r>
      <w:r w:rsidRPr="008E6480">
        <w:rPr>
          <w:rFonts w:ascii="inherit" w:eastAsia="宋体" w:hAnsi="inherit" w:cs="Segoe UI"/>
          <w:color w:val="212529"/>
          <w:kern w:val="0"/>
          <w:sz w:val="24"/>
          <w:szCs w:val="24"/>
        </w:rPr>
        <w:t xml:space="preserve"> Android </w:t>
      </w:r>
      <w:r w:rsidRPr="008E6480">
        <w:rPr>
          <w:rFonts w:ascii="inherit" w:eastAsia="宋体" w:hAnsi="inherit" w:cs="Segoe UI"/>
          <w:color w:val="212529"/>
          <w:kern w:val="0"/>
          <w:sz w:val="24"/>
          <w:szCs w:val="24"/>
        </w:rPr>
        <w:t>设备兼容：</w:t>
      </w:r>
    </w:p>
    <w:p w14:paraId="18D17023" w14:textId="77777777" w:rsidR="008E6480" w:rsidRPr="008E6480" w:rsidRDefault="008E6480" w:rsidP="008E6480">
      <w:pPr>
        <w:widowControl/>
        <w:numPr>
          <w:ilvl w:val="0"/>
          <w:numId w:val="12"/>
        </w:numPr>
        <w:shd w:val="clear" w:color="auto" w:fill="FFFFFF"/>
        <w:jc w:val="left"/>
        <w:textAlignment w:val="baseline"/>
        <w:rPr>
          <w:rFonts w:ascii="Segoe UI" w:eastAsia="宋体" w:hAnsi="Segoe UI" w:cs="Segoe UI"/>
          <w:color w:val="212529"/>
          <w:kern w:val="0"/>
          <w:sz w:val="24"/>
          <w:szCs w:val="24"/>
        </w:rPr>
      </w:pPr>
      <w:r w:rsidRPr="008E6480">
        <w:rPr>
          <w:rFonts w:ascii="Segoe UI" w:eastAsia="宋体" w:hAnsi="Segoe UI" w:cs="Segoe UI"/>
          <w:color w:val="212529"/>
          <w:kern w:val="0"/>
          <w:sz w:val="24"/>
          <w:szCs w:val="24"/>
        </w:rPr>
        <w:t xml:space="preserve">Android Pie 9.0 </w:t>
      </w:r>
      <w:r w:rsidRPr="008E6480">
        <w:rPr>
          <w:rFonts w:ascii="Segoe UI" w:eastAsia="宋体" w:hAnsi="Segoe UI" w:cs="Segoe UI"/>
          <w:color w:val="212529"/>
          <w:kern w:val="0"/>
          <w:sz w:val="24"/>
          <w:szCs w:val="24"/>
        </w:rPr>
        <w:t>及更高版本</w:t>
      </w:r>
    </w:p>
    <w:p w14:paraId="35C7AA95" w14:textId="77777777" w:rsidR="008E6480" w:rsidRPr="008E6480" w:rsidRDefault="008E6480" w:rsidP="008E6480">
      <w:pPr>
        <w:widowControl/>
        <w:numPr>
          <w:ilvl w:val="0"/>
          <w:numId w:val="12"/>
        </w:numPr>
        <w:shd w:val="clear" w:color="auto" w:fill="FFFFFF"/>
        <w:jc w:val="left"/>
        <w:textAlignment w:val="baseline"/>
        <w:rPr>
          <w:rFonts w:ascii="Segoe UI" w:eastAsia="宋体" w:hAnsi="Segoe UI" w:cs="Segoe UI"/>
          <w:color w:val="212529"/>
          <w:kern w:val="0"/>
          <w:sz w:val="24"/>
          <w:szCs w:val="24"/>
        </w:rPr>
      </w:pPr>
      <w:r w:rsidRPr="008E6480">
        <w:rPr>
          <w:rFonts w:ascii="Segoe UI" w:eastAsia="宋体" w:hAnsi="Segoe UI" w:cs="Segoe UI"/>
          <w:color w:val="212529"/>
          <w:kern w:val="0"/>
          <w:sz w:val="24"/>
          <w:szCs w:val="24"/>
        </w:rPr>
        <w:t xml:space="preserve">USB </w:t>
      </w:r>
      <w:r w:rsidRPr="008E6480">
        <w:rPr>
          <w:rFonts w:ascii="Segoe UI" w:eastAsia="宋体" w:hAnsi="Segoe UI" w:cs="Segoe UI"/>
          <w:color w:val="212529"/>
          <w:kern w:val="0"/>
          <w:sz w:val="24"/>
          <w:szCs w:val="24"/>
        </w:rPr>
        <w:t>主机电量要求</w:t>
      </w:r>
      <w:r w:rsidRPr="008E6480">
        <w:rPr>
          <w:rFonts w:ascii="Segoe UI" w:eastAsia="宋体" w:hAnsi="Segoe UI" w:cs="Segoe UI"/>
          <w:color w:val="212529"/>
          <w:kern w:val="0"/>
          <w:sz w:val="24"/>
          <w:szCs w:val="24"/>
        </w:rPr>
        <w:t xml:space="preserve"> ≥ 100</w:t>
      </w:r>
      <w:r w:rsidRPr="008E6480">
        <w:rPr>
          <w:rFonts w:ascii="Segoe UI" w:eastAsia="宋体" w:hAnsi="Segoe UI" w:cs="Segoe UI"/>
          <w:color w:val="212529"/>
          <w:kern w:val="0"/>
          <w:sz w:val="24"/>
          <w:szCs w:val="24"/>
          <w:bdr w:val="none" w:sz="0" w:space="0" w:color="auto" w:frame="1"/>
        </w:rPr>
        <w:t> mA</w:t>
      </w:r>
    </w:p>
    <w:p w14:paraId="47E7F4FD" w14:textId="77777777" w:rsidR="008E6480" w:rsidRPr="008E6480" w:rsidRDefault="008E6480" w:rsidP="008E6480">
      <w:pPr>
        <w:widowControl/>
        <w:numPr>
          <w:ilvl w:val="0"/>
          <w:numId w:val="12"/>
        </w:numPr>
        <w:shd w:val="clear" w:color="auto" w:fill="FFFFFF"/>
        <w:jc w:val="left"/>
        <w:textAlignment w:val="baseline"/>
        <w:rPr>
          <w:rFonts w:ascii="Segoe UI" w:eastAsia="宋体" w:hAnsi="Segoe UI" w:cs="Segoe UI"/>
          <w:color w:val="212529"/>
          <w:kern w:val="0"/>
          <w:sz w:val="24"/>
          <w:szCs w:val="24"/>
        </w:rPr>
      </w:pPr>
      <w:r w:rsidRPr="008E6480">
        <w:rPr>
          <w:rFonts w:ascii="Segoe UI" w:eastAsia="宋体" w:hAnsi="Segoe UI" w:cs="Segoe UI"/>
          <w:color w:val="212529"/>
          <w:kern w:val="0"/>
          <w:sz w:val="24"/>
          <w:szCs w:val="24"/>
        </w:rPr>
        <w:t xml:space="preserve">USB </w:t>
      </w:r>
      <w:r w:rsidRPr="008E6480">
        <w:rPr>
          <w:rFonts w:ascii="Segoe UI" w:eastAsia="宋体" w:hAnsi="Segoe UI" w:cs="Segoe UI"/>
          <w:color w:val="212529"/>
          <w:kern w:val="0"/>
          <w:sz w:val="24"/>
          <w:szCs w:val="24"/>
        </w:rPr>
        <w:t>音频类</w:t>
      </w:r>
      <w:r w:rsidRPr="008E6480">
        <w:rPr>
          <w:rFonts w:ascii="Segoe UI" w:eastAsia="宋体" w:hAnsi="Segoe UI" w:cs="Segoe UI"/>
          <w:color w:val="212529"/>
          <w:kern w:val="0"/>
          <w:sz w:val="24"/>
          <w:szCs w:val="24"/>
        </w:rPr>
        <w:t xml:space="preserve"> 1.1 </w:t>
      </w:r>
      <w:r w:rsidRPr="008E6480">
        <w:rPr>
          <w:rFonts w:ascii="Segoe UI" w:eastAsia="宋体" w:hAnsi="Segoe UI" w:cs="Segoe UI"/>
          <w:color w:val="212529"/>
          <w:kern w:val="0"/>
          <w:sz w:val="24"/>
          <w:szCs w:val="24"/>
        </w:rPr>
        <w:t>支持及更高版本</w:t>
      </w:r>
    </w:p>
    <w:p w14:paraId="28AE661A"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 xml:space="preserve">Android </w:t>
      </w:r>
      <w:r w:rsidRPr="008E6480">
        <w:rPr>
          <w:rFonts w:ascii="inherit" w:eastAsia="宋体" w:hAnsi="inherit" w:cs="Segoe UI"/>
          <w:color w:val="212529"/>
          <w:kern w:val="0"/>
          <w:sz w:val="24"/>
          <w:szCs w:val="24"/>
        </w:rPr>
        <w:t>为</w:t>
      </w:r>
      <w:r w:rsidRPr="008E6480">
        <w:rPr>
          <w:rFonts w:ascii="inherit" w:eastAsia="宋体" w:hAnsi="inherit" w:cs="Segoe UI"/>
          <w:color w:val="212529"/>
          <w:kern w:val="0"/>
          <w:sz w:val="24"/>
          <w:szCs w:val="24"/>
        </w:rPr>
        <w:t xml:space="preserve"> Google Inc. </w:t>
      </w:r>
      <w:r w:rsidRPr="008E6480">
        <w:rPr>
          <w:rFonts w:ascii="inherit" w:eastAsia="宋体" w:hAnsi="inherit" w:cs="Segoe UI"/>
          <w:color w:val="212529"/>
          <w:kern w:val="0"/>
          <w:sz w:val="24"/>
          <w:szCs w:val="24"/>
        </w:rPr>
        <w:t>的商标。</w:t>
      </w:r>
    </w:p>
    <w:p w14:paraId="458FC544"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777777"/>
          <w:kern w:val="0"/>
          <w:sz w:val="24"/>
          <w:szCs w:val="24"/>
        </w:rPr>
      </w:pPr>
      <w:r w:rsidRPr="008E6480">
        <w:rPr>
          <w:rFonts w:ascii="inherit" w:eastAsia="宋体" w:hAnsi="inherit" w:cs="Segoe UI"/>
          <w:b/>
          <w:bCs/>
          <w:color w:val="777777"/>
          <w:kern w:val="0"/>
          <w:sz w:val="24"/>
          <w:szCs w:val="24"/>
          <w:bdr w:val="none" w:sz="0" w:space="0" w:color="auto" w:frame="1"/>
        </w:rPr>
        <w:t>注意：</w:t>
      </w:r>
      <w:r w:rsidRPr="008E6480">
        <w:rPr>
          <w:rFonts w:ascii="inherit" w:eastAsia="宋体" w:hAnsi="inherit" w:cs="Segoe UI"/>
          <w:color w:val="777777"/>
          <w:kern w:val="0"/>
          <w:sz w:val="24"/>
          <w:szCs w:val="24"/>
        </w:rPr>
        <w:t>请参阅</w:t>
      </w:r>
      <w:r w:rsidRPr="008E6480">
        <w:rPr>
          <w:rFonts w:ascii="inherit" w:eastAsia="宋体" w:hAnsi="inherit" w:cs="Segoe UI"/>
          <w:color w:val="777777"/>
          <w:kern w:val="0"/>
          <w:sz w:val="24"/>
          <w:szCs w:val="24"/>
        </w:rPr>
        <w:t> </w:t>
      </w:r>
      <w:hyperlink r:id="rId23" w:history="1">
        <w:r w:rsidRPr="008E6480">
          <w:rPr>
            <w:rFonts w:ascii="inherit" w:eastAsia="宋体" w:hAnsi="inherit" w:cs="Segoe UI"/>
            <w:color w:val="0D6EFD"/>
            <w:kern w:val="0"/>
            <w:sz w:val="24"/>
            <w:szCs w:val="24"/>
            <w:u w:val="single"/>
            <w:bdr w:val="none" w:sz="0" w:space="0" w:color="auto" w:frame="1"/>
          </w:rPr>
          <w:t>https://www.shure.com/MOTIVcompatibility</w:t>
        </w:r>
      </w:hyperlink>
      <w:r w:rsidRPr="008E6480">
        <w:rPr>
          <w:rFonts w:ascii="inherit" w:eastAsia="宋体" w:hAnsi="inherit" w:cs="Segoe UI"/>
          <w:color w:val="777777"/>
          <w:kern w:val="0"/>
          <w:sz w:val="24"/>
          <w:szCs w:val="24"/>
        </w:rPr>
        <w:t>，了解有关支持的</w:t>
      </w:r>
      <w:r w:rsidRPr="008E6480">
        <w:rPr>
          <w:rFonts w:ascii="inherit" w:eastAsia="宋体" w:hAnsi="inherit" w:cs="Segoe UI"/>
          <w:color w:val="777777"/>
          <w:kern w:val="0"/>
          <w:sz w:val="24"/>
          <w:szCs w:val="24"/>
        </w:rPr>
        <w:t xml:space="preserve"> Android </w:t>
      </w:r>
      <w:r w:rsidRPr="008E6480">
        <w:rPr>
          <w:rFonts w:ascii="inherit" w:eastAsia="宋体" w:hAnsi="inherit" w:cs="Segoe UI"/>
          <w:color w:val="777777"/>
          <w:kern w:val="0"/>
          <w:sz w:val="24"/>
          <w:szCs w:val="24"/>
        </w:rPr>
        <w:t>设备的信息。</w:t>
      </w:r>
    </w:p>
    <w:p w14:paraId="378FA908" w14:textId="77777777" w:rsidR="008E6480" w:rsidRPr="008E6480" w:rsidRDefault="008E6480" w:rsidP="008E6480">
      <w:pPr>
        <w:widowControl/>
        <w:shd w:val="clear" w:color="auto" w:fill="FFFFFF"/>
        <w:spacing w:before="100" w:beforeAutospacing="1" w:after="100" w:afterAutospacing="1"/>
        <w:jc w:val="left"/>
        <w:textAlignment w:val="baseline"/>
        <w:outlineLvl w:val="0"/>
        <w:rPr>
          <w:rFonts w:ascii="Trade Gothic Condensed" w:eastAsia="宋体" w:hAnsi="Trade Gothic Condensed" w:cs="Segoe UI"/>
          <w:color w:val="212529"/>
          <w:kern w:val="36"/>
          <w:sz w:val="48"/>
          <w:szCs w:val="48"/>
        </w:rPr>
      </w:pPr>
      <w:r w:rsidRPr="008E6480">
        <w:rPr>
          <w:rFonts w:ascii="Trade Gothic Condensed" w:eastAsia="宋体" w:hAnsi="Trade Gothic Condensed" w:cs="Segoe UI"/>
          <w:color w:val="212529"/>
          <w:kern w:val="36"/>
          <w:sz w:val="48"/>
          <w:szCs w:val="48"/>
        </w:rPr>
        <w:t>规格</w:t>
      </w:r>
    </w:p>
    <w:p w14:paraId="1D545DE4" w14:textId="77777777" w:rsidR="008E6480" w:rsidRPr="008E6480" w:rsidRDefault="008E6480" w:rsidP="008E6480">
      <w:pPr>
        <w:widowControl/>
        <w:shd w:val="clear" w:color="auto" w:fill="FFFFFF"/>
        <w:spacing w:before="100" w:beforeAutospacing="1" w:after="100" w:afterAutospacing="1"/>
        <w:jc w:val="left"/>
        <w:textAlignment w:val="baseline"/>
        <w:outlineLvl w:val="2"/>
        <w:rPr>
          <w:rFonts w:ascii="Trade Gothic Condensed" w:eastAsia="宋体" w:hAnsi="Trade Gothic Condensed" w:cs="Segoe UI"/>
          <w:color w:val="212529"/>
          <w:kern w:val="0"/>
          <w:sz w:val="27"/>
          <w:szCs w:val="27"/>
        </w:rPr>
      </w:pPr>
      <w:proofErr w:type="spellStart"/>
      <w:r w:rsidRPr="008E6480">
        <w:rPr>
          <w:rFonts w:ascii="Trade Gothic Condensed" w:eastAsia="宋体" w:hAnsi="Trade Gothic Condensed" w:cs="Segoe UI"/>
          <w:color w:val="212529"/>
          <w:kern w:val="0"/>
          <w:sz w:val="27"/>
          <w:szCs w:val="27"/>
        </w:rPr>
        <w:t>MFi</w:t>
      </w:r>
      <w:proofErr w:type="spellEnd"/>
      <w:r w:rsidRPr="008E6480">
        <w:rPr>
          <w:rFonts w:ascii="Trade Gothic Condensed" w:eastAsia="宋体" w:hAnsi="Trade Gothic Condensed" w:cs="Segoe UI"/>
          <w:color w:val="212529"/>
          <w:kern w:val="0"/>
          <w:sz w:val="27"/>
          <w:szCs w:val="27"/>
        </w:rPr>
        <w:t xml:space="preserve"> </w:t>
      </w:r>
      <w:r w:rsidRPr="008E6480">
        <w:rPr>
          <w:rFonts w:ascii="Trade Gothic Condensed" w:eastAsia="宋体" w:hAnsi="Trade Gothic Condensed" w:cs="Segoe UI"/>
          <w:color w:val="212529"/>
          <w:kern w:val="0"/>
          <w:sz w:val="27"/>
          <w:szCs w:val="27"/>
        </w:rPr>
        <w:t>认证</w:t>
      </w:r>
    </w:p>
    <w:p w14:paraId="48A2C054"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是</w:t>
      </w:r>
    </w:p>
    <w:p w14:paraId="26B941D1" w14:textId="77777777" w:rsidR="008E6480" w:rsidRPr="008E6480" w:rsidRDefault="008E6480" w:rsidP="008E6480">
      <w:pPr>
        <w:widowControl/>
        <w:shd w:val="clear" w:color="auto" w:fill="FFFFFF"/>
        <w:spacing w:before="100" w:beforeAutospacing="1" w:after="100" w:afterAutospacing="1"/>
        <w:jc w:val="left"/>
        <w:textAlignment w:val="baseline"/>
        <w:outlineLvl w:val="2"/>
        <w:rPr>
          <w:rFonts w:ascii="Trade Gothic Condensed" w:eastAsia="宋体" w:hAnsi="Trade Gothic Condensed" w:cs="Segoe UI"/>
          <w:color w:val="212529"/>
          <w:kern w:val="0"/>
          <w:sz w:val="27"/>
          <w:szCs w:val="27"/>
        </w:rPr>
      </w:pPr>
      <w:r w:rsidRPr="008E6480">
        <w:rPr>
          <w:rFonts w:ascii="Trade Gothic Condensed" w:eastAsia="宋体" w:hAnsi="Trade Gothic Condensed" w:cs="Segoe UI"/>
          <w:color w:val="212529"/>
          <w:kern w:val="0"/>
          <w:sz w:val="27"/>
          <w:szCs w:val="27"/>
        </w:rPr>
        <w:t xml:space="preserve">DSP </w:t>
      </w:r>
      <w:r w:rsidRPr="008E6480">
        <w:rPr>
          <w:rFonts w:ascii="Trade Gothic Condensed" w:eastAsia="宋体" w:hAnsi="Trade Gothic Condensed" w:cs="Segoe UI"/>
          <w:color w:val="212529"/>
          <w:kern w:val="0"/>
          <w:sz w:val="27"/>
          <w:szCs w:val="27"/>
        </w:rPr>
        <w:t>模式（预设）</w:t>
      </w:r>
    </w:p>
    <w:p w14:paraId="2C1EA699"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近</w:t>
      </w:r>
      <w:r w:rsidRPr="008E6480">
        <w:rPr>
          <w:rFonts w:ascii="inherit" w:eastAsia="宋体" w:hAnsi="inherit" w:cs="Segoe UI"/>
          <w:color w:val="212529"/>
          <w:kern w:val="0"/>
          <w:sz w:val="24"/>
          <w:szCs w:val="24"/>
        </w:rPr>
        <w:t>/</w:t>
      </w:r>
      <w:r w:rsidRPr="008E6480">
        <w:rPr>
          <w:rFonts w:ascii="inherit" w:eastAsia="宋体" w:hAnsi="inherit" w:cs="Segoe UI"/>
          <w:color w:val="212529"/>
          <w:kern w:val="0"/>
          <w:sz w:val="24"/>
          <w:szCs w:val="24"/>
        </w:rPr>
        <w:t>远，低沉</w:t>
      </w:r>
      <w:r w:rsidRPr="008E6480">
        <w:rPr>
          <w:rFonts w:ascii="inherit" w:eastAsia="宋体" w:hAnsi="inherit" w:cs="Segoe UI"/>
          <w:color w:val="212529"/>
          <w:kern w:val="0"/>
          <w:sz w:val="24"/>
          <w:szCs w:val="24"/>
        </w:rPr>
        <w:t>/</w:t>
      </w:r>
      <w:r w:rsidRPr="008E6480">
        <w:rPr>
          <w:rFonts w:ascii="inherit" w:eastAsia="宋体" w:hAnsi="inherit" w:cs="Segoe UI"/>
          <w:color w:val="212529"/>
          <w:kern w:val="0"/>
          <w:sz w:val="24"/>
          <w:szCs w:val="24"/>
        </w:rPr>
        <w:t>自然</w:t>
      </w:r>
      <w:r w:rsidRPr="008E6480">
        <w:rPr>
          <w:rFonts w:ascii="inherit" w:eastAsia="宋体" w:hAnsi="inherit" w:cs="Segoe UI"/>
          <w:color w:val="212529"/>
          <w:kern w:val="0"/>
          <w:sz w:val="24"/>
          <w:szCs w:val="24"/>
        </w:rPr>
        <w:t>/</w:t>
      </w:r>
      <w:r w:rsidRPr="008E6480">
        <w:rPr>
          <w:rFonts w:ascii="inherit" w:eastAsia="宋体" w:hAnsi="inherit" w:cs="Segoe UI"/>
          <w:color w:val="212529"/>
          <w:kern w:val="0"/>
          <w:sz w:val="24"/>
          <w:szCs w:val="24"/>
        </w:rPr>
        <w:t>明亮</w:t>
      </w:r>
    </w:p>
    <w:p w14:paraId="2EEA13D9" w14:textId="77777777" w:rsidR="008E6480" w:rsidRPr="008E6480" w:rsidRDefault="008E6480" w:rsidP="008E6480">
      <w:pPr>
        <w:widowControl/>
        <w:shd w:val="clear" w:color="auto" w:fill="FFFFFF"/>
        <w:spacing w:before="100" w:beforeAutospacing="1" w:after="100" w:afterAutospacing="1"/>
        <w:jc w:val="left"/>
        <w:textAlignment w:val="baseline"/>
        <w:outlineLvl w:val="2"/>
        <w:rPr>
          <w:rFonts w:ascii="Trade Gothic Condensed" w:eastAsia="宋体" w:hAnsi="Trade Gothic Condensed" w:cs="Segoe UI"/>
          <w:color w:val="212529"/>
          <w:kern w:val="0"/>
          <w:sz w:val="27"/>
          <w:szCs w:val="27"/>
        </w:rPr>
      </w:pPr>
      <w:r w:rsidRPr="008E6480">
        <w:rPr>
          <w:rFonts w:ascii="Trade Gothic Condensed" w:eastAsia="宋体" w:hAnsi="Trade Gothic Condensed" w:cs="Segoe UI"/>
          <w:color w:val="212529"/>
          <w:kern w:val="0"/>
          <w:sz w:val="27"/>
          <w:szCs w:val="27"/>
        </w:rPr>
        <w:t>换能器类型</w:t>
      </w:r>
    </w:p>
    <w:p w14:paraId="6508449F"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动圈</w:t>
      </w:r>
    </w:p>
    <w:p w14:paraId="093D6AF8" w14:textId="77777777" w:rsidR="008E6480" w:rsidRPr="008E6480" w:rsidRDefault="008E6480" w:rsidP="008E6480">
      <w:pPr>
        <w:widowControl/>
        <w:shd w:val="clear" w:color="auto" w:fill="FFFFFF"/>
        <w:spacing w:before="100" w:beforeAutospacing="1" w:after="100" w:afterAutospacing="1"/>
        <w:jc w:val="left"/>
        <w:textAlignment w:val="baseline"/>
        <w:outlineLvl w:val="2"/>
        <w:rPr>
          <w:rFonts w:ascii="Trade Gothic Condensed" w:eastAsia="宋体" w:hAnsi="Trade Gothic Condensed" w:cs="Segoe UI"/>
          <w:color w:val="212529"/>
          <w:kern w:val="0"/>
          <w:sz w:val="27"/>
          <w:szCs w:val="27"/>
        </w:rPr>
      </w:pPr>
      <w:r w:rsidRPr="008E6480">
        <w:rPr>
          <w:rFonts w:ascii="Trade Gothic Condensed" w:eastAsia="宋体" w:hAnsi="Trade Gothic Condensed" w:cs="Segoe UI"/>
          <w:color w:val="212529"/>
          <w:kern w:val="0"/>
          <w:sz w:val="27"/>
          <w:szCs w:val="27"/>
        </w:rPr>
        <w:t>指向性模式</w:t>
      </w:r>
    </w:p>
    <w:p w14:paraId="143D7274"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单向（心形）</w:t>
      </w:r>
    </w:p>
    <w:p w14:paraId="145C9520" w14:textId="77777777" w:rsidR="008E6480" w:rsidRPr="008E6480" w:rsidRDefault="008E6480" w:rsidP="008E6480">
      <w:pPr>
        <w:widowControl/>
        <w:shd w:val="clear" w:color="auto" w:fill="FFFFFF"/>
        <w:spacing w:before="100" w:beforeAutospacing="1" w:after="100" w:afterAutospacing="1"/>
        <w:jc w:val="left"/>
        <w:textAlignment w:val="baseline"/>
        <w:outlineLvl w:val="2"/>
        <w:rPr>
          <w:rFonts w:ascii="Trade Gothic Condensed" w:eastAsia="宋体" w:hAnsi="Trade Gothic Condensed" w:cs="Segoe UI"/>
          <w:color w:val="212529"/>
          <w:kern w:val="0"/>
          <w:sz w:val="27"/>
          <w:szCs w:val="27"/>
        </w:rPr>
      </w:pPr>
      <w:r w:rsidRPr="008E6480">
        <w:rPr>
          <w:rFonts w:ascii="Trade Gothic Condensed" w:eastAsia="宋体" w:hAnsi="Trade Gothic Condensed" w:cs="Segoe UI"/>
          <w:color w:val="212529"/>
          <w:kern w:val="0"/>
          <w:sz w:val="27"/>
          <w:szCs w:val="27"/>
        </w:rPr>
        <w:t>输出阻抗</w:t>
      </w:r>
    </w:p>
    <w:p w14:paraId="3ED19CF4"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314 Ω</w:t>
      </w:r>
    </w:p>
    <w:p w14:paraId="0A7F1C8D" w14:textId="77777777" w:rsidR="008E6480" w:rsidRPr="008E6480" w:rsidRDefault="008E6480" w:rsidP="008E6480">
      <w:pPr>
        <w:widowControl/>
        <w:shd w:val="clear" w:color="auto" w:fill="FFFFFF"/>
        <w:spacing w:before="100" w:beforeAutospacing="1" w:after="100" w:afterAutospacing="1"/>
        <w:jc w:val="left"/>
        <w:textAlignment w:val="baseline"/>
        <w:outlineLvl w:val="2"/>
        <w:rPr>
          <w:rFonts w:ascii="Trade Gothic Condensed" w:eastAsia="宋体" w:hAnsi="Trade Gothic Condensed" w:cs="Segoe UI"/>
          <w:color w:val="212529"/>
          <w:kern w:val="0"/>
          <w:sz w:val="27"/>
          <w:szCs w:val="27"/>
        </w:rPr>
      </w:pPr>
      <w:r w:rsidRPr="008E6480">
        <w:rPr>
          <w:rFonts w:ascii="Trade Gothic Condensed" w:eastAsia="宋体" w:hAnsi="Trade Gothic Condensed" w:cs="Segoe UI"/>
          <w:color w:val="212529"/>
          <w:kern w:val="0"/>
          <w:sz w:val="27"/>
          <w:szCs w:val="27"/>
        </w:rPr>
        <w:lastRenderedPageBreak/>
        <w:t>频率响应</w:t>
      </w:r>
    </w:p>
    <w:p w14:paraId="497713E1"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 xml:space="preserve">50 Hz </w:t>
      </w:r>
      <w:r w:rsidRPr="008E6480">
        <w:rPr>
          <w:rFonts w:ascii="inherit" w:eastAsia="宋体" w:hAnsi="inherit" w:cs="Segoe UI"/>
          <w:color w:val="212529"/>
          <w:kern w:val="0"/>
          <w:sz w:val="24"/>
          <w:szCs w:val="24"/>
        </w:rPr>
        <w:t>至</w:t>
      </w:r>
      <w:r w:rsidRPr="008E6480">
        <w:rPr>
          <w:rFonts w:ascii="inherit" w:eastAsia="宋体" w:hAnsi="inherit" w:cs="Segoe UI"/>
          <w:color w:val="212529"/>
          <w:kern w:val="0"/>
          <w:sz w:val="24"/>
          <w:szCs w:val="24"/>
        </w:rPr>
        <w:t xml:space="preserve"> 16,000 Hz</w:t>
      </w:r>
    </w:p>
    <w:p w14:paraId="78428397" w14:textId="77777777" w:rsidR="008E6480" w:rsidRPr="008E6480" w:rsidRDefault="008E6480" w:rsidP="008E6480">
      <w:pPr>
        <w:widowControl/>
        <w:shd w:val="clear" w:color="auto" w:fill="FFFFFF"/>
        <w:spacing w:before="100" w:beforeAutospacing="1" w:after="100" w:afterAutospacing="1"/>
        <w:jc w:val="left"/>
        <w:textAlignment w:val="baseline"/>
        <w:outlineLvl w:val="2"/>
        <w:rPr>
          <w:rFonts w:ascii="Trade Gothic Condensed" w:eastAsia="宋体" w:hAnsi="Trade Gothic Condensed" w:cs="Segoe UI"/>
          <w:color w:val="212529"/>
          <w:kern w:val="0"/>
          <w:sz w:val="27"/>
          <w:szCs w:val="27"/>
        </w:rPr>
      </w:pPr>
      <w:r w:rsidRPr="008E6480">
        <w:rPr>
          <w:rFonts w:ascii="Trade Gothic Condensed" w:eastAsia="宋体" w:hAnsi="Trade Gothic Condensed" w:cs="Segoe UI"/>
          <w:color w:val="212529"/>
          <w:kern w:val="0"/>
          <w:sz w:val="27"/>
          <w:szCs w:val="27"/>
        </w:rPr>
        <w:t>可调增益范围</w:t>
      </w:r>
    </w:p>
    <w:p w14:paraId="2ABF246E"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 xml:space="preserve">0 </w:t>
      </w:r>
      <w:r w:rsidRPr="008E6480">
        <w:rPr>
          <w:rFonts w:ascii="inherit" w:eastAsia="宋体" w:hAnsi="inherit" w:cs="Segoe UI"/>
          <w:color w:val="212529"/>
          <w:kern w:val="0"/>
          <w:sz w:val="24"/>
          <w:szCs w:val="24"/>
        </w:rPr>
        <w:t>到</w:t>
      </w:r>
      <w:r w:rsidRPr="008E6480">
        <w:rPr>
          <w:rFonts w:ascii="inherit" w:eastAsia="宋体" w:hAnsi="inherit" w:cs="Segoe UI"/>
          <w:color w:val="212529"/>
          <w:kern w:val="0"/>
          <w:sz w:val="24"/>
          <w:szCs w:val="24"/>
        </w:rPr>
        <w:t xml:space="preserve"> +36 dB</w:t>
      </w:r>
    </w:p>
    <w:p w14:paraId="01E54B15" w14:textId="77777777" w:rsidR="008E6480" w:rsidRPr="008E6480" w:rsidRDefault="008E6480" w:rsidP="008E6480">
      <w:pPr>
        <w:widowControl/>
        <w:shd w:val="clear" w:color="auto" w:fill="FFFFFF"/>
        <w:spacing w:before="100" w:beforeAutospacing="1" w:after="100" w:afterAutospacing="1"/>
        <w:jc w:val="left"/>
        <w:textAlignment w:val="baseline"/>
        <w:outlineLvl w:val="2"/>
        <w:rPr>
          <w:rFonts w:ascii="Trade Gothic Condensed" w:eastAsia="宋体" w:hAnsi="Trade Gothic Condensed" w:cs="Segoe UI"/>
          <w:color w:val="212529"/>
          <w:kern w:val="0"/>
          <w:sz w:val="27"/>
          <w:szCs w:val="27"/>
        </w:rPr>
      </w:pPr>
      <w:r w:rsidRPr="008E6480">
        <w:rPr>
          <w:rFonts w:ascii="Trade Gothic Condensed" w:eastAsia="宋体" w:hAnsi="Trade Gothic Condensed" w:cs="Segoe UI"/>
          <w:color w:val="212529"/>
          <w:kern w:val="0"/>
          <w:sz w:val="27"/>
          <w:szCs w:val="27"/>
        </w:rPr>
        <w:t>灵敏度</w:t>
      </w:r>
    </w:p>
    <w:p w14:paraId="547E242B"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w:t>
      </w:r>
      <w:r w:rsidRPr="008E6480">
        <w:rPr>
          <w:rFonts w:ascii="inherit" w:eastAsia="宋体" w:hAnsi="inherit" w:cs="Segoe UI"/>
          <w:color w:val="212529"/>
          <w:kern w:val="0"/>
          <w:sz w:val="24"/>
          <w:szCs w:val="24"/>
        </w:rPr>
        <w:t xml:space="preserve">1 kHz </w:t>
      </w:r>
      <w:r w:rsidRPr="008E6480">
        <w:rPr>
          <w:rFonts w:ascii="inherit" w:eastAsia="宋体" w:hAnsi="inherit" w:cs="Segoe UI"/>
          <w:color w:val="212529"/>
          <w:kern w:val="0"/>
          <w:sz w:val="24"/>
          <w:szCs w:val="24"/>
        </w:rPr>
        <w:t>时，开路电压）</w:t>
      </w:r>
    </w:p>
    <w:p w14:paraId="063E60AA"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 xml:space="preserve">-55 </w:t>
      </w:r>
      <w:proofErr w:type="spellStart"/>
      <w:r w:rsidRPr="008E6480">
        <w:rPr>
          <w:rFonts w:ascii="inherit" w:eastAsia="宋体" w:hAnsi="inherit" w:cs="Segoe UI"/>
          <w:color w:val="212529"/>
          <w:kern w:val="0"/>
          <w:sz w:val="24"/>
          <w:szCs w:val="24"/>
        </w:rPr>
        <w:t>dBV</w:t>
      </w:r>
      <w:proofErr w:type="spellEnd"/>
      <w:r w:rsidRPr="008E6480">
        <w:rPr>
          <w:rFonts w:ascii="inherit" w:eastAsia="宋体" w:hAnsi="inherit" w:cs="Segoe UI"/>
          <w:color w:val="212529"/>
          <w:kern w:val="0"/>
          <w:sz w:val="24"/>
          <w:szCs w:val="24"/>
        </w:rPr>
        <w:t>/Pa [1] (1.78 mV)</w:t>
      </w:r>
      <w:r w:rsidRPr="008E6480">
        <w:rPr>
          <w:rFonts w:ascii="inherit" w:eastAsia="宋体" w:hAnsi="inherit" w:cs="Segoe UI"/>
          <w:color w:val="212529"/>
          <w:kern w:val="0"/>
          <w:sz w:val="24"/>
          <w:szCs w:val="24"/>
        </w:rPr>
        <w:t>，</w:t>
      </w:r>
      <w:r w:rsidRPr="008E6480">
        <w:rPr>
          <w:rFonts w:ascii="inherit" w:eastAsia="宋体" w:hAnsi="inherit" w:cs="Segoe UI"/>
          <w:color w:val="212529"/>
          <w:kern w:val="0"/>
          <w:sz w:val="24"/>
          <w:szCs w:val="24"/>
        </w:rPr>
        <w:t xml:space="preserve">-47 </w:t>
      </w:r>
      <w:proofErr w:type="spellStart"/>
      <w:r w:rsidRPr="008E6480">
        <w:rPr>
          <w:rFonts w:ascii="inherit" w:eastAsia="宋体" w:hAnsi="inherit" w:cs="Segoe UI"/>
          <w:color w:val="212529"/>
          <w:kern w:val="0"/>
          <w:sz w:val="24"/>
          <w:szCs w:val="24"/>
        </w:rPr>
        <w:t>dBFS</w:t>
      </w:r>
      <w:proofErr w:type="spellEnd"/>
      <w:r w:rsidRPr="008E6480">
        <w:rPr>
          <w:rFonts w:ascii="inherit" w:eastAsia="宋体" w:hAnsi="inherit" w:cs="Segoe UI"/>
          <w:color w:val="212529"/>
          <w:kern w:val="0"/>
          <w:sz w:val="24"/>
          <w:szCs w:val="24"/>
        </w:rPr>
        <w:t>/Pa [1] [2]</w:t>
      </w:r>
    </w:p>
    <w:p w14:paraId="220F187A" w14:textId="77777777" w:rsidR="008E6480" w:rsidRPr="008E6480" w:rsidRDefault="008E6480" w:rsidP="008E6480">
      <w:pPr>
        <w:widowControl/>
        <w:shd w:val="clear" w:color="auto" w:fill="FFFFFF"/>
        <w:spacing w:before="100" w:beforeAutospacing="1" w:after="100" w:afterAutospacing="1"/>
        <w:jc w:val="left"/>
        <w:textAlignment w:val="baseline"/>
        <w:outlineLvl w:val="2"/>
        <w:rPr>
          <w:rFonts w:ascii="Trade Gothic Condensed" w:eastAsia="宋体" w:hAnsi="Trade Gothic Condensed" w:cs="Segoe UI"/>
          <w:color w:val="212529"/>
          <w:kern w:val="0"/>
          <w:sz w:val="27"/>
          <w:szCs w:val="27"/>
        </w:rPr>
      </w:pPr>
      <w:r w:rsidRPr="008E6480">
        <w:rPr>
          <w:rFonts w:ascii="Trade Gothic Condensed" w:eastAsia="宋体" w:hAnsi="Trade Gothic Condensed" w:cs="Segoe UI"/>
          <w:color w:val="212529"/>
          <w:kern w:val="0"/>
          <w:sz w:val="27"/>
          <w:szCs w:val="27"/>
        </w:rPr>
        <w:t>最大</w:t>
      </w:r>
      <w:r w:rsidRPr="008E6480">
        <w:rPr>
          <w:rFonts w:ascii="Trade Gothic Condensed" w:eastAsia="宋体" w:hAnsi="Trade Gothic Condensed" w:cs="Segoe UI"/>
          <w:color w:val="212529"/>
          <w:kern w:val="0"/>
          <w:sz w:val="27"/>
          <w:szCs w:val="27"/>
        </w:rPr>
        <w:t xml:space="preserve"> SPL</w:t>
      </w:r>
      <w:r w:rsidRPr="008E6480">
        <w:rPr>
          <w:rFonts w:ascii="Trade Gothic Condensed" w:eastAsia="宋体" w:hAnsi="Trade Gothic Condensed" w:cs="Segoe UI"/>
          <w:color w:val="212529"/>
          <w:kern w:val="0"/>
          <w:sz w:val="27"/>
          <w:szCs w:val="27"/>
        </w:rPr>
        <w:t>，数字输出</w:t>
      </w:r>
    </w:p>
    <w:p w14:paraId="382AB512"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132 dB SPL [2]</w:t>
      </w:r>
    </w:p>
    <w:p w14:paraId="59714895" w14:textId="77777777" w:rsidR="008E6480" w:rsidRPr="008E6480" w:rsidRDefault="008E6480" w:rsidP="008E6480">
      <w:pPr>
        <w:widowControl/>
        <w:shd w:val="clear" w:color="auto" w:fill="FFFFFF"/>
        <w:spacing w:before="100" w:beforeAutospacing="1" w:after="100" w:afterAutospacing="1"/>
        <w:jc w:val="left"/>
        <w:textAlignment w:val="baseline"/>
        <w:outlineLvl w:val="2"/>
        <w:rPr>
          <w:rFonts w:ascii="Trade Gothic Condensed" w:eastAsia="宋体" w:hAnsi="Trade Gothic Condensed" w:cs="Segoe UI"/>
          <w:color w:val="212529"/>
          <w:kern w:val="0"/>
          <w:sz w:val="27"/>
          <w:szCs w:val="27"/>
        </w:rPr>
      </w:pPr>
      <w:r w:rsidRPr="008E6480">
        <w:rPr>
          <w:rFonts w:ascii="Trade Gothic Condensed" w:eastAsia="宋体" w:hAnsi="Trade Gothic Condensed" w:cs="Segoe UI"/>
          <w:color w:val="212529"/>
          <w:kern w:val="0"/>
          <w:sz w:val="27"/>
          <w:szCs w:val="27"/>
        </w:rPr>
        <w:t>耳机输出</w:t>
      </w:r>
    </w:p>
    <w:p w14:paraId="69FA5C2F"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 xml:space="preserve">3.5 </w:t>
      </w:r>
      <w:r w:rsidRPr="008E6480">
        <w:rPr>
          <w:rFonts w:ascii="inherit" w:eastAsia="宋体" w:hAnsi="inherit" w:cs="Segoe UI"/>
          <w:color w:val="212529"/>
          <w:kern w:val="0"/>
          <w:sz w:val="24"/>
          <w:szCs w:val="24"/>
        </w:rPr>
        <w:t>毫米（</w:t>
      </w:r>
      <w:r w:rsidRPr="008E6480">
        <w:rPr>
          <w:rFonts w:ascii="inherit" w:eastAsia="宋体" w:hAnsi="inherit" w:cs="Segoe UI"/>
          <w:color w:val="212529"/>
          <w:kern w:val="0"/>
          <w:sz w:val="24"/>
          <w:szCs w:val="24"/>
        </w:rPr>
        <w:t xml:space="preserve">1/8 </w:t>
      </w:r>
      <w:r w:rsidRPr="008E6480">
        <w:rPr>
          <w:rFonts w:ascii="inherit" w:eastAsia="宋体" w:hAnsi="inherit" w:cs="Segoe UI"/>
          <w:color w:val="212529"/>
          <w:kern w:val="0"/>
          <w:sz w:val="24"/>
          <w:szCs w:val="24"/>
        </w:rPr>
        <w:t>英寸）</w:t>
      </w:r>
    </w:p>
    <w:p w14:paraId="44AF7208" w14:textId="77777777" w:rsidR="008E6480" w:rsidRPr="008E6480" w:rsidRDefault="008E6480" w:rsidP="008E6480">
      <w:pPr>
        <w:widowControl/>
        <w:shd w:val="clear" w:color="auto" w:fill="FFFFFF"/>
        <w:spacing w:before="100" w:beforeAutospacing="1" w:after="100" w:afterAutospacing="1"/>
        <w:jc w:val="left"/>
        <w:textAlignment w:val="baseline"/>
        <w:outlineLvl w:val="2"/>
        <w:rPr>
          <w:rFonts w:ascii="Trade Gothic Condensed" w:eastAsia="宋体" w:hAnsi="Trade Gothic Condensed" w:cs="Segoe UI"/>
          <w:color w:val="212529"/>
          <w:kern w:val="0"/>
          <w:sz w:val="27"/>
          <w:szCs w:val="27"/>
        </w:rPr>
      </w:pPr>
      <w:r w:rsidRPr="008E6480">
        <w:rPr>
          <w:rFonts w:ascii="Trade Gothic Condensed" w:eastAsia="宋体" w:hAnsi="Trade Gothic Condensed" w:cs="Segoe UI"/>
          <w:color w:val="212529"/>
          <w:kern w:val="0"/>
          <w:sz w:val="27"/>
          <w:szCs w:val="27"/>
        </w:rPr>
        <w:t>极性</w:t>
      </w:r>
    </w:p>
    <w:p w14:paraId="19B67985"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膜片上的正压力能够在针脚</w:t>
      </w:r>
      <w:r w:rsidRPr="008E6480">
        <w:rPr>
          <w:rFonts w:ascii="inherit" w:eastAsia="宋体" w:hAnsi="inherit" w:cs="Segoe UI"/>
          <w:color w:val="212529"/>
          <w:kern w:val="0"/>
          <w:sz w:val="24"/>
          <w:szCs w:val="24"/>
        </w:rPr>
        <w:t xml:space="preserve"> 2 </w:t>
      </w:r>
      <w:r w:rsidRPr="008E6480">
        <w:rPr>
          <w:rFonts w:ascii="inherit" w:eastAsia="宋体" w:hAnsi="inherit" w:cs="Segoe UI"/>
          <w:color w:val="212529"/>
          <w:kern w:val="0"/>
          <w:sz w:val="24"/>
          <w:szCs w:val="24"/>
        </w:rPr>
        <w:t>上产生相对于针脚</w:t>
      </w:r>
      <w:r w:rsidRPr="008E6480">
        <w:rPr>
          <w:rFonts w:ascii="inherit" w:eastAsia="宋体" w:hAnsi="inherit" w:cs="Segoe UI"/>
          <w:color w:val="212529"/>
          <w:kern w:val="0"/>
          <w:sz w:val="24"/>
          <w:szCs w:val="24"/>
        </w:rPr>
        <w:t xml:space="preserve"> 3 </w:t>
      </w:r>
      <w:r w:rsidRPr="008E6480">
        <w:rPr>
          <w:rFonts w:ascii="inherit" w:eastAsia="宋体" w:hAnsi="inherit" w:cs="Segoe UI"/>
          <w:color w:val="212529"/>
          <w:kern w:val="0"/>
          <w:sz w:val="24"/>
          <w:szCs w:val="24"/>
        </w:rPr>
        <w:t>的正电压</w:t>
      </w:r>
    </w:p>
    <w:p w14:paraId="0860AA47" w14:textId="77777777" w:rsidR="008E6480" w:rsidRPr="008E6480" w:rsidRDefault="008E6480" w:rsidP="008E6480">
      <w:pPr>
        <w:widowControl/>
        <w:shd w:val="clear" w:color="auto" w:fill="FFFFFF"/>
        <w:spacing w:before="100" w:beforeAutospacing="1" w:after="100" w:afterAutospacing="1"/>
        <w:jc w:val="left"/>
        <w:textAlignment w:val="baseline"/>
        <w:outlineLvl w:val="2"/>
        <w:rPr>
          <w:rFonts w:ascii="Trade Gothic Condensed" w:eastAsia="宋体" w:hAnsi="Trade Gothic Condensed" w:cs="Segoe UI"/>
          <w:color w:val="212529"/>
          <w:kern w:val="0"/>
          <w:sz w:val="27"/>
          <w:szCs w:val="27"/>
        </w:rPr>
      </w:pPr>
      <w:r w:rsidRPr="008E6480">
        <w:rPr>
          <w:rFonts w:ascii="Trade Gothic Condensed" w:eastAsia="宋体" w:hAnsi="Trade Gothic Condensed" w:cs="Segoe UI"/>
          <w:color w:val="212529"/>
          <w:kern w:val="0"/>
          <w:sz w:val="27"/>
          <w:szCs w:val="27"/>
        </w:rPr>
        <w:t>静音开关衰减</w:t>
      </w:r>
    </w:p>
    <w:p w14:paraId="7F7119CA"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是</w:t>
      </w:r>
    </w:p>
    <w:p w14:paraId="30F75CD6" w14:textId="77777777" w:rsidR="008E6480" w:rsidRPr="008E6480" w:rsidRDefault="008E6480" w:rsidP="008E6480">
      <w:pPr>
        <w:widowControl/>
        <w:shd w:val="clear" w:color="auto" w:fill="FFFFFF"/>
        <w:spacing w:before="100" w:beforeAutospacing="1" w:after="100" w:afterAutospacing="1"/>
        <w:jc w:val="left"/>
        <w:textAlignment w:val="baseline"/>
        <w:outlineLvl w:val="2"/>
        <w:rPr>
          <w:rFonts w:ascii="Trade Gothic Condensed" w:eastAsia="宋体" w:hAnsi="Trade Gothic Condensed" w:cs="Segoe UI"/>
          <w:color w:val="212529"/>
          <w:kern w:val="0"/>
          <w:sz w:val="27"/>
          <w:szCs w:val="27"/>
        </w:rPr>
      </w:pPr>
      <w:r w:rsidRPr="008E6480">
        <w:rPr>
          <w:rFonts w:ascii="Trade Gothic Condensed" w:eastAsia="宋体" w:hAnsi="Trade Gothic Condensed" w:cs="Segoe UI"/>
          <w:color w:val="212529"/>
          <w:kern w:val="0"/>
          <w:sz w:val="27"/>
          <w:szCs w:val="27"/>
        </w:rPr>
        <w:t>限幅器</w:t>
      </w:r>
    </w:p>
    <w:p w14:paraId="1CB13A5D"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是</w:t>
      </w:r>
    </w:p>
    <w:p w14:paraId="5618B33D" w14:textId="77777777" w:rsidR="008E6480" w:rsidRPr="008E6480" w:rsidRDefault="008E6480" w:rsidP="008E6480">
      <w:pPr>
        <w:widowControl/>
        <w:shd w:val="clear" w:color="auto" w:fill="FFFFFF"/>
        <w:spacing w:before="100" w:beforeAutospacing="1" w:after="100" w:afterAutospacing="1"/>
        <w:jc w:val="left"/>
        <w:textAlignment w:val="baseline"/>
        <w:outlineLvl w:val="2"/>
        <w:rPr>
          <w:rFonts w:ascii="Trade Gothic Condensed" w:eastAsia="宋体" w:hAnsi="Trade Gothic Condensed" w:cs="Segoe UI"/>
          <w:color w:val="212529"/>
          <w:kern w:val="0"/>
          <w:sz w:val="27"/>
          <w:szCs w:val="27"/>
        </w:rPr>
      </w:pPr>
      <w:r w:rsidRPr="008E6480">
        <w:rPr>
          <w:rFonts w:ascii="Trade Gothic Condensed" w:eastAsia="宋体" w:hAnsi="Trade Gothic Condensed" w:cs="Segoe UI"/>
          <w:color w:val="212529"/>
          <w:kern w:val="0"/>
          <w:sz w:val="27"/>
          <w:szCs w:val="27"/>
        </w:rPr>
        <w:t>压缩器</w:t>
      </w:r>
    </w:p>
    <w:p w14:paraId="0CA10082"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是</w:t>
      </w:r>
    </w:p>
    <w:p w14:paraId="179D2A6F" w14:textId="77777777" w:rsidR="008E6480" w:rsidRPr="008E6480" w:rsidRDefault="008E6480" w:rsidP="008E6480">
      <w:pPr>
        <w:widowControl/>
        <w:shd w:val="clear" w:color="auto" w:fill="FFFFFF"/>
        <w:spacing w:before="100" w:beforeAutospacing="1" w:after="100" w:afterAutospacing="1"/>
        <w:jc w:val="left"/>
        <w:textAlignment w:val="baseline"/>
        <w:outlineLvl w:val="2"/>
        <w:rPr>
          <w:rFonts w:ascii="Trade Gothic Condensed" w:eastAsia="宋体" w:hAnsi="Trade Gothic Condensed" w:cs="Segoe UI"/>
          <w:color w:val="212529"/>
          <w:kern w:val="0"/>
          <w:sz w:val="27"/>
          <w:szCs w:val="27"/>
        </w:rPr>
      </w:pPr>
      <w:r w:rsidRPr="008E6480">
        <w:rPr>
          <w:rFonts w:ascii="Trade Gothic Condensed" w:eastAsia="宋体" w:hAnsi="Trade Gothic Condensed" w:cs="Segoe UI"/>
          <w:color w:val="212529"/>
          <w:kern w:val="0"/>
          <w:sz w:val="27"/>
          <w:szCs w:val="27"/>
        </w:rPr>
        <w:lastRenderedPageBreak/>
        <w:t>电源要求</w:t>
      </w:r>
    </w:p>
    <w:p w14:paraId="0371A870"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通过</w:t>
      </w:r>
      <w:r w:rsidRPr="008E6480">
        <w:rPr>
          <w:rFonts w:ascii="inherit" w:eastAsia="宋体" w:hAnsi="inherit" w:cs="Segoe UI"/>
          <w:color w:val="212529"/>
          <w:kern w:val="0"/>
          <w:sz w:val="24"/>
          <w:szCs w:val="24"/>
        </w:rPr>
        <w:t xml:space="preserve"> USB </w:t>
      </w:r>
      <w:r w:rsidRPr="008E6480">
        <w:rPr>
          <w:rFonts w:ascii="inherit" w:eastAsia="宋体" w:hAnsi="inherit" w:cs="Segoe UI"/>
          <w:color w:val="212529"/>
          <w:kern w:val="0"/>
          <w:sz w:val="24"/>
          <w:szCs w:val="24"/>
        </w:rPr>
        <w:t>或</w:t>
      </w:r>
      <w:r w:rsidRPr="008E6480">
        <w:rPr>
          <w:rFonts w:ascii="inherit" w:eastAsia="宋体" w:hAnsi="inherit" w:cs="Segoe UI"/>
          <w:color w:val="212529"/>
          <w:kern w:val="0"/>
          <w:sz w:val="24"/>
          <w:szCs w:val="24"/>
        </w:rPr>
        <w:t xml:space="preserve"> Lightning </w:t>
      </w:r>
      <w:r w:rsidRPr="008E6480">
        <w:rPr>
          <w:rFonts w:ascii="inherit" w:eastAsia="宋体" w:hAnsi="inherit" w:cs="Segoe UI"/>
          <w:color w:val="212529"/>
          <w:kern w:val="0"/>
          <w:sz w:val="24"/>
          <w:szCs w:val="24"/>
        </w:rPr>
        <w:t>接头供电</w:t>
      </w:r>
    </w:p>
    <w:p w14:paraId="3A57886F" w14:textId="77777777" w:rsidR="008E6480" w:rsidRPr="008E6480" w:rsidRDefault="008E6480" w:rsidP="008E6480">
      <w:pPr>
        <w:widowControl/>
        <w:shd w:val="clear" w:color="auto" w:fill="FFFFFF"/>
        <w:spacing w:before="100" w:beforeAutospacing="1" w:after="100" w:afterAutospacing="1"/>
        <w:jc w:val="left"/>
        <w:textAlignment w:val="baseline"/>
        <w:outlineLvl w:val="2"/>
        <w:rPr>
          <w:rFonts w:ascii="Trade Gothic Condensed" w:eastAsia="宋体" w:hAnsi="Trade Gothic Condensed" w:cs="Segoe UI"/>
          <w:color w:val="212529"/>
          <w:kern w:val="0"/>
          <w:sz w:val="27"/>
          <w:szCs w:val="27"/>
        </w:rPr>
      </w:pPr>
      <w:r w:rsidRPr="008E6480">
        <w:rPr>
          <w:rFonts w:ascii="Trade Gothic Condensed" w:eastAsia="宋体" w:hAnsi="Trade Gothic Condensed" w:cs="Segoe UI"/>
          <w:color w:val="212529"/>
          <w:kern w:val="0"/>
          <w:sz w:val="27"/>
          <w:szCs w:val="27"/>
        </w:rPr>
        <w:t>外壳</w:t>
      </w:r>
    </w:p>
    <w:p w14:paraId="4B19E98F"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全金属结构</w:t>
      </w:r>
    </w:p>
    <w:p w14:paraId="3C21E79E" w14:textId="77777777" w:rsidR="008E6480" w:rsidRPr="008E6480" w:rsidRDefault="008E6480" w:rsidP="008E6480">
      <w:pPr>
        <w:widowControl/>
        <w:shd w:val="clear" w:color="auto" w:fill="FFFFFF"/>
        <w:spacing w:before="100" w:beforeAutospacing="1" w:after="100" w:afterAutospacing="1"/>
        <w:jc w:val="left"/>
        <w:textAlignment w:val="baseline"/>
        <w:outlineLvl w:val="2"/>
        <w:rPr>
          <w:rFonts w:ascii="Trade Gothic Condensed" w:eastAsia="宋体" w:hAnsi="Trade Gothic Condensed" w:cs="Segoe UI"/>
          <w:color w:val="212529"/>
          <w:kern w:val="0"/>
          <w:sz w:val="27"/>
          <w:szCs w:val="27"/>
        </w:rPr>
      </w:pPr>
      <w:r w:rsidRPr="008E6480">
        <w:rPr>
          <w:rFonts w:ascii="Trade Gothic Condensed" w:eastAsia="宋体" w:hAnsi="Trade Gothic Condensed" w:cs="Segoe UI"/>
          <w:color w:val="212529"/>
          <w:kern w:val="0"/>
          <w:sz w:val="27"/>
          <w:szCs w:val="27"/>
        </w:rPr>
        <w:t>固定类型</w:t>
      </w:r>
    </w:p>
    <w:p w14:paraId="7BBF7BFA"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 xml:space="preserve">5/8-27 </w:t>
      </w:r>
      <w:r w:rsidRPr="008E6480">
        <w:rPr>
          <w:rFonts w:ascii="inherit" w:eastAsia="宋体" w:hAnsi="inherit" w:cs="Segoe UI"/>
          <w:color w:val="212529"/>
          <w:kern w:val="0"/>
          <w:sz w:val="24"/>
          <w:szCs w:val="24"/>
        </w:rPr>
        <w:t>螺纹安装</w:t>
      </w:r>
    </w:p>
    <w:p w14:paraId="7C040F04" w14:textId="77777777" w:rsidR="008E6480" w:rsidRPr="008E6480" w:rsidRDefault="008E6480" w:rsidP="008E6480">
      <w:pPr>
        <w:widowControl/>
        <w:shd w:val="clear" w:color="auto" w:fill="FFFFFF"/>
        <w:spacing w:before="100" w:beforeAutospacing="1" w:after="100" w:afterAutospacing="1"/>
        <w:jc w:val="left"/>
        <w:textAlignment w:val="baseline"/>
        <w:outlineLvl w:val="2"/>
        <w:rPr>
          <w:rFonts w:ascii="Trade Gothic Condensed" w:eastAsia="宋体" w:hAnsi="Trade Gothic Condensed" w:cs="Segoe UI"/>
          <w:color w:val="212529"/>
          <w:kern w:val="0"/>
          <w:sz w:val="27"/>
          <w:szCs w:val="27"/>
        </w:rPr>
      </w:pPr>
      <w:r w:rsidRPr="008E6480">
        <w:rPr>
          <w:rFonts w:ascii="Trade Gothic Condensed" w:eastAsia="宋体" w:hAnsi="Trade Gothic Condensed" w:cs="Segoe UI"/>
          <w:color w:val="212529"/>
          <w:kern w:val="0"/>
          <w:sz w:val="27"/>
          <w:szCs w:val="27"/>
        </w:rPr>
        <w:t>净重</w:t>
      </w:r>
    </w:p>
    <w:p w14:paraId="42C10D8E"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 xml:space="preserve">0.55 kg (1.21 </w:t>
      </w:r>
      <w:proofErr w:type="spellStart"/>
      <w:r w:rsidRPr="008E6480">
        <w:rPr>
          <w:rFonts w:ascii="inherit" w:eastAsia="宋体" w:hAnsi="inherit" w:cs="Segoe UI"/>
          <w:color w:val="212529"/>
          <w:kern w:val="0"/>
          <w:sz w:val="24"/>
          <w:szCs w:val="24"/>
        </w:rPr>
        <w:t>lbs</w:t>
      </w:r>
      <w:proofErr w:type="spellEnd"/>
      <w:r w:rsidRPr="008E6480">
        <w:rPr>
          <w:rFonts w:ascii="inherit" w:eastAsia="宋体" w:hAnsi="inherit" w:cs="Segoe UI"/>
          <w:color w:val="212529"/>
          <w:kern w:val="0"/>
          <w:sz w:val="24"/>
          <w:szCs w:val="24"/>
        </w:rPr>
        <w:t>)</w:t>
      </w:r>
    </w:p>
    <w:p w14:paraId="0331D93B"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[1] 1 Pa=94 dB SPL</w:t>
      </w:r>
    </w:p>
    <w:p w14:paraId="2A675B57"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 xml:space="preserve">[2] </w:t>
      </w:r>
      <w:r w:rsidRPr="008E6480">
        <w:rPr>
          <w:rFonts w:ascii="inherit" w:eastAsia="宋体" w:hAnsi="inherit" w:cs="Segoe UI"/>
          <w:color w:val="212529"/>
          <w:kern w:val="0"/>
          <w:sz w:val="24"/>
          <w:szCs w:val="24"/>
        </w:rPr>
        <w:t>最低增益、平坦模式</w:t>
      </w:r>
    </w:p>
    <w:tbl>
      <w:tblPr>
        <w:tblW w:w="17040" w:type="dxa"/>
        <w:tblBorders>
          <w:left w:val="single" w:sz="6" w:space="0" w:color="DEE2E6"/>
        </w:tblBorders>
        <w:tblCellMar>
          <w:left w:w="0" w:type="dxa"/>
          <w:right w:w="0" w:type="dxa"/>
        </w:tblCellMar>
        <w:tblLook w:val="04A0" w:firstRow="1" w:lastRow="0" w:firstColumn="1" w:lastColumn="0" w:noHBand="0" w:noVBand="1"/>
      </w:tblPr>
      <w:tblGrid>
        <w:gridCol w:w="5144"/>
        <w:gridCol w:w="11896"/>
      </w:tblGrid>
      <w:tr w:rsidR="008E6480" w:rsidRPr="008E6480" w14:paraId="206E7F15" w14:textId="77777777" w:rsidTr="008E6480">
        <w:trPr>
          <w:tblHeader/>
        </w:trPr>
        <w:tc>
          <w:tcPr>
            <w:tcW w:w="0" w:type="auto"/>
            <w:tcBorders>
              <w:top w:val="single" w:sz="2" w:space="0" w:color="auto"/>
              <w:left w:val="single" w:sz="2" w:space="0" w:color="auto"/>
              <w:bottom w:val="single" w:sz="6" w:space="0" w:color="auto"/>
              <w:right w:val="single" w:sz="6" w:space="0" w:color="DDDDDD"/>
            </w:tcBorders>
            <w:vAlign w:val="center"/>
            <w:hideMark/>
          </w:tcPr>
          <w:p w14:paraId="5A27E735" w14:textId="77777777" w:rsidR="008E6480" w:rsidRPr="008E6480" w:rsidRDefault="008E6480" w:rsidP="008E6480">
            <w:pPr>
              <w:widowControl/>
              <w:jc w:val="center"/>
              <w:rPr>
                <w:rFonts w:ascii="Trade Gothic Condensed" w:eastAsia="宋体" w:hAnsi="Trade Gothic Condensed" w:cs="宋体"/>
                <w:b/>
                <w:bCs/>
                <w:color w:val="212529"/>
                <w:kern w:val="0"/>
                <w:sz w:val="24"/>
                <w:szCs w:val="24"/>
              </w:rPr>
            </w:pPr>
            <w:r w:rsidRPr="008E6480">
              <w:rPr>
                <w:rFonts w:ascii="Trade Gothic Condensed" w:eastAsia="宋体" w:hAnsi="Trade Gothic Condensed" w:cs="宋体"/>
                <w:b/>
                <w:bCs/>
                <w:color w:val="212529"/>
                <w:kern w:val="0"/>
                <w:sz w:val="24"/>
                <w:szCs w:val="24"/>
                <w:bdr w:val="none" w:sz="0" w:space="0" w:color="auto" w:frame="1"/>
              </w:rPr>
              <w:t>位深度</w:t>
            </w:r>
          </w:p>
        </w:tc>
        <w:tc>
          <w:tcPr>
            <w:tcW w:w="0" w:type="auto"/>
            <w:tcBorders>
              <w:top w:val="single" w:sz="2" w:space="0" w:color="auto"/>
              <w:left w:val="single" w:sz="2" w:space="0" w:color="auto"/>
              <w:bottom w:val="single" w:sz="6" w:space="0" w:color="auto"/>
              <w:right w:val="single" w:sz="6" w:space="0" w:color="DDDDDD"/>
            </w:tcBorders>
            <w:vAlign w:val="center"/>
            <w:hideMark/>
          </w:tcPr>
          <w:p w14:paraId="47DDBB7D" w14:textId="77777777" w:rsidR="008E6480" w:rsidRPr="008E6480" w:rsidRDefault="008E6480" w:rsidP="008E6480">
            <w:pPr>
              <w:widowControl/>
              <w:jc w:val="center"/>
              <w:rPr>
                <w:rFonts w:ascii="Trade Gothic Condensed" w:eastAsia="宋体" w:hAnsi="Trade Gothic Condensed" w:cs="宋体"/>
                <w:b/>
                <w:bCs/>
                <w:color w:val="212529"/>
                <w:kern w:val="0"/>
                <w:sz w:val="24"/>
                <w:szCs w:val="24"/>
              </w:rPr>
            </w:pPr>
            <w:r w:rsidRPr="008E6480">
              <w:rPr>
                <w:rFonts w:ascii="Trade Gothic Condensed" w:eastAsia="宋体" w:hAnsi="Trade Gothic Condensed" w:cs="宋体"/>
                <w:b/>
                <w:bCs/>
                <w:color w:val="212529"/>
                <w:kern w:val="0"/>
                <w:sz w:val="24"/>
                <w:szCs w:val="24"/>
                <w:bdr w:val="none" w:sz="0" w:space="0" w:color="auto" w:frame="1"/>
              </w:rPr>
              <w:t>采样率</w:t>
            </w:r>
          </w:p>
        </w:tc>
      </w:tr>
      <w:tr w:rsidR="008E6480" w:rsidRPr="008E6480" w14:paraId="6CD632DB" w14:textId="77777777" w:rsidTr="008E6480">
        <w:tc>
          <w:tcPr>
            <w:tcW w:w="0" w:type="auto"/>
            <w:tcBorders>
              <w:top w:val="single" w:sz="2" w:space="0" w:color="auto"/>
              <w:left w:val="single" w:sz="2" w:space="0" w:color="auto"/>
              <w:bottom w:val="single" w:sz="6" w:space="0" w:color="auto"/>
              <w:right w:val="single" w:sz="6" w:space="0" w:color="DDDDDD"/>
            </w:tcBorders>
            <w:shd w:val="clear" w:color="auto" w:fill="F1F1F2"/>
            <w:vAlign w:val="center"/>
            <w:hideMark/>
          </w:tcPr>
          <w:p w14:paraId="4A0E05D8"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24</w:t>
            </w:r>
          </w:p>
        </w:tc>
        <w:tc>
          <w:tcPr>
            <w:tcW w:w="0" w:type="auto"/>
            <w:tcBorders>
              <w:top w:val="single" w:sz="2" w:space="0" w:color="auto"/>
              <w:left w:val="single" w:sz="2" w:space="0" w:color="auto"/>
              <w:bottom w:val="single" w:sz="6" w:space="0" w:color="auto"/>
              <w:right w:val="single" w:sz="6" w:space="0" w:color="DDDDDD"/>
            </w:tcBorders>
            <w:shd w:val="clear" w:color="auto" w:fill="F1F1F2"/>
            <w:vAlign w:val="center"/>
            <w:hideMark/>
          </w:tcPr>
          <w:p w14:paraId="170318AC"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48 </w:t>
            </w:r>
            <w:r w:rsidRPr="008E6480">
              <w:rPr>
                <w:rFonts w:ascii="宋体" w:eastAsia="宋体" w:hAnsi="宋体" w:cs="宋体"/>
                <w:color w:val="212529"/>
                <w:kern w:val="0"/>
                <w:sz w:val="24"/>
                <w:szCs w:val="24"/>
                <w:bdr w:val="none" w:sz="0" w:space="0" w:color="auto" w:frame="1"/>
              </w:rPr>
              <w:t> 千赫茲</w:t>
            </w:r>
          </w:p>
        </w:tc>
      </w:tr>
      <w:tr w:rsidR="008E6480" w:rsidRPr="008E6480" w14:paraId="2ABFE7A8" w14:textId="77777777" w:rsidTr="008E6480">
        <w:tc>
          <w:tcPr>
            <w:tcW w:w="0" w:type="auto"/>
            <w:tcBorders>
              <w:top w:val="single" w:sz="2" w:space="0" w:color="auto"/>
              <w:left w:val="single" w:sz="2" w:space="0" w:color="auto"/>
              <w:bottom w:val="single" w:sz="6" w:space="0" w:color="auto"/>
              <w:right w:val="single" w:sz="6" w:space="0" w:color="DDDDDD"/>
            </w:tcBorders>
            <w:vAlign w:val="center"/>
            <w:hideMark/>
          </w:tcPr>
          <w:p w14:paraId="7069FA7C"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24</w:t>
            </w:r>
          </w:p>
        </w:tc>
        <w:tc>
          <w:tcPr>
            <w:tcW w:w="0" w:type="auto"/>
            <w:tcBorders>
              <w:top w:val="single" w:sz="2" w:space="0" w:color="auto"/>
              <w:left w:val="single" w:sz="2" w:space="0" w:color="auto"/>
              <w:bottom w:val="single" w:sz="6" w:space="0" w:color="auto"/>
              <w:right w:val="single" w:sz="6" w:space="0" w:color="DDDDDD"/>
            </w:tcBorders>
            <w:vAlign w:val="center"/>
            <w:hideMark/>
          </w:tcPr>
          <w:p w14:paraId="2CBB5BDD"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44.1 </w:t>
            </w:r>
            <w:r w:rsidRPr="008E6480">
              <w:rPr>
                <w:rFonts w:ascii="宋体" w:eastAsia="宋体" w:hAnsi="宋体" w:cs="宋体"/>
                <w:color w:val="212529"/>
                <w:kern w:val="0"/>
                <w:sz w:val="24"/>
                <w:szCs w:val="24"/>
                <w:bdr w:val="none" w:sz="0" w:space="0" w:color="auto" w:frame="1"/>
              </w:rPr>
              <w:t> 千赫茲</w:t>
            </w:r>
          </w:p>
        </w:tc>
      </w:tr>
      <w:tr w:rsidR="008E6480" w:rsidRPr="008E6480" w14:paraId="27AACA11" w14:textId="77777777" w:rsidTr="008E6480">
        <w:tc>
          <w:tcPr>
            <w:tcW w:w="0" w:type="auto"/>
            <w:tcBorders>
              <w:top w:val="single" w:sz="2" w:space="0" w:color="auto"/>
              <w:left w:val="single" w:sz="2" w:space="0" w:color="auto"/>
              <w:bottom w:val="single" w:sz="6" w:space="0" w:color="auto"/>
              <w:right w:val="single" w:sz="6" w:space="0" w:color="DDDDDD"/>
            </w:tcBorders>
            <w:shd w:val="clear" w:color="auto" w:fill="F1F1F2"/>
            <w:vAlign w:val="center"/>
            <w:hideMark/>
          </w:tcPr>
          <w:p w14:paraId="1F26DE9E"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16</w:t>
            </w:r>
          </w:p>
        </w:tc>
        <w:tc>
          <w:tcPr>
            <w:tcW w:w="0" w:type="auto"/>
            <w:tcBorders>
              <w:top w:val="single" w:sz="2" w:space="0" w:color="auto"/>
              <w:left w:val="single" w:sz="2" w:space="0" w:color="auto"/>
              <w:bottom w:val="single" w:sz="6" w:space="0" w:color="auto"/>
              <w:right w:val="single" w:sz="6" w:space="0" w:color="DDDDDD"/>
            </w:tcBorders>
            <w:shd w:val="clear" w:color="auto" w:fill="F1F1F2"/>
            <w:vAlign w:val="center"/>
            <w:hideMark/>
          </w:tcPr>
          <w:p w14:paraId="31370AEC"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48 </w:t>
            </w:r>
            <w:r w:rsidRPr="008E6480">
              <w:rPr>
                <w:rFonts w:ascii="宋体" w:eastAsia="宋体" w:hAnsi="宋体" w:cs="宋体"/>
                <w:color w:val="212529"/>
                <w:kern w:val="0"/>
                <w:sz w:val="24"/>
                <w:szCs w:val="24"/>
                <w:bdr w:val="none" w:sz="0" w:space="0" w:color="auto" w:frame="1"/>
              </w:rPr>
              <w:t> 千赫茲</w:t>
            </w:r>
          </w:p>
        </w:tc>
      </w:tr>
      <w:tr w:rsidR="008E6480" w:rsidRPr="008E6480" w14:paraId="23F27980" w14:textId="77777777" w:rsidTr="008E6480">
        <w:tc>
          <w:tcPr>
            <w:tcW w:w="0" w:type="auto"/>
            <w:tcBorders>
              <w:top w:val="single" w:sz="2" w:space="0" w:color="auto"/>
              <w:left w:val="single" w:sz="2" w:space="0" w:color="auto"/>
              <w:bottom w:val="single" w:sz="6" w:space="0" w:color="auto"/>
              <w:right w:val="single" w:sz="6" w:space="0" w:color="DDDDDD"/>
            </w:tcBorders>
            <w:vAlign w:val="center"/>
            <w:hideMark/>
          </w:tcPr>
          <w:p w14:paraId="5E16A8D8"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16</w:t>
            </w:r>
          </w:p>
        </w:tc>
        <w:tc>
          <w:tcPr>
            <w:tcW w:w="0" w:type="auto"/>
            <w:tcBorders>
              <w:top w:val="single" w:sz="2" w:space="0" w:color="auto"/>
              <w:left w:val="single" w:sz="2" w:space="0" w:color="auto"/>
              <w:bottom w:val="single" w:sz="6" w:space="0" w:color="auto"/>
              <w:right w:val="single" w:sz="6" w:space="0" w:color="DDDDDD"/>
            </w:tcBorders>
            <w:vAlign w:val="center"/>
            <w:hideMark/>
          </w:tcPr>
          <w:p w14:paraId="265848ED"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44.1 </w:t>
            </w:r>
            <w:r w:rsidRPr="008E6480">
              <w:rPr>
                <w:rFonts w:ascii="宋体" w:eastAsia="宋体" w:hAnsi="宋体" w:cs="宋体"/>
                <w:color w:val="212529"/>
                <w:kern w:val="0"/>
                <w:sz w:val="24"/>
                <w:szCs w:val="24"/>
                <w:bdr w:val="none" w:sz="0" w:space="0" w:color="auto" w:frame="1"/>
              </w:rPr>
              <w:t> 千赫茲</w:t>
            </w:r>
          </w:p>
        </w:tc>
      </w:tr>
    </w:tbl>
    <w:p w14:paraId="282BEF54" w14:textId="7837F0F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hint="eastAsia"/>
          <w:noProof/>
          <w:color w:val="212529"/>
          <w:kern w:val="0"/>
          <w:sz w:val="24"/>
          <w:szCs w:val="24"/>
        </w:rPr>
        <w:drawing>
          <wp:inline distT="0" distB="0" distL="0" distR="0" wp14:anchorId="266C5313" wp14:editId="4F0E71FE">
            <wp:extent cx="2861945" cy="1600200"/>
            <wp:effectExtent l="0" t="0" r="0" b="0"/>
            <wp:docPr id="8" name="图片 8" descr="MV7 frequency response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V7 frequency response curv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61945" cy="1600200"/>
                    </a:xfrm>
                    <a:prstGeom prst="rect">
                      <a:avLst/>
                    </a:prstGeom>
                    <a:noFill/>
                    <a:ln>
                      <a:noFill/>
                    </a:ln>
                  </pic:spPr>
                </pic:pic>
              </a:graphicData>
            </a:graphic>
          </wp:inline>
        </w:drawing>
      </w:r>
    </w:p>
    <w:p w14:paraId="38893C76"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典型频率响应</w:t>
      </w:r>
    </w:p>
    <w:p w14:paraId="03E157A2" w14:textId="77777777" w:rsidR="008E6480" w:rsidRPr="008E6480" w:rsidRDefault="008E6480" w:rsidP="008E6480">
      <w:pPr>
        <w:widowControl/>
        <w:shd w:val="clear" w:color="auto" w:fill="FFFFFF"/>
        <w:jc w:val="left"/>
        <w:textAlignment w:val="baseline"/>
        <w:rPr>
          <w:rFonts w:ascii="Segoe UI" w:eastAsia="宋体" w:hAnsi="Segoe UI" w:cs="Segoe UI"/>
          <w:color w:val="212529"/>
          <w:kern w:val="0"/>
          <w:sz w:val="24"/>
          <w:szCs w:val="24"/>
        </w:rPr>
      </w:pPr>
      <w:r w:rsidRPr="008E6480">
        <w:rPr>
          <w:rFonts w:ascii="Segoe UI" w:eastAsia="宋体" w:hAnsi="Segoe UI" w:cs="Segoe UI"/>
          <w:color w:val="212529"/>
          <w:kern w:val="0"/>
          <w:sz w:val="24"/>
          <w:szCs w:val="24"/>
        </w:rPr>
        <w:t> </w:t>
      </w:r>
    </w:p>
    <w:p w14:paraId="76EB9061" w14:textId="3360A730"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hint="eastAsia"/>
          <w:noProof/>
          <w:color w:val="212529"/>
          <w:kern w:val="0"/>
          <w:sz w:val="24"/>
          <w:szCs w:val="24"/>
        </w:rPr>
        <w:lastRenderedPageBreak/>
        <w:drawing>
          <wp:inline distT="0" distB="0" distL="0" distR="0" wp14:anchorId="24BBB926" wp14:editId="19AD9603">
            <wp:extent cx="2379345" cy="1227455"/>
            <wp:effectExtent l="0" t="0" r="1905" b="0"/>
            <wp:docPr id="7" name="图片 7" descr="MV7 polar patter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V7 polar pattern graph"/>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79345" cy="1227455"/>
                    </a:xfrm>
                    <a:prstGeom prst="rect">
                      <a:avLst/>
                    </a:prstGeom>
                    <a:noFill/>
                    <a:ln>
                      <a:noFill/>
                    </a:ln>
                  </pic:spPr>
                </pic:pic>
              </a:graphicData>
            </a:graphic>
          </wp:inline>
        </w:drawing>
      </w:r>
    </w:p>
    <w:p w14:paraId="460ED1B9"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典型指向性图样</w:t>
      </w:r>
    </w:p>
    <w:p w14:paraId="4190830B" w14:textId="77777777" w:rsidR="008E6480" w:rsidRPr="008E6480" w:rsidRDefault="008E6480" w:rsidP="008E6480">
      <w:pPr>
        <w:widowControl/>
        <w:shd w:val="clear" w:color="auto" w:fill="FFFFFF"/>
        <w:jc w:val="left"/>
        <w:textAlignment w:val="baseline"/>
        <w:rPr>
          <w:rFonts w:ascii="Segoe UI" w:eastAsia="宋体" w:hAnsi="Segoe UI" w:cs="Segoe UI"/>
          <w:color w:val="212529"/>
          <w:kern w:val="0"/>
          <w:sz w:val="24"/>
          <w:szCs w:val="24"/>
        </w:rPr>
      </w:pPr>
      <w:r w:rsidRPr="008E6480">
        <w:rPr>
          <w:rFonts w:ascii="Segoe UI" w:eastAsia="宋体" w:hAnsi="Segoe UI" w:cs="Segoe UI"/>
          <w:color w:val="212529"/>
          <w:kern w:val="0"/>
          <w:sz w:val="24"/>
          <w:szCs w:val="24"/>
        </w:rPr>
        <w:t> </w:t>
      </w:r>
    </w:p>
    <w:p w14:paraId="600018DB" w14:textId="5D031201"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hint="eastAsia"/>
          <w:noProof/>
          <w:color w:val="212529"/>
          <w:kern w:val="0"/>
          <w:sz w:val="24"/>
          <w:szCs w:val="24"/>
        </w:rPr>
        <w:drawing>
          <wp:inline distT="0" distB="0" distL="0" distR="0" wp14:anchorId="50BAB7F4" wp14:editId="56823A4A">
            <wp:extent cx="2861945" cy="1557655"/>
            <wp:effectExtent l="0" t="0" r="0" b="4445"/>
            <wp:docPr id="6" name="图片 6" descr="MV7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V7 Dimension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61945" cy="1557655"/>
                    </a:xfrm>
                    <a:prstGeom prst="rect">
                      <a:avLst/>
                    </a:prstGeom>
                    <a:noFill/>
                    <a:ln>
                      <a:noFill/>
                    </a:ln>
                  </pic:spPr>
                </pic:pic>
              </a:graphicData>
            </a:graphic>
          </wp:inline>
        </w:drawing>
      </w:r>
    </w:p>
    <w:p w14:paraId="7EC67DEB"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整体尺寸</w:t>
      </w:r>
    </w:p>
    <w:tbl>
      <w:tblPr>
        <w:tblW w:w="17040" w:type="dxa"/>
        <w:tblBorders>
          <w:left w:val="single" w:sz="6" w:space="0" w:color="DEE2E6"/>
        </w:tblBorders>
        <w:tblCellMar>
          <w:left w:w="0" w:type="dxa"/>
          <w:right w:w="0" w:type="dxa"/>
        </w:tblCellMar>
        <w:tblLook w:val="04A0" w:firstRow="1" w:lastRow="0" w:firstColumn="1" w:lastColumn="0" w:noHBand="0" w:noVBand="1"/>
      </w:tblPr>
      <w:tblGrid>
        <w:gridCol w:w="7853"/>
        <w:gridCol w:w="3706"/>
        <w:gridCol w:w="5481"/>
      </w:tblGrid>
      <w:tr w:rsidR="008E6480" w:rsidRPr="008E6480" w14:paraId="4C734FBF" w14:textId="77777777" w:rsidTr="008E6480">
        <w:trPr>
          <w:tblHeader/>
        </w:trPr>
        <w:tc>
          <w:tcPr>
            <w:tcW w:w="0" w:type="auto"/>
            <w:tcBorders>
              <w:top w:val="single" w:sz="2" w:space="0" w:color="auto"/>
              <w:left w:val="single" w:sz="2" w:space="0" w:color="auto"/>
              <w:bottom w:val="single" w:sz="6" w:space="0" w:color="auto"/>
              <w:right w:val="single" w:sz="6" w:space="0" w:color="DDDDDD"/>
            </w:tcBorders>
            <w:vAlign w:val="center"/>
            <w:hideMark/>
          </w:tcPr>
          <w:p w14:paraId="1FD9A3F3" w14:textId="77777777" w:rsidR="008E6480" w:rsidRPr="008E6480" w:rsidRDefault="008E6480" w:rsidP="008E6480">
            <w:pPr>
              <w:widowControl/>
              <w:jc w:val="center"/>
              <w:rPr>
                <w:rFonts w:ascii="Trade Gothic Condensed" w:eastAsia="宋体" w:hAnsi="Trade Gothic Condensed" w:cs="宋体"/>
                <w:b/>
                <w:bCs/>
                <w:color w:val="212529"/>
                <w:kern w:val="0"/>
                <w:sz w:val="24"/>
                <w:szCs w:val="24"/>
              </w:rPr>
            </w:pPr>
            <w:r w:rsidRPr="008E6480">
              <w:rPr>
                <w:rFonts w:ascii="Trade Gothic Condensed" w:eastAsia="宋体" w:hAnsi="Trade Gothic Condensed" w:cs="宋体"/>
                <w:b/>
                <w:bCs/>
                <w:color w:val="212529"/>
                <w:kern w:val="0"/>
                <w:sz w:val="24"/>
                <w:szCs w:val="24"/>
              </w:rPr>
              <w:t>滑块</w:t>
            </w:r>
            <w:r w:rsidRPr="008E6480">
              <w:rPr>
                <w:rFonts w:ascii="Trade Gothic Condensed" w:eastAsia="宋体" w:hAnsi="Trade Gothic Condensed" w:cs="宋体"/>
                <w:b/>
                <w:bCs/>
                <w:color w:val="212529"/>
                <w:kern w:val="0"/>
                <w:sz w:val="24"/>
                <w:szCs w:val="24"/>
              </w:rPr>
              <w:t xml:space="preserve"> LED</w:t>
            </w:r>
          </w:p>
        </w:tc>
        <w:tc>
          <w:tcPr>
            <w:tcW w:w="0" w:type="auto"/>
            <w:tcBorders>
              <w:top w:val="single" w:sz="2" w:space="0" w:color="auto"/>
              <w:left w:val="single" w:sz="2" w:space="0" w:color="auto"/>
              <w:bottom w:val="single" w:sz="6" w:space="0" w:color="auto"/>
              <w:right w:val="single" w:sz="6" w:space="0" w:color="DDDDDD"/>
            </w:tcBorders>
            <w:vAlign w:val="center"/>
            <w:hideMark/>
          </w:tcPr>
          <w:p w14:paraId="7B735340" w14:textId="77777777" w:rsidR="008E6480" w:rsidRPr="008E6480" w:rsidRDefault="008E6480" w:rsidP="008E6480">
            <w:pPr>
              <w:widowControl/>
              <w:jc w:val="center"/>
              <w:rPr>
                <w:rFonts w:ascii="Trade Gothic Condensed" w:eastAsia="宋体" w:hAnsi="Trade Gothic Condensed" w:cs="宋体"/>
                <w:b/>
                <w:bCs/>
                <w:color w:val="212529"/>
                <w:kern w:val="0"/>
                <w:sz w:val="24"/>
                <w:szCs w:val="24"/>
              </w:rPr>
            </w:pPr>
            <w:r w:rsidRPr="008E6480">
              <w:rPr>
                <w:rFonts w:ascii="Trade Gothic Condensed" w:eastAsia="宋体" w:hAnsi="Trade Gothic Condensed" w:cs="宋体"/>
                <w:b/>
                <w:bCs/>
                <w:color w:val="212529"/>
                <w:kern w:val="0"/>
                <w:sz w:val="24"/>
                <w:szCs w:val="24"/>
              </w:rPr>
              <w:t>颜色</w:t>
            </w:r>
          </w:p>
        </w:tc>
        <w:tc>
          <w:tcPr>
            <w:tcW w:w="0" w:type="auto"/>
            <w:tcBorders>
              <w:top w:val="single" w:sz="2" w:space="0" w:color="auto"/>
              <w:left w:val="single" w:sz="2" w:space="0" w:color="auto"/>
              <w:bottom w:val="single" w:sz="6" w:space="0" w:color="auto"/>
              <w:right w:val="single" w:sz="6" w:space="0" w:color="DDDDDD"/>
            </w:tcBorders>
            <w:vAlign w:val="center"/>
            <w:hideMark/>
          </w:tcPr>
          <w:p w14:paraId="124DC460" w14:textId="77777777" w:rsidR="008E6480" w:rsidRPr="008E6480" w:rsidRDefault="008E6480" w:rsidP="008E6480">
            <w:pPr>
              <w:widowControl/>
              <w:jc w:val="center"/>
              <w:rPr>
                <w:rFonts w:ascii="Trade Gothic Condensed" w:eastAsia="宋体" w:hAnsi="Trade Gothic Condensed" w:cs="宋体"/>
                <w:b/>
                <w:bCs/>
                <w:color w:val="212529"/>
                <w:kern w:val="0"/>
                <w:sz w:val="24"/>
                <w:szCs w:val="24"/>
              </w:rPr>
            </w:pPr>
            <w:r w:rsidRPr="008E6480">
              <w:rPr>
                <w:rFonts w:ascii="Trade Gothic Condensed" w:eastAsia="宋体" w:hAnsi="Trade Gothic Condensed" w:cs="宋体"/>
                <w:b/>
                <w:bCs/>
                <w:color w:val="212529"/>
                <w:kern w:val="0"/>
                <w:sz w:val="24"/>
                <w:szCs w:val="24"/>
              </w:rPr>
              <w:t xml:space="preserve">dB </w:t>
            </w:r>
            <w:r w:rsidRPr="008E6480">
              <w:rPr>
                <w:rFonts w:ascii="Trade Gothic Condensed" w:eastAsia="宋体" w:hAnsi="Trade Gothic Condensed" w:cs="宋体"/>
                <w:b/>
                <w:bCs/>
                <w:color w:val="212529"/>
                <w:kern w:val="0"/>
                <w:sz w:val="24"/>
                <w:szCs w:val="24"/>
              </w:rPr>
              <w:t>值</w:t>
            </w:r>
          </w:p>
        </w:tc>
      </w:tr>
      <w:tr w:rsidR="008E6480" w:rsidRPr="008E6480" w14:paraId="32DDAA9D" w14:textId="77777777" w:rsidTr="008E6480">
        <w:tc>
          <w:tcPr>
            <w:tcW w:w="0" w:type="auto"/>
            <w:tcBorders>
              <w:top w:val="single" w:sz="2" w:space="0" w:color="auto"/>
              <w:left w:val="single" w:sz="2" w:space="0" w:color="auto"/>
              <w:bottom w:val="single" w:sz="6" w:space="0" w:color="auto"/>
              <w:right w:val="single" w:sz="6" w:space="0" w:color="DDDDDD"/>
            </w:tcBorders>
            <w:shd w:val="clear" w:color="auto" w:fill="F1F1F2"/>
            <w:vAlign w:val="center"/>
            <w:hideMark/>
          </w:tcPr>
          <w:p w14:paraId="7EC7270D"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8</w:t>
            </w:r>
          </w:p>
        </w:tc>
        <w:tc>
          <w:tcPr>
            <w:tcW w:w="0" w:type="auto"/>
            <w:tcBorders>
              <w:top w:val="single" w:sz="2" w:space="0" w:color="auto"/>
              <w:left w:val="single" w:sz="2" w:space="0" w:color="auto"/>
              <w:bottom w:val="single" w:sz="6" w:space="0" w:color="auto"/>
              <w:right w:val="single" w:sz="6" w:space="0" w:color="DDDDDD"/>
            </w:tcBorders>
            <w:shd w:val="clear" w:color="auto" w:fill="F1F1F2"/>
            <w:vAlign w:val="center"/>
            <w:hideMark/>
          </w:tcPr>
          <w:p w14:paraId="393227AB"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黄色</w:t>
            </w:r>
          </w:p>
        </w:tc>
        <w:tc>
          <w:tcPr>
            <w:tcW w:w="0" w:type="auto"/>
            <w:tcBorders>
              <w:top w:val="single" w:sz="2" w:space="0" w:color="auto"/>
              <w:left w:val="single" w:sz="2" w:space="0" w:color="auto"/>
              <w:bottom w:val="single" w:sz="6" w:space="0" w:color="auto"/>
              <w:right w:val="single" w:sz="6" w:space="0" w:color="DDDDDD"/>
            </w:tcBorders>
            <w:shd w:val="clear" w:color="auto" w:fill="F1F1F2"/>
            <w:vAlign w:val="center"/>
            <w:hideMark/>
          </w:tcPr>
          <w:p w14:paraId="54288E08"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-6 dB</w:t>
            </w:r>
          </w:p>
        </w:tc>
      </w:tr>
      <w:tr w:rsidR="008E6480" w:rsidRPr="008E6480" w14:paraId="2B1F1B1E" w14:textId="77777777" w:rsidTr="008E6480">
        <w:tc>
          <w:tcPr>
            <w:tcW w:w="0" w:type="auto"/>
            <w:tcBorders>
              <w:top w:val="single" w:sz="2" w:space="0" w:color="auto"/>
              <w:left w:val="single" w:sz="2" w:space="0" w:color="auto"/>
              <w:bottom w:val="single" w:sz="6" w:space="0" w:color="auto"/>
              <w:right w:val="single" w:sz="6" w:space="0" w:color="DDDDDD"/>
            </w:tcBorders>
            <w:vAlign w:val="center"/>
            <w:hideMark/>
          </w:tcPr>
          <w:p w14:paraId="7CE71D7A"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7</w:t>
            </w:r>
          </w:p>
        </w:tc>
        <w:tc>
          <w:tcPr>
            <w:tcW w:w="0" w:type="auto"/>
            <w:tcBorders>
              <w:top w:val="single" w:sz="2" w:space="0" w:color="auto"/>
              <w:left w:val="single" w:sz="2" w:space="0" w:color="auto"/>
              <w:bottom w:val="single" w:sz="6" w:space="0" w:color="auto"/>
              <w:right w:val="single" w:sz="6" w:space="0" w:color="DDDDDD"/>
            </w:tcBorders>
            <w:vAlign w:val="center"/>
            <w:hideMark/>
          </w:tcPr>
          <w:p w14:paraId="4962C65C"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黄色</w:t>
            </w:r>
          </w:p>
        </w:tc>
        <w:tc>
          <w:tcPr>
            <w:tcW w:w="0" w:type="auto"/>
            <w:tcBorders>
              <w:top w:val="single" w:sz="2" w:space="0" w:color="auto"/>
              <w:left w:val="single" w:sz="2" w:space="0" w:color="auto"/>
              <w:bottom w:val="single" w:sz="6" w:space="0" w:color="auto"/>
              <w:right w:val="single" w:sz="6" w:space="0" w:color="DDDDDD"/>
            </w:tcBorders>
            <w:vAlign w:val="center"/>
            <w:hideMark/>
          </w:tcPr>
          <w:p w14:paraId="6D6086C5"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-12 dB</w:t>
            </w:r>
          </w:p>
        </w:tc>
      </w:tr>
      <w:tr w:rsidR="008E6480" w:rsidRPr="008E6480" w14:paraId="37A5AD9D" w14:textId="77777777" w:rsidTr="008E6480">
        <w:tc>
          <w:tcPr>
            <w:tcW w:w="0" w:type="auto"/>
            <w:tcBorders>
              <w:top w:val="single" w:sz="2" w:space="0" w:color="auto"/>
              <w:left w:val="single" w:sz="2" w:space="0" w:color="auto"/>
              <w:bottom w:val="single" w:sz="6" w:space="0" w:color="auto"/>
              <w:right w:val="single" w:sz="6" w:space="0" w:color="DDDDDD"/>
            </w:tcBorders>
            <w:shd w:val="clear" w:color="auto" w:fill="F1F1F2"/>
            <w:vAlign w:val="center"/>
            <w:hideMark/>
          </w:tcPr>
          <w:p w14:paraId="636028EF"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6</w:t>
            </w:r>
          </w:p>
        </w:tc>
        <w:tc>
          <w:tcPr>
            <w:tcW w:w="0" w:type="auto"/>
            <w:tcBorders>
              <w:top w:val="single" w:sz="2" w:space="0" w:color="auto"/>
              <w:left w:val="single" w:sz="2" w:space="0" w:color="auto"/>
              <w:bottom w:val="single" w:sz="6" w:space="0" w:color="auto"/>
              <w:right w:val="single" w:sz="6" w:space="0" w:color="DDDDDD"/>
            </w:tcBorders>
            <w:shd w:val="clear" w:color="auto" w:fill="F1F1F2"/>
            <w:vAlign w:val="center"/>
            <w:hideMark/>
          </w:tcPr>
          <w:p w14:paraId="7B0F4D42"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黄色</w:t>
            </w:r>
          </w:p>
        </w:tc>
        <w:tc>
          <w:tcPr>
            <w:tcW w:w="0" w:type="auto"/>
            <w:tcBorders>
              <w:top w:val="single" w:sz="2" w:space="0" w:color="auto"/>
              <w:left w:val="single" w:sz="2" w:space="0" w:color="auto"/>
              <w:bottom w:val="single" w:sz="6" w:space="0" w:color="auto"/>
              <w:right w:val="single" w:sz="6" w:space="0" w:color="DDDDDD"/>
            </w:tcBorders>
            <w:shd w:val="clear" w:color="auto" w:fill="F1F1F2"/>
            <w:vAlign w:val="center"/>
            <w:hideMark/>
          </w:tcPr>
          <w:p w14:paraId="1513E786"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-18 dB</w:t>
            </w:r>
          </w:p>
        </w:tc>
      </w:tr>
      <w:tr w:rsidR="008E6480" w:rsidRPr="008E6480" w14:paraId="08326934" w14:textId="77777777" w:rsidTr="008E6480">
        <w:tc>
          <w:tcPr>
            <w:tcW w:w="0" w:type="auto"/>
            <w:tcBorders>
              <w:top w:val="single" w:sz="2" w:space="0" w:color="auto"/>
              <w:left w:val="single" w:sz="2" w:space="0" w:color="auto"/>
              <w:bottom w:val="single" w:sz="6" w:space="0" w:color="auto"/>
              <w:right w:val="single" w:sz="6" w:space="0" w:color="DDDDDD"/>
            </w:tcBorders>
            <w:vAlign w:val="center"/>
            <w:hideMark/>
          </w:tcPr>
          <w:p w14:paraId="6A0220C5"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5</w:t>
            </w:r>
          </w:p>
        </w:tc>
        <w:tc>
          <w:tcPr>
            <w:tcW w:w="0" w:type="auto"/>
            <w:tcBorders>
              <w:top w:val="single" w:sz="2" w:space="0" w:color="auto"/>
              <w:left w:val="single" w:sz="2" w:space="0" w:color="auto"/>
              <w:bottom w:val="single" w:sz="6" w:space="0" w:color="auto"/>
              <w:right w:val="single" w:sz="6" w:space="0" w:color="DDDDDD"/>
            </w:tcBorders>
            <w:vAlign w:val="center"/>
            <w:hideMark/>
          </w:tcPr>
          <w:p w14:paraId="6EB0235E"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绿色</w:t>
            </w:r>
          </w:p>
        </w:tc>
        <w:tc>
          <w:tcPr>
            <w:tcW w:w="0" w:type="auto"/>
            <w:tcBorders>
              <w:top w:val="single" w:sz="2" w:space="0" w:color="auto"/>
              <w:left w:val="single" w:sz="2" w:space="0" w:color="auto"/>
              <w:bottom w:val="single" w:sz="6" w:space="0" w:color="auto"/>
              <w:right w:val="single" w:sz="6" w:space="0" w:color="DDDDDD"/>
            </w:tcBorders>
            <w:vAlign w:val="center"/>
            <w:hideMark/>
          </w:tcPr>
          <w:p w14:paraId="7649CC60"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-24 dB</w:t>
            </w:r>
          </w:p>
        </w:tc>
      </w:tr>
      <w:tr w:rsidR="008E6480" w:rsidRPr="008E6480" w14:paraId="6305C28E" w14:textId="77777777" w:rsidTr="008E6480">
        <w:tc>
          <w:tcPr>
            <w:tcW w:w="0" w:type="auto"/>
            <w:tcBorders>
              <w:top w:val="single" w:sz="2" w:space="0" w:color="auto"/>
              <w:left w:val="single" w:sz="2" w:space="0" w:color="auto"/>
              <w:bottom w:val="single" w:sz="6" w:space="0" w:color="auto"/>
              <w:right w:val="single" w:sz="6" w:space="0" w:color="DDDDDD"/>
            </w:tcBorders>
            <w:shd w:val="clear" w:color="auto" w:fill="F1F1F2"/>
            <w:vAlign w:val="center"/>
            <w:hideMark/>
          </w:tcPr>
          <w:p w14:paraId="10FA99C7"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4</w:t>
            </w:r>
          </w:p>
        </w:tc>
        <w:tc>
          <w:tcPr>
            <w:tcW w:w="0" w:type="auto"/>
            <w:tcBorders>
              <w:top w:val="single" w:sz="2" w:space="0" w:color="auto"/>
              <w:left w:val="single" w:sz="2" w:space="0" w:color="auto"/>
              <w:bottom w:val="single" w:sz="6" w:space="0" w:color="auto"/>
              <w:right w:val="single" w:sz="6" w:space="0" w:color="DDDDDD"/>
            </w:tcBorders>
            <w:shd w:val="clear" w:color="auto" w:fill="F1F1F2"/>
            <w:vAlign w:val="center"/>
            <w:hideMark/>
          </w:tcPr>
          <w:p w14:paraId="78EA2F5F"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绿色</w:t>
            </w:r>
          </w:p>
        </w:tc>
        <w:tc>
          <w:tcPr>
            <w:tcW w:w="0" w:type="auto"/>
            <w:tcBorders>
              <w:top w:val="single" w:sz="2" w:space="0" w:color="auto"/>
              <w:left w:val="single" w:sz="2" w:space="0" w:color="auto"/>
              <w:bottom w:val="single" w:sz="6" w:space="0" w:color="auto"/>
              <w:right w:val="single" w:sz="6" w:space="0" w:color="DDDDDD"/>
            </w:tcBorders>
            <w:shd w:val="clear" w:color="auto" w:fill="F1F1F2"/>
            <w:vAlign w:val="center"/>
            <w:hideMark/>
          </w:tcPr>
          <w:p w14:paraId="4B2845AC"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-30 dB</w:t>
            </w:r>
          </w:p>
        </w:tc>
      </w:tr>
      <w:tr w:rsidR="008E6480" w:rsidRPr="008E6480" w14:paraId="52B6D733" w14:textId="77777777" w:rsidTr="008E6480">
        <w:tc>
          <w:tcPr>
            <w:tcW w:w="0" w:type="auto"/>
            <w:tcBorders>
              <w:top w:val="single" w:sz="2" w:space="0" w:color="auto"/>
              <w:left w:val="single" w:sz="2" w:space="0" w:color="auto"/>
              <w:bottom w:val="single" w:sz="6" w:space="0" w:color="auto"/>
              <w:right w:val="single" w:sz="6" w:space="0" w:color="DDDDDD"/>
            </w:tcBorders>
            <w:vAlign w:val="center"/>
            <w:hideMark/>
          </w:tcPr>
          <w:p w14:paraId="6F05B114"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3</w:t>
            </w:r>
          </w:p>
        </w:tc>
        <w:tc>
          <w:tcPr>
            <w:tcW w:w="0" w:type="auto"/>
            <w:tcBorders>
              <w:top w:val="single" w:sz="2" w:space="0" w:color="auto"/>
              <w:left w:val="single" w:sz="2" w:space="0" w:color="auto"/>
              <w:bottom w:val="single" w:sz="6" w:space="0" w:color="auto"/>
              <w:right w:val="single" w:sz="6" w:space="0" w:color="DDDDDD"/>
            </w:tcBorders>
            <w:vAlign w:val="center"/>
            <w:hideMark/>
          </w:tcPr>
          <w:p w14:paraId="486730E5"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绿色</w:t>
            </w:r>
          </w:p>
        </w:tc>
        <w:tc>
          <w:tcPr>
            <w:tcW w:w="0" w:type="auto"/>
            <w:tcBorders>
              <w:top w:val="single" w:sz="2" w:space="0" w:color="auto"/>
              <w:left w:val="single" w:sz="2" w:space="0" w:color="auto"/>
              <w:bottom w:val="single" w:sz="6" w:space="0" w:color="auto"/>
              <w:right w:val="single" w:sz="6" w:space="0" w:color="DDDDDD"/>
            </w:tcBorders>
            <w:vAlign w:val="center"/>
            <w:hideMark/>
          </w:tcPr>
          <w:p w14:paraId="39CB98EF"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-39 dB</w:t>
            </w:r>
          </w:p>
        </w:tc>
      </w:tr>
      <w:tr w:rsidR="008E6480" w:rsidRPr="008E6480" w14:paraId="60F50A07" w14:textId="77777777" w:rsidTr="008E6480">
        <w:tc>
          <w:tcPr>
            <w:tcW w:w="0" w:type="auto"/>
            <w:tcBorders>
              <w:top w:val="single" w:sz="2" w:space="0" w:color="auto"/>
              <w:left w:val="single" w:sz="2" w:space="0" w:color="auto"/>
              <w:bottom w:val="single" w:sz="6" w:space="0" w:color="auto"/>
              <w:right w:val="single" w:sz="6" w:space="0" w:color="DDDDDD"/>
            </w:tcBorders>
            <w:shd w:val="clear" w:color="auto" w:fill="F1F1F2"/>
            <w:vAlign w:val="center"/>
            <w:hideMark/>
          </w:tcPr>
          <w:p w14:paraId="4B6A9937"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2</w:t>
            </w:r>
          </w:p>
        </w:tc>
        <w:tc>
          <w:tcPr>
            <w:tcW w:w="0" w:type="auto"/>
            <w:tcBorders>
              <w:top w:val="single" w:sz="2" w:space="0" w:color="auto"/>
              <w:left w:val="single" w:sz="2" w:space="0" w:color="auto"/>
              <w:bottom w:val="single" w:sz="6" w:space="0" w:color="auto"/>
              <w:right w:val="single" w:sz="6" w:space="0" w:color="DDDDDD"/>
            </w:tcBorders>
            <w:shd w:val="clear" w:color="auto" w:fill="F1F1F2"/>
            <w:vAlign w:val="center"/>
            <w:hideMark/>
          </w:tcPr>
          <w:p w14:paraId="5384BD14"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绿色</w:t>
            </w:r>
          </w:p>
        </w:tc>
        <w:tc>
          <w:tcPr>
            <w:tcW w:w="0" w:type="auto"/>
            <w:tcBorders>
              <w:top w:val="single" w:sz="2" w:space="0" w:color="auto"/>
              <w:left w:val="single" w:sz="2" w:space="0" w:color="auto"/>
              <w:bottom w:val="single" w:sz="6" w:space="0" w:color="auto"/>
              <w:right w:val="single" w:sz="6" w:space="0" w:color="DDDDDD"/>
            </w:tcBorders>
            <w:shd w:val="clear" w:color="auto" w:fill="F1F1F2"/>
            <w:vAlign w:val="center"/>
            <w:hideMark/>
          </w:tcPr>
          <w:p w14:paraId="265689E6"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-48 dB</w:t>
            </w:r>
          </w:p>
        </w:tc>
      </w:tr>
      <w:tr w:rsidR="008E6480" w:rsidRPr="008E6480" w14:paraId="15E36A47" w14:textId="77777777" w:rsidTr="008E6480">
        <w:tc>
          <w:tcPr>
            <w:tcW w:w="0" w:type="auto"/>
            <w:tcBorders>
              <w:top w:val="single" w:sz="2" w:space="0" w:color="auto"/>
              <w:left w:val="single" w:sz="2" w:space="0" w:color="auto"/>
              <w:bottom w:val="single" w:sz="6" w:space="0" w:color="auto"/>
              <w:right w:val="single" w:sz="6" w:space="0" w:color="DDDDDD"/>
            </w:tcBorders>
            <w:vAlign w:val="center"/>
            <w:hideMark/>
          </w:tcPr>
          <w:p w14:paraId="338EA7B4"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1种</w:t>
            </w:r>
          </w:p>
        </w:tc>
        <w:tc>
          <w:tcPr>
            <w:tcW w:w="0" w:type="auto"/>
            <w:tcBorders>
              <w:top w:val="single" w:sz="2" w:space="0" w:color="auto"/>
              <w:left w:val="single" w:sz="2" w:space="0" w:color="auto"/>
              <w:bottom w:val="single" w:sz="6" w:space="0" w:color="auto"/>
              <w:right w:val="single" w:sz="6" w:space="0" w:color="DDDDDD"/>
            </w:tcBorders>
            <w:vAlign w:val="center"/>
            <w:hideMark/>
          </w:tcPr>
          <w:p w14:paraId="02C47338"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绿色</w:t>
            </w:r>
          </w:p>
        </w:tc>
        <w:tc>
          <w:tcPr>
            <w:tcW w:w="0" w:type="auto"/>
            <w:tcBorders>
              <w:top w:val="single" w:sz="2" w:space="0" w:color="auto"/>
              <w:left w:val="single" w:sz="2" w:space="0" w:color="auto"/>
              <w:bottom w:val="single" w:sz="6" w:space="0" w:color="auto"/>
              <w:right w:val="single" w:sz="6" w:space="0" w:color="DDDDDD"/>
            </w:tcBorders>
            <w:vAlign w:val="center"/>
            <w:hideMark/>
          </w:tcPr>
          <w:p w14:paraId="4584E21E"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-90 dB</w:t>
            </w:r>
          </w:p>
        </w:tc>
      </w:tr>
    </w:tbl>
    <w:p w14:paraId="5070D3F3" w14:textId="77777777" w:rsidR="008E6480" w:rsidRPr="008E6480" w:rsidRDefault="008E6480" w:rsidP="008E6480">
      <w:pPr>
        <w:widowControl/>
        <w:shd w:val="clear" w:color="auto" w:fill="FFFFFF"/>
        <w:spacing w:before="100" w:beforeAutospacing="1" w:after="100" w:afterAutospacing="1"/>
        <w:jc w:val="left"/>
        <w:textAlignment w:val="baseline"/>
        <w:outlineLvl w:val="1"/>
        <w:rPr>
          <w:rFonts w:ascii="Trade Gothic Condensed" w:eastAsia="宋体" w:hAnsi="Trade Gothic Condensed" w:cs="Segoe UI"/>
          <w:color w:val="212529"/>
          <w:kern w:val="0"/>
          <w:sz w:val="36"/>
          <w:szCs w:val="36"/>
        </w:rPr>
      </w:pPr>
      <w:r w:rsidRPr="008E6480">
        <w:rPr>
          <w:rFonts w:ascii="Trade Gothic Condensed" w:eastAsia="宋体" w:hAnsi="Trade Gothic Condensed" w:cs="Segoe UI"/>
          <w:color w:val="212529"/>
          <w:kern w:val="0"/>
          <w:sz w:val="36"/>
          <w:szCs w:val="36"/>
        </w:rPr>
        <w:t xml:space="preserve">MV7 </w:t>
      </w:r>
      <w:proofErr w:type="gramStart"/>
      <w:r w:rsidRPr="008E6480">
        <w:rPr>
          <w:rFonts w:ascii="Trade Gothic Condensed" w:eastAsia="宋体" w:hAnsi="Trade Gothic Condensed" w:cs="Segoe UI"/>
          <w:color w:val="212529"/>
          <w:kern w:val="0"/>
          <w:sz w:val="36"/>
          <w:szCs w:val="36"/>
        </w:rPr>
        <w:t>轭</w:t>
      </w:r>
      <w:proofErr w:type="gramEnd"/>
      <w:r w:rsidRPr="008E6480">
        <w:rPr>
          <w:rFonts w:ascii="Trade Gothic Condensed" w:eastAsia="宋体" w:hAnsi="Trade Gothic Condensed" w:cs="Segoe UI"/>
          <w:color w:val="212529"/>
          <w:kern w:val="0"/>
          <w:sz w:val="36"/>
          <w:szCs w:val="36"/>
        </w:rPr>
        <w:t>架组装</w:t>
      </w:r>
    </w:p>
    <w:p w14:paraId="137FE6EC"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 xml:space="preserve">MV7 </w:t>
      </w:r>
      <w:proofErr w:type="gramStart"/>
      <w:r w:rsidRPr="008E6480">
        <w:rPr>
          <w:rFonts w:ascii="inherit" w:eastAsia="宋体" w:hAnsi="inherit" w:cs="Segoe UI"/>
          <w:color w:val="212529"/>
          <w:kern w:val="0"/>
          <w:sz w:val="24"/>
          <w:szCs w:val="24"/>
        </w:rPr>
        <w:t>轭</w:t>
      </w:r>
      <w:proofErr w:type="gramEnd"/>
      <w:r w:rsidRPr="008E6480">
        <w:rPr>
          <w:rFonts w:ascii="inherit" w:eastAsia="宋体" w:hAnsi="inherit" w:cs="Segoe UI"/>
          <w:color w:val="212529"/>
          <w:kern w:val="0"/>
          <w:sz w:val="24"/>
          <w:szCs w:val="24"/>
        </w:rPr>
        <w:t>架</w:t>
      </w:r>
      <w:proofErr w:type="gramStart"/>
      <w:r w:rsidRPr="008E6480">
        <w:rPr>
          <w:rFonts w:ascii="inherit" w:eastAsia="宋体" w:hAnsi="inherit" w:cs="Segoe UI"/>
          <w:color w:val="212529"/>
          <w:kern w:val="0"/>
          <w:sz w:val="24"/>
          <w:szCs w:val="24"/>
        </w:rPr>
        <w:t>使播主可</w:t>
      </w:r>
      <w:proofErr w:type="gramEnd"/>
      <w:r w:rsidRPr="008E6480">
        <w:rPr>
          <w:rFonts w:ascii="inherit" w:eastAsia="宋体" w:hAnsi="inherit" w:cs="Segoe UI"/>
          <w:color w:val="212529"/>
          <w:kern w:val="0"/>
          <w:sz w:val="24"/>
          <w:szCs w:val="24"/>
        </w:rPr>
        <w:t>灵活地放置话筒。松开</w:t>
      </w:r>
      <w:proofErr w:type="gramStart"/>
      <w:r w:rsidRPr="008E6480">
        <w:rPr>
          <w:rFonts w:ascii="inherit" w:eastAsia="宋体" w:hAnsi="inherit" w:cs="Segoe UI"/>
          <w:color w:val="212529"/>
          <w:kern w:val="0"/>
          <w:sz w:val="24"/>
          <w:szCs w:val="24"/>
        </w:rPr>
        <w:t>轭</w:t>
      </w:r>
      <w:proofErr w:type="gramEnd"/>
      <w:r w:rsidRPr="008E6480">
        <w:rPr>
          <w:rFonts w:ascii="inherit" w:eastAsia="宋体" w:hAnsi="inherit" w:cs="Segoe UI"/>
          <w:color w:val="212529"/>
          <w:kern w:val="0"/>
          <w:sz w:val="24"/>
          <w:szCs w:val="24"/>
        </w:rPr>
        <w:t>架旋钮，然后就可以将话筒调整为各种角度。如果话筒从</w:t>
      </w:r>
      <w:proofErr w:type="gramStart"/>
      <w:r w:rsidRPr="008E6480">
        <w:rPr>
          <w:rFonts w:ascii="inherit" w:eastAsia="宋体" w:hAnsi="inherit" w:cs="Segoe UI"/>
          <w:color w:val="212529"/>
          <w:kern w:val="0"/>
          <w:sz w:val="24"/>
          <w:szCs w:val="24"/>
        </w:rPr>
        <w:t>轭</w:t>
      </w:r>
      <w:proofErr w:type="gramEnd"/>
      <w:r w:rsidRPr="008E6480">
        <w:rPr>
          <w:rFonts w:ascii="inherit" w:eastAsia="宋体" w:hAnsi="inherit" w:cs="Segoe UI"/>
          <w:color w:val="212529"/>
          <w:kern w:val="0"/>
          <w:sz w:val="24"/>
          <w:szCs w:val="24"/>
        </w:rPr>
        <w:t>架上脱离，请遵循以下步骤按正确的顺序将其组装起来，以确保话筒牢固。每侧使用一个灰色薄弹簧垫圈，一个亮银色黄铜垫圈，两个黑色塑料垫圈和</w:t>
      </w:r>
      <w:proofErr w:type="gramStart"/>
      <w:r w:rsidRPr="008E6480">
        <w:rPr>
          <w:rFonts w:ascii="inherit" w:eastAsia="宋体" w:hAnsi="inherit" w:cs="Segoe UI"/>
          <w:color w:val="212529"/>
          <w:kern w:val="0"/>
          <w:sz w:val="24"/>
          <w:szCs w:val="24"/>
        </w:rPr>
        <w:t>轭</w:t>
      </w:r>
      <w:proofErr w:type="gramEnd"/>
      <w:r w:rsidRPr="008E6480">
        <w:rPr>
          <w:rFonts w:ascii="inherit" w:eastAsia="宋体" w:hAnsi="inherit" w:cs="Segoe UI"/>
          <w:color w:val="212529"/>
          <w:kern w:val="0"/>
          <w:sz w:val="24"/>
          <w:szCs w:val="24"/>
        </w:rPr>
        <w:t>架及螺纹</w:t>
      </w:r>
      <w:proofErr w:type="gramStart"/>
      <w:r w:rsidRPr="008E6480">
        <w:rPr>
          <w:rFonts w:ascii="inherit" w:eastAsia="宋体" w:hAnsi="inherit" w:cs="Segoe UI"/>
          <w:color w:val="212529"/>
          <w:kern w:val="0"/>
          <w:sz w:val="24"/>
          <w:szCs w:val="24"/>
        </w:rPr>
        <w:t>轭</w:t>
      </w:r>
      <w:proofErr w:type="gramEnd"/>
      <w:r w:rsidRPr="008E6480">
        <w:rPr>
          <w:rFonts w:ascii="inherit" w:eastAsia="宋体" w:hAnsi="inherit" w:cs="Segoe UI"/>
          <w:color w:val="212529"/>
          <w:kern w:val="0"/>
          <w:sz w:val="24"/>
          <w:szCs w:val="24"/>
        </w:rPr>
        <w:t>架旋钮。</w:t>
      </w:r>
    </w:p>
    <w:p w14:paraId="2CCAB6D0" w14:textId="06FB56A1"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hint="eastAsia"/>
          <w:noProof/>
          <w:color w:val="212529"/>
          <w:kern w:val="0"/>
          <w:sz w:val="24"/>
          <w:szCs w:val="24"/>
        </w:rPr>
        <w:lastRenderedPageBreak/>
        <w:drawing>
          <wp:inline distT="0" distB="0" distL="0" distR="0" wp14:anchorId="262FDA9E" wp14:editId="21E91C9C">
            <wp:extent cx="2616200" cy="1760855"/>
            <wp:effectExtent l="0" t="0" r="0" b="0"/>
            <wp:docPr id="5" name="图片 5" descr="Exploded diagram of MV7 yoke assem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ploded diagram of MV7 yoke assembl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16200" cy="1760855"/>
                    </a:xfrm>
                    <a:prstGeom prst="rect">
                      <a:avLst/>
                    </a:prstGeom>
                    <a:noFill/>
                    <a:ln>
                      <a:noFill/>
                    </a:ln>
                  </pic:spPr>
                </pic:pic>
              </a:graphicData>
            </a:graphic>
          </wp:inline>
        </w:drawing>
      </w:r>
    </w:p>
    <w:p w14:paraId="77D4238C" w14:textId="77777777" w:rsidR="008E6480" w:rsidRPr="008E6480" w:rsidRDefault="008E6480" w:rsidP="008E6480">
      <w:pPr>
        <w:widowControl/>
        <w:numPr>
          <w:ilvl w:val="0"/>
          <w:numId w:val="13"/>
        </w:numPr>
        <w:shd w:val="clear" w:color="auto" w:fill="FFFFFF"/>
        <w:jc w:val="left"/>
        <w:textAlignment w:val="baseline"/>
        <w:rPr>
          <w:rFonts w:ascii="Segoe UI" w:eastAsia="宋体" w:hAnsi="Segoe UI"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先将螺纹旋钮平放于桌面上。</w:t>
      </w:r>
      <w:r w:rsidRPr="008E6480">
        <w:rPr>
          <w:rFonts w:ascii="inherit" w:eastAsia="宋体" w:hAnsi="inherit" w:cs="Segoe UI"/>
          <w:b/>
          <w:bCs/>
          <w:color w:val="212529"/>
          <w:kern w:val="0"/>
          <w:sz w:val="24"/>
          <w:szCs w:val="24"/>
          <w:bdr w:val="none" w:sz="0" w:space="0" w:color="auto" w:frame="1"/>
        </w:rPr>
        <w:t> </w:t>
      </w:r>
    </w:p>
    <w:p w14:paraId="2064B7D5" w14:textId="5960D345" w:rsidR="008E6480" w:rsidRPr="008E6480" w:rsidRDefault="008E6480" w:rsidP="008E6480">
      <w:pPr>
        <w:widowControl/>
        <w:shd w:val="clear" w:color="auto" w:fill="FFFFFF"/>
        <w:spacing w:before="100" w:beforeAutospacing="1" w:after="100" w:afterAutospacing="1"/>
        <w:ind w:left="720"/>
        <w:jc w:val="left"/>
        <w:textAlignment w:val="baseline"/>
        <w:rPr>
          <w:rFonts w:ascii="inherit" w:eastAsia="宋体" w:hAnsi="inherit" w:cs="Segoe UI"/>
          <w:color w:val="212529"/>
          <w:kern w:val="0"/>
          <w:sz w:val="24"/>
          <w:szCs w:val="24"/>
        </w:rPr>
      </w:pPr>
      <w:r w:rsidRPr="008E6480">
        <w:rPr>
          <w:rFonts w:ascii="inherit" w:eastAsia="宋体" w:hAnsi="inherit" w:cs="Segoe UI" w:hint="eastAsia"/>
          <w:noProof/>
          <w:color w:val="212529"/>
          <w:kern w:val="0"/>
          <w:sz w:val="24"/>
          <w:szCs w:val="24"/>
        </w:rPr>
        <w:drawing>
          <wp:inline distT="0" distB="0" distL="0" distR="0" wp14:anchorId="14E2A41C" wp14:editId="3A89F3F5">
            <wp:extent cx="474345" cy="516255"/>
            <wp:effectExtent l="0" t="0" r="1905" b="0"/>
            <wp:docPr id="4" name="图片 4" descr="Illustration of threaded kn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llustration of threaded knob"/>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74345" cy="516255"/>
                    </a:xfrm>
                    <a:prstGeom prst="rect">
                      <a:avLst/>
                    </a:prstGeom>
                    <a:noFill/>
                    <a:ln>
                      <a:noFill/>
                    </a:ln>
                  </pic:spPr>
                </pic:pic>
              </a:graphicData>
            </a:graphic>
          </wp:inline>
        </w:drawing>
      </w:r>
    </w:p>
    <w:p w14:paraId="52ED3787" w14:textId="77777777" w:rsidR="008E6480" w:rsidRPr="008E6480" w:rsidRDefault="008E6480" w:rsidP="008E6480">
      <w:pPr>
        <w:widowControl/>
        <w:numPr>
          <w:ilvl w:val="0"/>
          <w:numId w:val="13"/>
        </w:numPr>
        <w:shd w:val="clear" w:color="auto" w:fill="FFFFFF"/>
        <w:jc w:val="left"/>
        <w:textAlignment w:val="baseline"/>
        <w:rPr>
          <w:rFonts w:ascii="Segoe UI" w:eastAsia="宋体" w:hAnsi="Segoe UI"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将垫圈叠加在螺纹旋钮上。</w:t>
      </w:r>
    </w:p>
    <w:p w14:paraId="71780504" w14:textId="77777777" w:rsidR="008E6480" w:rsidRPr="008E6480" w:rsidRDefault="008E6480" w:rsidP="008E6480">
      <w:pPr>
        <w:widowControl/>
        <w:numPr>
          <w:ilvl w:val="1"/>
          <w:numId w:val="13"/>
        </w:numPr>
        <w:shd w:val="clear" w:color="auto" w:fill="FFFFFF"/>
        <w:jc w:val="left"/>
        <w:textAlignment w:val="baseline"/>
        <w:rPr>
          <w:rFonts w:ascii="Segoe UI" w:eastAsia="宋体" w:hAnsi="Segoe UI" w:cs="Segoe UI"/>
          <w:color w:val="212529"/>
          <w:kern w:val="0"/>
          <w:sz w:val="24"/>
          <w:szCs w:val="24"/>
        </w:rPr>
      </w:pPr>
      <w:r w:rsidRPr="008E6480">
        <w:rPr>
          <w:rFonts w:ascii="Segoe UI" w:eastAsia="宋体" w:hAnsi="Segoe UI" w:cs="Segoe UI"/>
          <w:color w:val="212529"/>
          <w:kern w:val="0"/>
          <w:sz w:val="24"/>
          <w:szCs w:val="24"/>
        </w:rPr>
        <w:t>将一个黑色塑料垫圈放在旋钮上。</w:t>
      </w:r>
    </w:p>
    <w:p w14:paraId="24655587" w14:textId="77777777" w:rsidR="008E6480" w:rsidRPr="008E6480" w:rsidRDefault="008E6480" w:rsidP="008E6480">
      <w:pPr>
        <w:widowControl/>
        <w:numPr>
          <w:ilvl w:val="1"/>
          <w:numId w:val="13"/>
        </w:numPr>
        <w:shd w:val="clear" w:color="auto" w:fill="FFFFFF"/>
        <w:jc w:val="left"/>
        <w:textAlignment w:val="baseline"/>
        <w:rPr>
          <w:rFonts w:ascii="Segoe UI" w:eastAsia="宋体" w:hAnsi="Segoe UI" w:cs="Segoe UI"/>
          <w:color w:val="212529"/>
          <w:kern w:val="0"/>
          <w:sz w:val="24"/>
          <w:szCs w:val="24"/>
        </w:rPr>
      </w:pPr>
      <w:r w:rsidRPr="008E6480">
        <w:rPr>
          <w:rFonts w:ascii="Segoe UI" w:eastAsia="宋体" w:hAnsi="Segoe UI" w:cs="Segoe UI"/>
          <w:color w:val="212529"/>
          <w:kern w:val="0"/>
          <w:sz w:val="24"/>
          <w:szCs w:val="24"/>
        </w:rPr>
        <w:t>接着放上</w:t>
      </w:r>
      <w:proofErr w:type="gramStart"/>
      <w:r w:rsidRPr="008E6480">
        <w:rPr>
          <w:rFonts w:ascii="Segoe UI" w:eastAsia="宋体" w:hAnsi="Segoe UI" w:cs="Segoe UI"/>
          <w:color w:val="212529"/>
          <w:kern w:val="0"/>
          <w:sz w:val="24"/>
          <w:szCs w:val="24"/>
        </w:rPr>
        <w:t>轭</w:t>
      </w:r>
      <w:proofErr w:type="gramEnd"/>
      <w:r w:rsidRPr="008E6480">
        <w:rPr>
          <w:rFonts w:ascii="Segoe UI" w:eastAsia="宋体" w:hAnsi="Segoe UI" w:cs="Segoe UI"/>
          <w:color w:val="212529"/>
          <w:kern w:val="0"/>
          <w:sz w:val="24"/>
          <w:szCs w:val="24"/>
        </w:rPr>
        <w:t>架的一侧。</w:t>
      </w:r>
    </w:p>
    <w:p w14:paraId="5E8EE53F" w14:textId="77777777" w:rsidR="008E6480" w:rsidRPr="008E6480" w:rsidRDefault="008E6480" w:rsidP="008E6480">
      <w:pPr>
        <w:widowControl/>
        <w:numPr>
          <w:ilvl w:val="1"/>
          <w:numId w:val="13"/>
        </w:numPr>
        <w:shd w:val="clear" w:color="auto" w:fill="FFFFFF"/>
        <w:jc w:val="left"/>
        <w:textAlignment w:val="baseline"/>
        <w:rPr>
          <w:rFonts w:ascii="Segoe UI" w:eastAsia="宋体" w:hAnsi="Segoe UI" w:cs="Segoe UI"/>
          <w:color w:val="212529"/>
          <w:kern w:val="0"/>
          <w:sz w:val="24"/>
          <w:szCs w:val="24"/>
        </w:rPr>
      </w:pPr>
      <w:r w:rsidRPr="008E6480">
        <w:rPr>
          <w:rFonts w:ascii="Segoe UI" w:eastAsia="宋体" w:hAnsi="Segoe UI" w:cs="Segoe UI"/>
          <w:color w:val="212529"/>
          <w:kern w:val="0"/>
          <w:sz w:val="24"/>
          <w:szCs w:val="24"/>
        </w:rPr>
        <w:t>然后放上第二个黑色塑料垫圈。</w:t>
      </w:r>
    </w:p>
    <w:p w14:paraId="2AFD8D7C" w14:textId="77777777" w:rsidR="008E6480" w:rsidRPr="008E6480" w:rsidRDefault="008E6480" w:rsidP="008E6480">
      <w:pPr>
        <w:widowControl/>
        <w:numPr>
          <w:ilvl w:val="1"/>
          <w:numId w:val="13"/>
        </w:numPr>
        <w:shd w:val="clear" w:color="auto" w:fill="FFFFFF"/>
        <w:jc w:val="left"/>
        <w:textAlignment w:val="baseline"/>
        <w:rPr>
          <w:rFonts w:ascii="Segoe UI" w:eastAsia="宋体" w:hAnsi="Segoe UI" w:cs="Segoe UI"/>
          <w:color w:val="212529"/>
          <w:kern w:val="0"/>
          <w:sz w:val="24"/>
          <w:szCs w:val="24"/>
        </w:rPr>
      </w:pPr>
      <w:r w:rsidRPr="008E6480">
        <w:rPr>
          <w:rFonts w:ascii="Segoe UI" w:eastAsia="宋体" w:hAnsi="Segoe UI" w:cs="Segoe UI"/>
          <w:color w:val="212529"/>
          <w:kern w:val="0"/>
          <w:sz w:val="24"/>
          <w:szCs w:val="24"/>
        </w:rPr>
        <w:t>将银色平垫圈和薄弹簧垫圈依次放在螺纹旋钮上。</w:t>
      </w:r>
    </w:p>
    <w:p w14:paraId="5C29A197" w14:textId="77777777" w:rsidR="008E6480" w:rsidRPr="008E6480" w:rsidRDefault="008E6480" w:rsidP="008E6480">
      <w:pPr>
        <w:widowControl/>
        <w:numPr>
          <w:ilvl w:val="0"/>
          <w:numId w:val="13"/>
        </w:numPr>
        <w:shd w:val="clear" w:color="auto" w:fill="FFFFFF"/>
        <w:jc w:val="left"/>
        <w:textAlignment w:val="baseline"/>
        <w:rPr>
          <w:rFonts w:ascii="Segoe UI" w:eastAsia="宋体" w:hAnsi="Segoe UI"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用手指夹住螺丝组件，将</w:t>
      </w:r>
      <w:r w:rsidRPr="008E6480">
        <w:rPr>
          <w:rFonts w:ascii="inherit" w:eastAsia="宋体" w:hAnsi="inherit" w:cs="Segoe UI"/>
          <w:b/>
          <w:bCs/>
          <w:color w:val="212529"/>
          <w:kern w:val="0"/>
          <w:sz w:val="24"/>
          <w:szCs w:val="24"/>
          <w:bdr w:val="none" w:sz="0" w:space="0" w:color="auto" w:frame="1"/>
        </w:rPr>
        <w:t xml:space="preserve"> MV7 </w:t>
      </w:r>
      <w:r w:rsidRPr="008E6480">
        <w:rPr>
          <w:rFonts w:ascii="inherit" w:eastAsia="宋体" w:hAnsi="inherit" w:cs="Segoe UI"/>
          <w:b/>
          <w:bCs/>
          <w:color w:val="212529"/>
          <w:kern w:val="0"/>
          <w:sz w:val="24"/>
          <w:szCs w:val="24"/>
          <w:bdr w:val="none" w:sz="0" w:space="0" w:color="auto" w:frame="1"/>
        </w:rPr>
        <w:t>滑到螺纹螺丝上，并转动旋钮使垫圈保持到位。</w:t>
      </w:r>
    </w:p>
    <w:p w14:paraId="44290C00" w14:textId="77777777" w:rsidR="008E6480" w:rsidRPr="008E6480" w:rsidRDefault="008E6480" w:rsidP="008E6480">
      <w:pPr>
        <w:widowControl/>
        <w:shd w:val="clear" w:color="auto" w:fill="FFFFFF"/>
        <w:spacing w:beforeAutospacing="1" w:afterAutospacing="1"/>
        <w:ind w:left="720"/>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注意：</w:t>
      </w:r>
      <w:r w:rsidRPr="008E6480">
        <w:rPr>
          <w:rFonts w:ascii="inherit" w:eastAsia="宋体" w:hAnsi="inherit" w:cs="Segoe UI"/>
          <w:color w:val="212529"/>
          <w:kern w:val="0"/>
          <w:sz w:val="24"/>
          <w:szCs w:val="24"/>
        </w:rPr>
        <w:t>一定要保持这一侧，但要能够松动，这样才有空间轻松移动</w:t>
      </w:r>
      <w:proofErr w:type="gramStart"/>
      <w:r w:rsidRPr="008E6480">
        <w:rPr>
          <w:rFonts w:ascii="inherit" w:eastAsia="宋体" w:hAnsi="inherit" w:cs="Segoe UI"/>
          <w:color w:val="212529"/>
          <w:kern w:val="0"/>
          <w:sz w:val="24"/>
          <w:szCs w:val="24"/>
        </w:rPr>
        <w:t>轭</w:t>
      </w:r>
      <w:proofErr w:type="gramEnd"/>
      <w:r w:rsidRPr="008E6480">
        <w:rPr>
          <w:rFonts w:ascii="inherit" w:eastAsia="宋体" w:hAnsi="inherit" w:cs="Segoe UI"/>
          <w:color w:val="212529"/>
          <w:kern w:val="0"/>
          <w:sz w:val="24"/>
          <w:szCs w:val="24"/>
        </w:rPr>
        <w:t>架，并在另一侧组装垫圈。</w:t>
      </w:r>
    </w:p>
    <w:p w14:paraId="75BE3649" w14:textId="77777777" w:rsidR="008E6480" w:rsidRPr="008E6480" w:rsidRDefault="008E6480" w:rsidP="008E6480">
      <w:pPr>
        <w:widowControl/>
        <w:numPr>
          <w:ilvl w:val="0"/>
          <w:numId w:val="13"/>
        </w:numPr>
        <w:shd w:val="clear" w:color="auto" w:fill="FFFFFF"/>
        <w:jc w:val="left"/>
        <w:textAlignment w:val="baseline"/>
        <w:rPr>
          <w:rFonts w:ascii="Segoe UI" w:eastAsia="宋体" w:hAnsi="Segoe UI"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在相对的</w:t>
      </w:r>
      <w:proofErr w:type="gramStart"/>
      <w:r w:rsidRPr="008E6480">
        <w:rPr>
          <w:rFonts w:ascii="inherit" w:eastAsia="宋体" w:hAnsi="inherit" w:cs="Segoe UI"/>
          <w:b/>
          <w:bCs/>
          <w:color w:val="212529"/>
          <w:kern w:val="0"/>
          <w:sz w:val="24"/>
          <w:szCs w:val="24"/>
          <w:bdr w:val="none" w:sz="0" w:space="0" w:color="auto" w:frame="1"/>
        </w:rPr>
        <w:t>轭</w:t>
      </w:r>
      <w:proofErr w:type="gramEnd"/>
      <w:r w:rsidRPr="008E6480">
        <w:rPr>
          <w:rFonts w:ascii="inherit" w:eastAsia="宋体" w:hAnsi="inherit" w:cs="Segoe UI"/>
          <w:b/>
          <w:bCs/>
          <w:color w:val="212529"/>
          <w:kern w:val="0"/>
          <w:sz w:val="24"/>
          <w:szCs w:val="24"/>
          <w:bdr w:val="none" w:sz="0" w:space="0" w:color="auto" w:frame="1"/>
        </w:rPr>
        <w:t>臂上，将垫圈按相反的顺序放入</w:t>
      </w:r>
      <w:r w:rsidRPr="008E6480">
        <w:rPr>
          <w:rFonts w:ascii="inherit" w:eastAsia="宋体" w:hAnsi="inherit" w:cs="Segoe UI"/>
          <w:b/>
          <w:bCs/>
          <w:color w:val="212529"/>
          <w:kern w:val="0"/>
          <w:sz w:val="24"/>
          <w:szCs w:val="24"/>
          <w:bdr w:val="none" w:sz="0" w:space="0" w:color="auto" w:frame="1"/>
        </w:rPr>
        <w:t xml:space="preserve"> MV7 </w:t>
      </w:r>
      <w:r w:rsidRPr="008E6480">
        <w:rPr>
          <w:rFonts w:ascii="inherit" w:eastAsia="宋体" w:hAnsi="inherit" w:cs="Segoe UI"/>
          <w:b/>
          <w:bCs/>
          <w:color w:val="212529"/>
          <w:kern w:val="0"/>
          <w:sz w:val="24"/>
          <w:szCs w:val="24"/>
          <w:bdr w:val="none" w:sz="0" w:space="0" w:color="auto" w:frame="1"/>
        </w:rPr>
        <w:t>的另一侧。</w:t>
      </w:r>
      <w:r w:rsidRPr="008E6480">
        <w:rPr>
          <w:rFonts w:ascii="var(--bs-font-monospace)" w:eastAsia="宋体" w:hAnsi="var(--bs-font-monospace)" w:cs="宋体"/>
          <w:color w:val="D63384"/>
          <w:kern w:val="0"/>
          <w:szCs w:val="21"/>
          <w:bdr w:val="none" w:sz="0" w:space="0" w:color="auto" w:frame="1"/>
        </w:rPr>
        <w:t>薄弹簧垫圈</w:t>
      </w:r>
      <w:r w:rsidRPr="008E6480">
        <w:rPr>
          <w:rFonts w:ascii="Segoe UI" w:eastAsia="宋体" w:hAnsi="Segoe UI" w:cs="Segoe UI"/>
          <w:color w:val="212529"/>
          <w:kern w:val="0"/>
          <w:sz w:val="24"/>
          <w:szCs w:val="24"/>
          <w:bdr w:val="none" w:sz="0" w:space="0" w:color="auto" w:frame="1"/>
        </w:rPr>
        <w:t> &gt; </w:t>
      </w:r>
      <w:r w:rsidRPr="008E6480">
        <w:rPr>
          <w:rFonts w:ascii="var(--bs-font-monospace)" w:eastAsia="宋体" w:hAnsi="var(--bs-font-monospace)" w:cs="宋体"/>
          <w:color w:val="D63384"/>
          <w:kern w:val="0"/>
          <w:szCs w:val="21"/>
          <w:bdr w:val="none" w:sz="0" w:space="0" w:color="auto" w:frame="1"/>
        </w:rPr>
        <w:t>银色平垫圈</w:t>
      </w:r>
      <w:r w:rsidRPr="008E6480">
        <w:rPr>
          <w:rFonts w:ascii="Segoe UI" w:eastAsia="宋体" w:hAnsi="Segoe UI" w:cs="Segoe UI"/>
          <w:color w:val="212529"/>
          <w:kern w:val="0"/>
          <w:sz w:val="24"/>
          <w:szCs w:val="24"/>
          <w:bdr w:val="none" w:sz="0" w:space="0" w:color="auto" w:frame="1"/>
        </w:rPr>
        <w:t> &gt; </w:t>
      </w:r>
      <w:r w:rsidRPr="008E6480">
        <w:rPr>
          <w:rFonts w:ascii="var(--bs-font-monospace)" w:eastAsia="宋体" w:hAnsi="var(--bs-font-monospace)" w:cs="宋体"/>
          <w:color w:val="D63384"/>
          <w:kern w:val="0"/>
          <w:szCs w:val="21"/>
          <w:bdr w:val="none" w:sz="0" w:space="0" w:color="auto" w:frame="1"/>
        </w:rPr>
        <w:t>黑色塑料垫圈</w:t>
      </w:r>
      <w:r w:rsidRPr="008E6480">
        <w:rPr>
          <w:rFonts w:ascii="Segoe UI" w:eastAsia="宋体" w:hAnsi="Segoe UI" w:cs="Segoe UI"/>
          <w:color w:val="212529"/>
          <w:kern w:val="0"/>
          <w:sz w:val="24"/>
          <w:szCs w:val="24"/>
          <w:bdr w:val="none" w:sz="0" w:space="0" w:color="auto" w:frame="1"/>
        </w:rPr>
        <w:t> &gt; </w:t>
      </w:r>
      <w:proofErr w:type="gramStart"/>
      <w:r w:rsidRPr="008E6480">
        <w:rPr>
          <w:rFonts w:ascii="var(--bs-font-monospace)" w:eastAsia="宋体" w:hAnsi="var(--bs-font-monospace)" w:cs="宋体"/>
          <w:color w:val="D63384"/>
          <w:kern w:val="0"/>
          <w:szCs w:val="21"/>
          <w:bdr w:val="none" w:sz="0" w:space="0" w:color="auto" w:frame="1"/>
        </w:rPr>
        <w:t>轭</w:t>
      </w:r>
      <w:proofErr w:type="gramEnd"/>
      <w:r w:rsidRPr="008E6480">
        <w:rPr>
          <w:rFonts w:ascii="var(--bs-font-monospace)" w:eastAsia="宋体" w:hAnsi="var(--bs-font-monospace)" w:cs="宋体"/>
          <w:color w:val="D63384"/>
          <w:kern w:val="0"/>
          <w:szCs w:val="21"/>
          <w:bdr w:val="none" w:sz="0" w:space="0" w:color="auto" w:frame="1"/>
        </w:rPr>
        <w:t>臂</w:t>
      </w:r>
    </w:p>
    <w:p w14:paraId="1D358A01" w14:textId="77777777" w:rsidR="008E6480" w:rsidRPr="008E6480" w:rsidRDefault="008E6480" w:rsidP="008E6480">
      <w:pPr>
        <w:widowControl/>
        <w:numPr>
          <w:ilvl w:val="0"/>
          <w:numId w:val="13"/>
        </w:numPr>
        <w:shd w:val="clear" w:color="auto" w:fill="FFFFFF"/>
        <w:jc w:val="left"/>
        <w:textAlignment w:val="baseline"/>
        <w:rPr>
          <w:rFonts w:ascii="Segoe UI" w:eastAsia="宋体" w:hAnsi="Segoe UI" w:cs="Segoe UI"/>
          <w:color w:val="212529"/>
          <w:kern w:val="0"/>
          <w:sz w:val="24"/>
          <w:szCs w:val="24"/>
        </w:rPr>
      </w:pPr>
      <w:proofErr w:type="gramStart"/>
      <w:r w:rsidRPr="008E6480">
        <w:rPr>
          <w:rFonts w:ascii="inherit" w:eastAsia="宋体" w:hAnsi="inherit" w:cs="Segoe UI"/>
          <w:b/>
          <w:bCs/>
          <w:color w:val="212529"/>
          <w:kern w:val="0"/>
          <w:sz w:val="24"/>
          <w:szCs w:val="24"/>
          <w:bdr w:val="none" w:sz="0" w:space="0" w:color="auto" w:frame="1"/>
        </w:rPr>
        <w:t>轭臂需要</w:t>
      </w:r>
      <w:proofErr w:type="gramEnd"/>
      <w:r w:rsidRPr="008E6480">
        <w:rPr>
          <w:rFonts w:ascii="inherit" w:eastAsia="宋体" w:hAnsi="inherit" w:cs="Segoe UI"/>
          <w:b/>
          <w:bCs/>
          <w:color w:val="212529"/>
          <w:kern w:val="0"/>
          <w:sz w:val="24"/>
          <w:szCs w:val="24"/>
          <w:bdr w:val="none" w:sz="0" w:space="0" w:color="auto" w:frame="1"/>
        </w:rPr>
        <w:t>直接放在垫圈堆上。为了确保垫圈对齐，用笔穿过</w:t>
      </w:r>
      <w:proofErr w:type="gramStart"/>
      <w:r w:rsidRPr="008E6480">
        <w:rPr>
          <w:rFonts w:ascii="inherit" w:eastAsia="宋体" w:hAnsi="inherit" w:cs="Segoe UI"/>
          <w:b/>
          <w:bCs/>
          <w:color w:val="212529"/>
          <w:kern w:val="0"/>
          <w:sz w:val="24"/>
          <w:szCs w:val="24"/>
          <w:bdr w:val="none" w:sz="0" w:space="0" w:color="auto" w:frame="1"/>
        </w:rPr>
        <w:t>轭</w:t>
      </w:r>
      <w:proofErr w:type="gramEnd"/>
      <w:r w:rsidRPr="008E6480">
        <w:rPr>
          <w:rFonts w:ascii="inherit" w:eastAsia="宋体" w:hAnsi="inherit" w:cs="Segoe UI"/>
          <w:b/>
          <w:bCs/>
          <w:color w:val="212529"/>
          <w:kern w:val="0"/>
          <w:sz w:val="24"/>
          <w:szCs w:val="24"/>
          <w:bdr w:val="none" w:sz="0" w:space="0" w:color="auto" w:frame="1"/>
        </w:rPr>
        <w:t>架和垫圈，确保所有组件都正确居中。将笔留在原位。</w:t>
      </w:r>
    </w:p>
    <w:p w14:paraId="29FC0907" w14:textId="77777777" w:rsidR="008E6480" w:rsidRPr="008E6480" w:rsidRDefault="008E6480" w:rsidP="008E6480">
      <w:pPr>
        <w:widowControl/>
        <w:numPr>
          <w:ilvl w:val="0"/>
          <w:numId w:val="13"/>
        </w:numPr>
        <w:shd w:val="clear" w:color="auto" w:fill="FFFFFF"/>
        <w:jc w:val="left"/>
        <w:textAlignment w:val="baseline"/>
        <w:rPr>
          <w:rFonts w:ascii="Segoe UI" w:eastAsia="宋体" w:hAnsi="Segoe UI"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将第二个黑色塑料垫圈放在剩余的螺纹旋钮上。</w:t>
      </w:r>
    </w:p>
    <w:p w14:paraId="44F32204" w14:textId="77777777" w:rsidR="008E6480" w:rsidRPr="008E6480" w:rsidRDefault="008E6480" w:rsidP="008E6480">
      <w:pPr>
        <w:widowControl/>
        <w:numPr>
          <w:ilvl w:val="0"/>
          <w:numId w:val="13"/>
        </w:numPr>
        <w:shd w:val="clear" w:color="auto" w:fill="FFFFFF"/>
        <w:jc w:val="left"/>
        <w:textAlignment w:val="baseline"/>
        <w:rPr>
          <w:rFonts w:ascii="Segoe UI" w:eastAsia="宋体" w:hAnsi="Segoe UI"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将笔移走。将螺纹旋钮和黑色塑料垫圈插入叠加的垫圈中，并将两边拧紧，以确保话筒稳固。</w:t>
      </w:r>
    </w:p>
    <w:p w14:paraId="3E6CD071" w14:textId="0EDE157E"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hint="eastAsia"/>
          <w:noProof/>
          <w:color w:val="212529"/>
          <w:kern w:val="0"/>
          <w:sz w:val="24"/>
          <w:szCs w:val="24"/>
        </w:rPr>
        <w:lastRenderedPageBreak/>
        <w:drawing>
          <wp:inline distT="0" distB="0" distL="0" distR="0" wp14:anchorId="55BE8F4D" wp14:editId="4D249111">
            <wp:extent cx="2379345" cy="1887855"/>
            <wp:effectExtent l="0" t="0" r="1905" b="0"/>
            <wp:docPr id="3" name="图片 3" descr="Illustration of MV7 yoke assembly sid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llustration of MV7 yoke assembly side view"/>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79345" cy="1887855"/>
                    </a:xfrm>
                    <a:prstGeom prst="rect">
                      <a:avLst/>
                    </a:prstGeom>
                    <a:noFill/>
                    <a:ln>
                      <a:noFill/>
                    </a:ln>
                  </pic:spPr>
                </pic:pic>
              </a:graphicData>
            </a:graphic>
          </wp:inline>
        </w:drawing>
      </w:r>
    </w:p>
    <w:p w14:paraId="6F85427C" w14:textId="77777777" w:rsidR="008E6480" w:rsidRPr="008E6480" w:rsidRDefault="008E6480" w:rsidP="008E6480">
      <w:pPr>
        <w:widowControl/>
        <w:shd w:val="clear" w:color="auto" w:fill="FFFFFF"/>
        <w:spacing w:before="100" w:beforeAutospacing="1" w:after="100" w:afterAutospacing="1"/>
        <w:jc w:val="left"/>
        <w:textAlignment w:val="baseline"/>
        <w:outlineLvl w:val="0"/>
        <w:rPr>
          <w:rFonts w:ascii="Trade Gothic Condensed" w:eastAsia="宋体" w:hAnsi="Trade Gothic Condensed" w:cs="Segoe UI"/>
          <w:color w:val="212529"/>
          <w:kern w:val="36"/>
          <w:sz w:val="48"/>
          <w:szCs w:val="48"/>
        </w:rPr>
      </w:pPr>
      <w:r w:rsidRPr="008E6480">
        <w:rPr>
          <w:rFonts w:ascii="Trade Gothic Condensed" w:eastAsia="宋体" w:hAnsi="Trade Gothic Condensed" w:cs="Segoe UI"/>
          <w:color w:val="212529"/>
          <w:kern w:val="36"/>
          <w:sz w:val="48"/>
          <w:szCs w:val="48"/>
        </w:rPr>
        <w:t>附件</w:t>
      </w:r>
    </w:p>
    <w:p w14:paraId="66547B2B" w14:textId="77777777" w:rsidR="008E6480" w:rsidRPr="008E6480" w:rsidRDefault="008E6480" w:rsidP="008E6480">
      <w:pPr>
        <w:widowControl/>
        <w:shd w:val="clear" w:color="auto" w:fill="FFFFFF"/>
        <w:spacing w:before="100" w:beforeAutospacing="1" w:after="100" w:afterAutospacing="1"/>
        <w:jc w:val="left"/>
        <w:textAlignment w:val="baseline"/>
        <w:outlineLvl w:val="1"/>
        <w:rPr>
          <w:rFonts w:ascii="Trade Gothic Condensed" w:eastAsia="宋体" w:hAnsi="Trade Gothic Condensed" w:cs="Segoe UI"/>
          <w:color w:val="212529"/>
          <w:kern w:val="0"/>
          <w:sz w:val="36"/>
          <w:szCs w:val="36"/>
        </w:rPr>
      </w:pPr>
      <w:r w:rsidRPr="008E6480">
        <w:rPr>
          <w:rFonts w:ascii="Trade Gothic Condensed" w:eastAsia="宋体" w:hAnsi="Trade Gothic Condensed" w:cs="Segoe UI"/>
          <w:color w:val="212529"/>
          <w:kern w:val="0"/>
          <w:sz w:val="36"/>
          <w:szCs w:val="36"/>
        </w:rPr>
        <w:t>提供的附件</w:t>
      </w:r>
    </w:p>
    <w:tbl>
      <w:tblPr>
        <w:tblW w:w="17040" w:type="dxa"/>
        <w:tblBorders>
          <w:left w:val="single" w:sz="6" w:space="0" w:color="DEE2E6"/>
        </w:tblBorders>
        <w:tblCellMar>
          <w:left w:w="0" w:type="dxa"/>
          <w:right w:w="0" w:type="dxa"/>
        </w:tblCellMar>
        <w:tblLook w:val="04A0" w:firstRow="1" w:lastRow="0" w:firstColumn="1" w:lastColumn="0" w:noHBand="0" w:noVBand="1"/>
      </w:tblPr>
      <w:tblGrid>
        <w:gridCol w:w="13416"/>
        <w:gridCol w:w="3624"/>
      </w:tblGrid>
      <w:tr w:rsidR="008E6480" w:rsidRPr="008E6480" w14:paraId="71E07B66" w14:textId="77777777" w:rsidTr="008E6480">
        <w:tc>
          <w:tcPr>
            <w:tcW w:w="0" w:type="auto"/>
            <w:tcBorders>
              <w:top w:val="single" w:sz="2" w:space="0" w:color="auto"/>
              <w:left w:val="single" w:sz="2" w:space="0" w:color="auto"/>
              <w:bottom w:val="single" w:sz="6" w:space="0" w:color="auto"/>
              <w:right w:val="single" w:sz="6" w:space="0" w:color="DDDDDD"/>
            </w:tcBorders>
            <w:shd w:val="clear" w:color="auto" w:fill="F1F1F2"/>
            <w:vAlign w:val="center"/>
            <w:hideMark/>
          </w:tcPr>
          <w:p w14:paraId="5205FEA8" w14:textId="77777777" w:rsidR="008E6480" w:rsidRPr="008E6480" w:rsidRDefault="008E6480" w:rsidP="008E6480">
            <w:pPr>
              <w:widowControl/>
              <w:jc w:val="left"/>
              <w:rPr>
                <w:rFonts w:ascii="宋体" w:eastAsia="宋体" w:hAnsi="宋体" w:cs="宋体"/>
                <w:color w:val="212529"/>
                <w:kern w:val="0"/>
                <w:sz w:val="24"/>
                <w:szCs w:val="24"/>
              </w:rPr>
            </w:pPr>
            <w:proofErr w:type="gramStart"/>
            <w:r w:rsidRPr="008E6480">
              <w:rPr>
                <w:rFonts w:ascii="宋体" w:eastAsia="宋体" w:hAnsi="宋体" w:cs="宋体"/>
                <w:color w:val="212529"/>
                <w:kern w:val="0"/>
                <w:sz w:val="24"/>
                <w:szCs w:val="24"/>
              </w:rPr>
              <w:t>10 foot</w:t>
            </w:r>
            <w:proofErr w:type="gramEnd"/>
            <w:r w:rsidRPr="008E6480">
              <w:rPr>
                <w:rFonts w:ascii="宋体" w:eastAsia="宋体" w:hAnsi="宋体" w:cs="宋体"/>
                <w:color w:val="212529"/>
                <w:kern w:val="0"/>
                <w:sz w:val="24"/>
                <w:szCs w:val="24"/>
              </w:rPr>
              <w:t xml:space="preserve"> Micro-B to USB-A cable</w:t>
            </w:r>
          </w:p>
        </w:tc>
        <w:tc>
          <w:tcPr>
            <w:tcW w:w="0" w:type="auto"/>
            <w:tcBorders>
              <w:top w:val="single" w:sz="2" w:space="0" w:color="auto"/>
              <w:left w:val="single" w:sz="2" w:space="0" w:color="auto"/>
              <w:bottom w:val="single" w:sz="6" w:space="0" w:color="auto"/>
              <w:right w:val="single" w:sz="6" w:space="0" w:color="DDDDDD"/>
            </w:tcBorders>
            <w:shd w:val="clear" w:color="auto" w:fill="F1F1F2"/>
            <w:vAlign w:val="center"/>
            <w:hideMark/>
          </w:tcPr>
          <w:p w14:paraId="4B074B4C"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95A45110</w:t>
            </w:r>
          </w:p>
        </w:tc>
      </w:tr>
      <w:tr w:rsidR="008E6480" w:rsidRPr="008E6480" w14:paraId="39661F02" w14:textId="77777777" w:rsidTr="008E6480">
        <w:tc>
          <w:tcPr>
            <w:tcW w:w="0" w:type="auto"/>
            <w:tcBorders>
              <w:top w:val="single" w:sz="2" w:space="0" w:color="auto"/>
              <w:left w:val="single" w:sz="2" w:space="0" w:color="auto"/>
              <w:bottom w:val="single" w:sz="6" w:space="0" w:color="auto"/>
              <w:right w:val="single" w:sz="6" w:space="0" w:color="DDDDDD"/>
            </w:tcBorders>
            <w:vAlign w:val="center"/>
            <w:hideMark/>
          </w:tcPr>
          <w:p w14:paraId="4BEADB42" w14:textId="77777777" w:rsidR="008E6480" w:rsidRPr="008E6480" w:rsidRDefault="008E6480" w:rsidP="008E6480">
            <w:pPr>
              <w:widowControl/>
              <w:jc w:val="left"/>
              <w:rPr>
                <w:rFonts w:ascii="宋体" w:eastAsia="宋体" w:hAnsi="宋体" w:cs="宋体"/>
                <w:color w:val="212529"/>
                <w:kern w:val="0"/>
                <w:sz w:val="24"/>
                <w:szCs w:val="24"/>
              </w:rPr>
            </w:pPr>
            <w:proofErr w:type="gramStart"/>
            <w:r w:rsidRPr="008E6480">
              <w:rPr>
                <w:rFonts w:ascii="宋体" w:eastAsia="宋体" w:hAnsi="宋体" w:cs="宋体"/>
                <w:color w:val="212529"/>
                <w:kern w:val="0"/>
                <w:sz w:val="24"/>
                <w:szCs w:val="24"/>
              </w:rPr>
              <w:t>10 foot</w:t>
            </w:r>
            <w:proofErr w:type="gramEnd"/>
            <w:r w:rsidRPr="008E6480">
              <w:rPr>
                <w:rFonts w:ascii="宋体" w:eastAsia="宋体" w:hAnsi="宋体" w:cs="宋体"/>
                <w:color w:val="212529"/>
                <w:kern w:val="0"/>
                <w:sz w:val="24"/>
                <w:szCs w:val="24"/>
              </w:rPr>
              <w:t xml:space="preserve"> Micro-B to USB-C cable</w:t>
            </w:r>
          </w:p>
        </w:tc>
        <w:tc>
          <w:tcPr>
            <w:tcW w:w="0" w:type="auto"/>
            <w:tcBorders>
              <w:top w:val="single" w:sz="2" w:space="0" w:color="auto"/>
              <w:left w:val="single" w:sz="2" w:space="0" w:color="auto"/>
              <w:bottom w:val="single" w:sz="6" w:space="0" w:color="auto"/>
              <w:right w:val="single" w:sz="6" w:space="0" w:color="DDDDDD"/>
            </w:tcBorders>
            <w:vAlign w:val="center"/>
            <w:hideMark/>
          </w:tcPr>
          <w:p w14:paraId="0BEA5FB3"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95B38076</w:t>
            </w:r>
          </w:p>
        </w:tc>
      </w:tr>
    </w:tbl>
    <w:p w14:paraId="1DC0666C" w14:textId="77777777" w:rsidR="008E6480" w:rsidRPr="008E6480" w:rsidRDefault="008E6480" w:rsidP="008E6480">
      <w:pPr>
        <w:widowControl/>
        <w:shd w:val="clear" w:color="auto" w:fill="FFFFFF"/>
        <w:spacing w:before="100" w:beforeAutospacing="1" w:after="100" w:afterAutospacing="1"/>
        <w:jc w:val="left"/>
        <w:textAlignment w:val="baseline"/>
        <w:outlineLvl w:val="1"/>
        <w:rPr>
          <w:rFonts w:ascii="Trade Gothic Condensed" w:eastAsia="宋体" w:hAnsi="Trade Gothic Condensed" w:cs="Segoe UI"/>
          <w:color w:val="212529"/>
          <w:kern w:val="0"/>
          <w:sz w:val="36"/>
          <w:szCs w:val="36"/>
        </w:rPr>
      </w:pPr>
      <w:r w:rsidRPr="008E6480">
        <w:rPr>
          <w:rFonts w:ascii="Trade Gothic Condensed" w:eastAsia="宋体" w:hAnsi="Trade Gothic Condensed" w:cs="Segoe UI"/>
          <w:color w:val="212529"/>
          <w:kern w:val="0"/>
          <w:sz w:val="36"/>
          <w:szCs w:val="36"/>
        </w:rPr>
        <w:t>可替换配件</w:t>
      </w:r>
    </w:p>
    <w:tbl>
      <w:tblPr>
        <w:tblW w:w="17040" w:type="dxa"/>
        <w:tblBorders>
          <w:left w:val="single" w:sz="6" w:space="0" w:color="DEE2E6"/>
        </w:tblBorders>
        <w:tblCellMar>
          <w:left w:w="0" w:type="dxa"/>
          <w:right w:w="0" w:type="dxa"/>
        </w:tblCellMar>
        <w:tblLook w:val="04A0" w:firstRow="1" w:lastRow="0" w:firstColumn="1" w:lastColumn="0" w:noHBand="0" w:noVBand="1"/>
      </w:tblPr>
      <w:tblGrid>
        <w:gridCol w:w="11107"/>
        <w:gridCol w:w="5933"/>
      </w:tblGrid>
      <w:tr w:rsidR="008E6480" w:rsidRPr="008E6480" w14:paraId="01666AFF" w14:textId="77777777" w:rsidTr="008E6480">
        <w:tc>
          <w:tcPr>
            <w:tcW w:w="0" w:type="auto"/>
            <w:tcBorders>
              <w:top w:val="single" w:sz="2" w:space="0" w:color="auto"/>
              <w:left w:val="single" w:sz="2" w:space="0" w:color="auto"/>
              <w:bottom w:val="single" w:sz="6" w:space="0" w:color="auto"/>
              <w:right w:val="single" w:sz="6" w:space="0" w:color="DDDDDD"/>
            </w:tcBorders>
            <w:shd w:val="clear" w:color="auto" w:fill="F1F1F2"/>
            <w:vAlign w:val="center"/>
            <w:hideMark/>
          </w:tcPr>
          <w:p w14:paraId="7925F6C7"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Black Windscreen</w:t>
            </w:r>
          </w:p>
        </w:tc>
        <w:tc>
          <w:tcPr>
            <w:tcW w:w="0" w:type="auto"/>
            <w:tcBorders>
              <w:top w:val="single" w:sz="2" w:space="0" w:color="auto"/>
              <w:left w:val="single" w:sz="2" w:space="0" w:color="auto"/>
              <w:bottom w:val="single" w:sz="6" w:space="0" w:color="auto"/>
              <w:right w:val="single" w:sz="6" w:space="0" w:color="DDDDDD"/>
            </w:tcBorders>
            <w:shd w:val="clear" w:color="auto" w:fill="F1F1F2"/>
            <w:vAlign w:val="center"/>
            <w:hideMark/>
          </w:tcPr>
          <w:p w14:paraId="40791D50"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AMV7-K-WS</w:t>
            </w:r>
          </w:p>
        </w:tc>
      </w:tr>
      <w:tr w:rsidR="008E6480" w:rsidRPr="008E6480" w14:paraId="1F9CFC96" w14:textId="77777777" w:rsidTr="008E6480">
        <w:tc>
          <w:tcPr>
            <w:tcW w:w="0" w:type="auto"/>
            <w:tcBorders>
              <w:top w:val="single" w:sz="2" w:space="0" w:color="auto"/>
              <w:left w:val="single" w:sz="2" w:space="0" w:color="auto"/>
              <w:bottom w:val="single" w:sz="6" w:space="0" w:color="auto"/>
              <w:right w:val="single" w:sz="6" w:space="0" w:color="DDDDDD"/>
            </w:tcBorders>
            <w:vAlign w:val="center"/>
            <w:hideMark/>
          </w:tcPr>
          <w:p w14:paraId="51235F73"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Silver Windscreen</w:t>
            </w:r>
          </w:p>
        </w:tc>
        <w:tc>
          <w:tcPr>
            <w:tcW w:w="0" w:type="auto"/>
            <w:tcBorders>
              <w:top w:val="single" w:sz="2" w:space="0" w:color="auto"/>
              <w:left w:val="single" w:sz="2" w:space="0" w:color="auto"/>
              <w:bottom w:val="single" w:sz="6" w:space="0" w:color="auto"/>
              <w:right w:val="single" w:sz="6" w:space="0" w:color="DDDDDD"/>
            </w:tcBorders>
            <w:vAlign w:val="center"/>
            <w:hideMark/>
          </w:tcPr>
          <w:p w14:paraId="55119C10"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AMV7-S-WS</w:t>
            </w:r>
          </w:p>
        </w:tc>
      </w:tr>
    </w:tbl>
    <w:p w14:paraId="6492DA1C" w14:textId="77777777" w:rsidR="008E6480" w:rsidRPr="008E6480" w:rsidRDefault="008E6480" w:rsidP="008E6480">
      <w:pPr>
        <w:widowControl/>
        <w:shd w:val="clear" w:color="auto" w:fill="FFFFFF"/>
        <w:spacing w:before="100" w:beforeAutospacing="1" w:after="100" w:afterAutospacing="1"/>
        <w:jc w:val="left"/>
        <w:textAlignment w:val="baseline"/>
        <w:outlineLvl w:val="1"/>
        <w:rPr>
          <w:rFonts w:ascii="Trade Gothic Condensed" w:eastAsia="宋体" w:hAnsi="Trade Gothic Condensed" w:cs="Segoe UI"/>
          <w:color w:val="212529"/>
          <w:kern w:val="0"/>
          <w:sz w:val="36"/>
          <w:szCs w:val="36"/>
        </w:rPr>
      </w:pPr>
      <w:r w:rsidRPr="008E6480">
        <w:rPr>
          <w:rFonts w:ascii="Trade Gothic Condensed" w:eastAsia="宋体" w:hAnsi="Trade Gothic Condensed" w:cs="Segoe UI"/>
          <w:color w:val="212529"/>
          <w:kern w:val="0"/>
          <w:sz w:val="36"/>
          <w:szCs w:val="36"/>
        </w:rPr>
        <w:t>可选配附件</w:t>
      </w:r>
    </w:p>
    <w:tbl>
      <w:tblPr>
        <w:tblW w:w="17040" w:type="dxa"/>
        <w:tblBorders>
          <w:left w:val="single" w:sz="6" w:space="0" w:color="DEE2E6"/>
        </w:tblBorders>
        <w:tblCellMar>
          <w:left w:w="0" w:type="dxa"/>
          <w:right w:w="0" w:type="dxa"/>
        </w:tblCellMar>
        <w:tblLook w:val="04A0" w:firstRow="1" w:lastRow="0" w:firstColumn="1" w:lastColumn="0" w:noHBand="0" w:noVBand="1"/>
      </w:tblPr>
      <w:tblGrid>
        <w:gridCol w:w="12408"/>
        <w:gridCol w:w="4632"/>
      </w:tblGrid>
      <w:tr w:rsidR="008E6480" w:rsidRPr="008E6480" w14:paraId="5C9F0494" w14:textId="77777777" w:rsidTr="008E6480">
        <w:tc>
          <w:tcPr>
            <w:tcW w:w="0" w:type="auto"/>
            <w:tcBorders>
              <w:top w:val="single" w:sz="2" w:space="0" w:color="auto"/>
              <w:left w:val="single" w:sz="2" w:space="0" w:color="auto"/>
              <w:bottom w:val="single" w:sz="6" w:space="0" w:color="auto"/>
              <w:right w:val="single" w:sz="6" w:space="0" w:color="DDDDDD"/>
            </w:tcBorders>
            <w:shd w:val="clear" w:color="auto" w:fill="F1F1F2"/>
            <w:vAlign w:val="center"/>
            <w:hideMark/>
          </w:tcPr>
          <w:p w14:paraId="70C65948"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1 米 Lightning 缆线</w:t>
            </w:r>
          </w:p>
        </w:tc>
        <w:tc>
          <w:tcPr>
            <w:tcW w:w="0" w:type="auto"/>
            <w:tcBorders>
              <w:top w:val="single" w:sz="2" w:space="0" w:color="auto"/>
              <w:left w:val="single" w:sz="2" w:space="0" w:color="auto"/>
              <w:bottom w:val="single" w:sz="6" w:space="0" w:color="auto"/>
              <w:right w:val="single" w:sz="6" w:space="0" w:color="DDDDDD"/>
            </w:tcBorders>
            <w:shd w:val="clear" w:color="auto" w:fill="F1F1F2"/>
            <w:vAlign w:val="center"/>
            <w:hideMark/>
          </w:tcPr>
          <w:p w14:paraId="045C1BB1" w14:textId="77777777" w:rsidR="008E6480" w:rsidRPr="008E6480" w:rsidRDefault="008E6480" w:rsidP="008E6480">
            <w:pPr>
              <w:widowControl/>
              <w:jc w:val="left"/>
              <w:rPr>
                <w:rFonts w:ascii="宋体" w:eastAsia="宋体" w:hAnsi="宋体" w:cs="宋体"/>
                <w:color w:val="212529"/>
                <w:kern w:val="0"/>
                <w:sz w:val="24"/>
                <w:szCs w:val="24"/>
              </w:rPr>
            </w:pPr>
            <w:r w:rsidRPr="008E6480">
              <w:rPr>
                <w:rFonts w:ascii="宋体" w:eastAsia="宋体" w:hAnsi="宋体" w:cs="宋体"/>
                <w:color w:val="212529"/>
                <w:kern w:val="0"/>
                <w:sz w:val="24"/>
                <w:szCs w:val="24"/>
              </w:rPr>
              <w:t>AMV-LTG</w:t>
            </w:r>
          </w:p>
        </w:tc>
      </w:tr>
    </w:tbl>
    <w:p w14:paraId="5B7F9335" w14:textId="77777777" w:rsidR="008E6480" w:rsidRPr="008E6480" w:rsidRDefault="008E6480" w:rsidP="008E6480">
      <w:pPr>
        <w:widowControl/>
        <w:shd w:val="clear" w:color="auto" w:fill="FFFFFF"/>
        <w:spacing w:before="100" w:beforeAutospacing="1" w:after="100" w:afterAutospacing="1"/>
        <w:jc w:val="left"/>
        <w:textAlignment w:val="baseline"/>
        <w:outlineLvl w:val="0"/>
        <w:rPr>
          <w:rFonts w:ascii="Trade Gothic Condensed" w:eastAsia="宋体" w:hAnsi="Trade Gothic Condensed" w:cs="Segoe UI"/>
          <w:color w:val="212529"/>
          <w:kern w:val="36"/>
          <w:sz w:val="48"/>
          <w:szCs w:val="48"/>
        </w:rPr>
      </w:pPr>
      <w:r w:rsidRPr="008E6480">
        <w:rPr>
          <w:rFonts w:ascii="Trade Gothic Condensed" w:eastAsia="宋体" w:hAnsi="Trade Gothic Condensed" w:cs="Segoe UI"/>
          <w:color w:val="212529"/>
          <w:kern w:val="36"/>
          <w:sz w:val="48"/>
          <w:szCs w:val="48"/>
        </w:rPr>
        <w:t>认证</w:t>
      </w:r>
    </w:p>
    <w:p w14:paraId="483F323E" w14:textId="77777777" w:rsidR="008E6480" w:rsidRPr="008E6480" w:rsidRDefault="008E6480" w:rsidP="008E6480">
      <w:pPr>
        <w:widowControl/>
        <w:shd w:val="clear" w:color="auto" w:fill="FFFFFF"/>
        <w:spacing w:before="100" w:beforeAutospacing="1" w:after="100" w:afterAutospacing="1"/>
        <w:jc w:val="left"/>
        <w:textAlignment w:val="baseline"/>
        <w:outlineLvl w:val="1"/>
        <w:rPr>
          <w:rFonts w:ascii="Trade Gothic Condensed" w:eastAsia="宋体" w:hAnsi="Trade Gothic Condensed" w:cs="Segoe UI"/>
          <w:color w:val="212529"/>
          <w:kern w:val="0"/>
          <w:sz w:val="36"/>
          <w:szCs w:val="36"/>
        </w:rPr>
      </w:pPr>
      <w:r w:rsidRPr="008E6480">
        <w:rPr>
          <w:rFonts w:ascii="Trade Gothic Condensed" w:eastAsia="宋体" w:hAnsi="Trade Gothic Condensed" w:cs="Segoe UI"/>
          <w:color w:val="212529"/>
          <w:kern w:val="0"/>
          <w:sz w:val="36"/>
          <w:szCs w:val="36"/>
        </w:rPr>
        <w:t>用户信息</w:t>
      </w:r>
    </w:p>
    <w:p w14:paraId="3B775422"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proofErr w:type="gramStart"/>
      <w:r w:rsidRPr="008E6480">
        <w:rPr>
          <w:rFonts w:ascii="inherit" w:eastAsia="宋体" w:hAnsi="inherit" w:cs="Segoe UI"/>
          <w:color w:val="212529"/>
          <w:kern w:val="0"/>
          <w:sz w:val="24"/>
          <w:szCs w:val="24"/>
        </w:rPr>
        <w:t>本设备</w:t>
      </w:r>
      <w:proofErr w:type="gramEnd"/>
      <w:r w:rsidRPr="008E6480">
        <w:rPr>
          <w:rFonts w:ascii="inherit" w:eastAsia="宋体" w:hAnsi="inherit" w:cs="Segoe UI"/>
          <w:color w:val="212529"/>
          <w:kern w:val="0"/>
          <w:sz w:val="24"/>
          <w:szCs w:val="24"/>
        </w:rPr>
        <w:t>已经过测试，测试结果符合</w:t>
      </w:r>
      <w:r w:rsidRPr="008E6480">
        <w:rPr>
          <w:rFonts w:ascii="inherit" w:eastAsia="宋体" w:hAnsi="inherit" w:cs="Segoe UI"/>
          <w:color w:val="212529"/>
          <w:kern w:val="0"/>
          <w:sz w:val="24"/>
          <w:szCs w:val="24"/>
        </w:rPr>
        <w:t xml:space="preserve"> FCC </w:t>
      </w:r>
      <w:proofErr w:type="gramStart"/>
      <w:r w:rsidRPr="008E6480">
        <w:rPr>
          <w:rFonts w:ascii="inherit" w:eastAsia="宋体" w:hAnsi="inherit" w:cs="Segoe UI"/>
          <w:color w:val="212529"/>
          <w:kern w:val="0"/>
          <w:sz w:val="24"/>
          <w:szCs w:val="24"/>
        </w:rPr>
        <w:t>规则第</w:t>
      </w:r>
      <w:proofErr w:type="gramEnd"/>
      <w:r w:rsidRPr="008E6480">
        <w:rPr>
          <w:rFonts w:ascii="inherit" w:eastAsia="宋体" w:hAnsi="inherit" w:cs="Segoe UI"/>
          <w:color w:val="212529"/>
          <w:kern w:val="0"/>
          <w:sz w:val="24"/>
          <w:szCs w:val="24"/>
        </w:rPr>
        <w:t xml:space="preserve"> 15 </w:t>
      </w:r>
      <w:r w:rsidRPr="008E6480">
        <w:rPr>
          <w:rFonts w:ascii="inherit" w:eastAsia="宋体" w:hAnsi="inherit" w:cs="Segoe UI"/>
          <w:color w:val="212529"/>
          <w:kern w:val="0"/>
          <w:sz w:val="24"/>
          <w:szCs w:val="24"/>
        </w:rPr>
        <w:t>章规定的</w:t>
      </w:r>
      <w:r w:rsidRPr="008E6480">
        <w:rPr>
          <w:rFonts w:ascii="inherit" w:eastAsia="宋体" w:hAnsi="inherit" w:cs="Segoe UI"/>
          <w:color w:val="212529"/>
          <w:kern w:val="0"/>
          <w:sz w:val="24"/>
          <w:szCs w:val="24"/>
        </w:rPr>
        <w:t xml:space="preserve"> B </w:t>
      </w:r>
      <w:r w:rsidRPr="008E6480">
        <w:rPr>
          <w:rFonts w:ascii="inherit" w:eastAsia="宋体" w:hAnsi="inherit" w:cs="Segoe UI"/>
          <w:color w:val="212529"/>
          <w:kern w:val="0"/>
          <w:sz w:val="24"/>
          <w:szCs w:val="24"/>
        </w:rPr>
        <w:t>类数字设备的限制。</w:t>
      </w:r>
      <w:proofErr w:type="gramStart"/>
      <w:r w:rsidRPr="008E6480">
        <w:rPr>
          <w:rFonts w:ascii="inherit" w:eastAsia="宋体" w:hAnsi="inherit" w:cs="Segoe UI"/>
          <w:color w:val="212529"/>
          <w:kern w:val="0"/>
          <w:sz w:val="24"/>
          <w:szCs w:val="24"/>
        </w:rPr>
        <w:t>本设备</w:t>
      </w:r>
      <w:proofErr w:type="gramEnd"/>
      <w:r w:rsidRPr="008E6480">
        <w:rPr>
          <w:rFonts w:ascii="inherit" w:eastAsia="宋体" w:hAnsi="inherit" w:cs="Segoe UI"/>
          <w:color w:val="212529"/>
          <w:kern w:val="0"/>
          <w:sz w:val="24"/>
          <w:szCs w:val="24"/>
        </w:rPr>
        <w:t>产生、使用并可能发射无线电频率能量，如果没有按制造商书中的要求安装和使用，可能会对无线电和电视接收产生干扰。</w:t>
      </w:r>
    </w:p>
    <w:p w14:paraId="6BE36D7F"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通告</w:t>
      </w:r>
      <w:r w:rsidRPr="008E6480">
        <w:rPr>
          <w:rFonts w:ascii="inherit" w:eastAsia="宋体" w:hAnsi="inherit" w:cs="Segoe UI"/>
          <w:color w:val="212529"/>
          <w:kern w:val="0"/>
          <w:sz w:val="24"/>
          <w:szCs w:val="24"/>
        </w:rPr>
        <w:t xml:space="preserve">FCC </w:t>
      </w:r>
      <w:r w:rsidRPr="008E6480">
        <w:rPr>
          <w:rFonts w:ascii="inherit" w:eastAsia="宋体" w:hAnsi="inherit" w:cs="Segoe UI"/>
          <w:color w:val="212529"/>
          <w:kern w:val="0"/>
          <w:sz w:val="24"/>
          <w:szCs w:val="24"/>
        </w:rPr>
        <w:t>规定，未经</w:t>
      </w:r>
      <w:r w:rsidRPr="008E6480">
        <w:rPr>
          <w:rFonts w:ascii="inherit" w:eastAsia="宋体" w:hAnsi="inherit" w:cs="Segoe UI"/>
          <w:color w:val="212529"/>
          <w:kern w:val="0"/>
          <w:sz w:val="24"/>
          <w:szCs w:val="24"/>
        </w:rPr>
        <w:t xml:space="preserve"> Shure Incorporated </w:t>
      </w:r>
      <w:r w:rsidRPr="008E6480">
        <w:rPr>
          <w:rFonts w:ascii="inherit" w:eastAsia="宋体" w:hAnsi="inherit" w:cs="Segoe UI"/>
          <w:color w:val="212529"/>
          <w:kern w:val="0"/>
          <w:sz w:val="24"/>
          <w:szCs w:val="24"/>
        </w:rPr>
        <w:t>明确许可的修改或改装，会使您操作</w:t>
      </w:r>
      <w:proofErr w:type="gramStart"/>
      <w:r w:rsidRPr="008E6480">
        <w:rPr>
          <w:rFonts w:ascii="inherit" w:eastAsia="宋体" w:hAnsi="inherit" w:cs="Segoe UI"/>
          <w:color w:val="212529"/>
          <w:kern w:val="0"/>
          <w:sz w:val="24"/>
          <w:szCs w:val="24"/>
        </w:rPr>
        <w:t>本设备</w:t>
      </w:r>
      <w:proofErr w:type="gramEnd"/>
      <w:r w:rsidRPr="008E6480">
        <w:rPr>
          <w:rFonts w:ascii="inherit" w:eastAsia="宋体" w:hAnsi="inherit" w:cs="Segoe UI"/>
          <w:color w:val="212529"/>
          <w:kern w:val="0"/>
          <w:sz w:val="24"/>
          <w:szCs w:val="24"/>
        </w:rPr>
        <w:t>的授权失效。</w:t>
      </w:r>
    </w:p>
    <w:p w14:paraId="0EEC967A"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lastRenderedPageBreak/>
        <w:t>这些限制旨在针对住宅安装中的有害干扰提供合理保护。</w:t>
      </w:r>
      <w:proofErr w:type="gramStart"/>
      <w:r w:rsidRPr="008E6480">
        <w:rPr>
          <w:rFonts w:ascii="inherit" w:eastAsia="宋体" w:hAnsi="inherit" w:cs="Segoe UI"/>
          <w:color w:val="212529"/>
          <w:kern w:val="0"/>
          <w:sz w:val="24"/>
          <w:szCs w:val="24"/>
        </w:rPr>
        <w:t>本设备</w:t>
      </w:r>
      <w:proofErr w:type="gramEnd"/>
      <w:r w:rsidRPr="008E6480">
        <w:rPr>
          <w:rFonts w:ascii="inherit" w:eastAsia="宋体" w:hAnsi="inherit" w:cs="Segoe UI"/>
          <w:color w:val="212529"/>
          <w:kern w:val="0"/>
          <w:sz w:val="24"/>
          <w:szCs w:val="24"/>
        </w:rPr>
        <w:t>产生、使用并可能辐射射频能量，如果未根据说明安装和使用，则可能对无线电通信产生有害干扰。但是，无法保证在具体安装中不产生干扰。如果</w:t>
      </w:r>
      <w:proofErr w:type="gramStart"/>
      <w:r w:rsidRPr="008E6480">
        <w:rPr>
          <w:rFonts w:ascii="inherit" w:eastAsia="宋体" w:hAnsi="inherit" w:cs="Segoe UI"/>
          <w:color w:val="212529"/>
          <w:kern w:val="0"/>
          <w:sz w:val="24"/>
          <w:szCs w:val="24"/>
        </w:rPr>
        <w:t>本设备</w:t>
      </w:r>
      <w:proofErr w:type="gramEnd"/>
      <w:r w:rsidRPr="008E6480">
        <w:rPr>
          <w:rFonts w:ascii="inherit" w:eastAsia="宋体" w:hAnsi="inherit" w:cs="Segoe UI"/>
          <w:color w:val="212529"/>
          <w:kern w:val="0"/>
          <w:sz w:val="24"/>
          <w:szCs w:val="24"/>
        </w:rPr>
        <w:t>确实对无线电或电视接收产生有害干扰（可通过关闭和打开设备确定），建议用户尝试通过下列一个或多个措施纠正干扰：</w:t>
      </w:r>
    </w:p>
    <w:p w14:paraId="25558B2E" w14:textId="77777777" w:rsidR="008E6480" w:rsidRPr="008E6480" w:rsidRDefault="008E6480" w:rsidP="008E6480">
      <w:pPr>
        <w:widowControl/>
        <w:numPr>
          <w:ilvl w:val="0"/>
          <w:numId w:val="14"/>
        </w:numPr>
        <w:shd w:val="clear" w:color="auto" w:fill="FFFFFF"/>
        <w:jc w:val="left"/>
        <w:textAlignment w:val="baseline"/>
        <w:rPr>
          <w:rFonts w:ascii="Segoe UI" w:eastAsia="宋体" w:hAnsi="Segoe UI" w:cs="Segoe UI"/>
          <w:color w:val="212529"/>
          <w:kern w:val="0"/>
          <w:sz w:val="24"/>
          <w:szCs w:val="24"/>
        </w:rPr>
      </w:pPr>
      <w:r w:rsidRPr="008E6480">
        <w:rPr>
          <w:rFonts w:ascii="Segoe UI" w:eastAsia="宋体" w:hAnsi="Segoe UI" w:cs="Segoe UI"/>
          <w:color w:val="212529"/>
          <w:kern w:val="0"/>
          <w:sz w:val="24"/>
          <w:szCs w:val="24"/>
        </w:rPr>
        <w:t>调整或重新放置接收天线。</w:t>
      </w:r>
    </w:p>
    <w:p w14:paraId="5DC93AC7" w14:textId="77777777" w:rsidR="008E6480" w:rsidRPr="008E6480" w:rsidRDefault="008E6480" w:rsidP="008E6480">
      <w:pPr>
        <w:widowControl/>
        <w:numPr>
          <w:ilvl w:val="0"/>
          <w:numId w:val="14"/>
        </w:numPr>
        <w:shd w:val="clear" w:color="auto" w:fill="FFFFFF"/>
        <w:jc w:val="left"/>
        <w:textAlignment w:val="baseline"/>
        <w:rPr>
          <w:rFonts w:ascii="Segoe UI" w:eastAsia="宋体" w:hAnsi="Segoe UI" w:cs="Segoe UI"/>
          <w:color w:val="212529"/>
          <w:kern w:val="0"/>
          <w:sz w:val="24"/>
          <w:szCs w:val="24"/>
        </w:rPr>
      </w:pPr>
      <w:r w:rsidRPr="008E6480">
        <w:rPr>
          <w:rFonts w:ascii="Segoe UI" w:eastAsia="宋体" w:hAnsi="Segoe UI" w:cs="Segoe UI"/>
          <w:color w:val="212529"/>
          <w:kern w:val="0"/>
          <w:sz w:val="24"/>
          <w:szCs w:val="24"/>
        </w:rPr>
        <w:t>增加设备和接收机之间的间隔。</w:t>
      </w:r>
    </w:p>
    <w:p w14:paraId="0BE0C0AF" w14:textId="77777777" w:rsidR="008E6480" w:rsidRPr="008E6480" w:rsidRDefault="008E6480" w:rsidP="008E6480">
      <w:pPr>
        <w:widowControl/>
        <w:numPr>
          <w:ilvl w:val="0"/>
          <w:numId w:val="14"/>
        </w:numPr>
        <w:shd w:val="clear" w:color="auto" w:fill="FFFFFF"/>
        <w:jc w:val="left"/>
        <w:textAlignment w:val="baseline"/>
        <w:rPr>
          <w:rFonts w:ascii="Segoe UI" w:eastAsia="宋体" w:hAnsi="Segoe UI" w:cs="Segoe UI"/>
          <w:color w:val="212529"/>
          <w:kern w:val="0"/>
          <w:sz w:val="24"/>
          <w:szCs w:val="24"/>
        </w:rPr>
      </w:pPr>
      <w:r w:rsidRPr="008E6480">
        <w:rPr>
          <w:rFonts w:ascii="Segoe UI" w:eastAsia="宋体" w:hAnsi="Segoe UI" w:cs="Segoe UI"/>
          <w:color w:val="212529"/>
          <w:kern w:val="0"/>
          <w:sz w:val="24"/>
          <w:szCs w:val="24"/>
        </w:rPr>
        <w:t>将设备连接到与接收机使用的不同电路上的插座。</w:t>
      </w:r>
    </w:p>
    <w:p w14:paraId="484CABA0" w14:textId="77777777" w:rsidR="008E6480" w:rsidRPr="008E6480" w:rsidRDefault="008E6480" w:rsidP="008E6480">
      <w:pPr>
        <w:widowControl/>
        <w:numPr>
          <w:ilvl w:val="0"/>
          <w:numId w:val="14"/>
        </w:numPr>
        <w:shd w:val="clear" w:color="auto" w:fill="FFFFFF"/>
        <w:jc w:val="left"/>
        <w:textAlignment w:val="baseline"/>
        <w:rPr>
          <w:rFonts w:ascii="Segoe UI" w:eastAsia="宋体" w:hAnsi="Segoe UI" w:cs="Segoe UI"/>
          <w:color w:val="212529"/>
          <w:kern w:val="0"/>
          <w:sz w:val="24"/>
          <w:szCs w:val="24"/>
        </w:rPr>
      </w:pPr>
      <w:r w:rsidRPr="008E6480">
        <w:rPr>
          <w:rFonts w:ascii="Segoe UI" w:eastAsia="宋体" w:hAnsi="Segoe UI" w:cs="Segoe UI"/>
          <w:color w:val="212529"/>
          <w:kern w:val="0"/>
          <w:sz w:val="24"/>
          <w:szCs w:val="24"/>
        </w:rPr>
        <w:t>可以向经销商或有经验的无线电</w:t>
      </w:r>
      <w:r w:rsidRPr="008E6480">
        <w:rPr>
          <w:rFonts w:ascii="Segoe UI" w:eastAsia="宋体" w:hAnsi="Segoe UI" w:cs="Segoe UI"/>
          <w:color w:val="212529"/>
          <w:kern w:val="0"/>
          <w:sz w:val="24"/>
          <w:szCs w:val="24"/>
        </w:rPr>
        <w:t>/</w:t>
      </w:r>
      <w:r w:rsidRPr="008E6480">
        <w:rPr>
          <w:rFonts w:ascii="Segoe UI" w:eastAsia="宋体" w:hAnsi="Segoe UI" w:cs="Segoe UI"/>
          <w:color w:val="212529"/>
          <w:kern w:val="0"/>
          <w:sz w:val="24"/>
          <w:szCs w:val="24"/>
        </w:rPr>
        <w:t>电视工程师咨询寻求帮助。</w:t>
      </w:r>
    </w:p>
    <w:p w14:paraId="4060FFDA"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proofErr w:type="gramStart"/>
      <w:r w:rsidRPr="008E6480">
        <w:rPr>
          <w:rFonts w:ascii="inherit" w:eastAsia="宋体" w:hAnsi="inherit" w:cs="Segoe UI"/>
          <w:color w:val="212529"/>
          <w:kern w:val="0"/>
          <w:sz w:val="24"/>
          <w:szCs w:val="24"/>
        </w:rPr>
        <w:t>本设备</w:t>
      </w:r>
      <w:proofErr w:type="gramEnd"/>
      <w:r w:rsidRPr="008E6480">
        <w:rPr>
          <w:rFonts w:ascii="inherit" w:eastAsia="宋体" w:hAnsi="inherit" w:cs="Segoe UI"/>
          <w:color w:val="212529"/>
          <w:kern w:val="0"/>
          <w:sz w:val="24"/>
          <w:szCs w:val="24"/>
        </w:rPr>
        <w:t>符合</w:t>
      </w:r>
      <w:r w:rsidRPr="008E6480">
        <w:rPr>
          <w:rFonts w:ascii="inherit" w:eastAsia="宋体" w:hAnsi="inherit" w:cs="Segoe UI"/>
          <w:color w:val="212529"/>
          <w:kern w:val="0"/>
          <w:sz w:val="24"/>
          <w:szCs w:val="24"/>
        </w:rPr>
        <w:t xml:space="preserve"> FCC </w:t>
      </w:r>
      <w:proofErr w:type="gramStart"/>
      <w:r w:rsidRPr="008E6480">
        <w:rPr>
          <w:rFonts w:ascii="inherit" w:eastAsia="宋体" w:hAnsi="inherit" w:cs="Segoe UI"/>
          <w:color w:val="212529"/>
          <w:kern w:val="0"/>
          <w:sz w:val="24"/>
          <w:szCs w:val="24"/>
        </w:rPr>
        <w:t>法规第</w:t>
      </w:r>
      <w:proofErr w:type="gramEnd"/>
      <w:r w:rsidRPr="008E6480">
        <w:rPr>
          <w:rFonts w:ascii="inherit" w:eastAsia="宋体" w:hAnsi="inherit" w:cs="Segoe UI"/>
          <w:color w:val="212529"/>
          <w:kern w:val="0"/>
          <w:sz w:val="24"/>
          <w:szCs w:val="24"/>
        </w:rPr>
        <w:t xml:space="preserve"> 15 </w:t>
      </w:r>
      <w:r w:rsidRPr="008E6480">
        <w:rPr>
          <w:rFonts w:ascii="inherit" w:eastAsia="宋体" w:hAnsi="inherit" w:cs="Segoe UI"/>
          <w:color w:val="212529"/>
          <w:kern w:val="0"/>
          <w:sz w:val="24"/>
          <w:szCs w:val="24"/>
        </w:rPr>
        <w:t>章的规定。必须满足以下两个条件才能操作本设备：</w:t>
      </w:r>
    </w:p>
    <w:p w14:paraId="64442928" w14:textId="77777777" w:rsidR="008E6480" w:rsidRPr="008E6480" w:rsidRDefault="008E6480" w:rsidP="008E6480">
      <w:pPr>
        <w:widowControl/>
        <w:numPr>
          <w:ilvl w:val="0"/>
          <w:numId w:val="15"/>
        </w:numPr>
        <w:shd w:val="clear" w:color="auto" w:fill="FFFFFF"/>
        <w:jc w:val="left"/>
        <w:textAlignment w:val="baseline"/>
        <w:rPr>
          <w:rFonts w:ascii="Segoe UI" w:eastAsia="宋体" w:hAnsi="Segoe UI" w:cs="Segoe UI"/>
          <w:color w:val="212529"/>
          <w:kern w:val="0"/>
          <w:sz w:val="24"/>
          <w:szCs w:val="24"/>
        </w:rPr>
      </w:pPr>
      <w:proofErr w:type="gramStart"/>
      <w:r w:rsidRPr="008E6480">
        <w:rPr>
          <w:rFonts w:ascii="Segoe UI" w:eastAsia="宋体" w:hAnsi="Segoe UI" w:cs="Segoe UI"/>
          <w:color w:val="212529"/>
          <w:kern w:val="0"/>
          <w:sz w:val="24"/>
          <w:szCs w:val="24"/>
        </w:rPr>
        <w:t>本设备</w:t>
      </w:r>
      <w:proofErr w:type="gramEnd"/>
      <w:r w:rsidRPr="008E6480">
        <w:rPr>
          <w:rFonts w:ascii="Segoe UI" w:eastAsia="宋体" w:hAnsi="Segoe UI" w:cs="Segoe UI"/>
          <w:color w:val="212529"/>
          <w:kern w:val="0"/>
          <w:sz w:val="24"/>
          <w:szCs w:val="24"/>
        </w:rPr>
        <w:t>不会产生有害干扰。</w:t>
      </w:r>
    </w:p>
    <w:p w14:paraId="25EBD101" w14:textId="77777777" w:rsidR="008E6480" w:rsidRPr="008E6480" w:rsidRDefault="008E6480" w:rsidP="008E6480">
      <w:pPr>
        <w:widowControl/>
        <w:numPr>
          <w:ilvl w:val="0"/>
          <w:numId w:val="15"/>
        </w:numPr>
        <w:shd w:val="clear" w:color="auto" w:fill="FFFFFF"/>
        <w:jc w:val="left"/>
        <w:textAlignment w:val="baseline"/>
        <w:rPr>
          <w:rFonts w:ascii="Segoe UI" w:eastAsia="宋体" w:hAnsi="Segoe UI" w:cs="Segoe UI"/>
          <w:color w:val="212529"/>
          <w:kern w:val="0"/>
          <w:sz w:val="24"/>
          <w:szCs w:val="24"/>
        </w:rPr>
      </w:pPr>
      <w:proofErr w:type="gramStart"/>
      <w:r w:rsidRPr="008E6480">
        <w:rPr>
          <w:rFonts w:ascii="Segoe UI" w:eastAsia="宋体" w:hAnsi="Segoe UI" w:cs="Segoe UI"/>
          <w:color w:val="212529"/>
          <w:kern w:val="0"/>
          <w:sz w:val="24"/>
          <w:szCs w:val="24"/>
        </w:rPr>
        <w:t>本设备</w:t>
      </w:r>
      <w:proofErr w:type="gramEnd"/>
      <w:r w:rsidRPr="008E6480">
        <w:rPr>
          <w:rFonts w:ascii="Segoe UI" w:eastAsia="宋体" w:hAnsi="Segoe UI" w:cs="Segoe UI"/>
          <w:color w:val="212529"/>
          <w:kern w:val="0"/>
          <w:sz w:val="24"/>
          <w:szCs w:val="24"/>
        </w:rPr>
        <w:t>必须能够接受包括可能导致设备意外操作的任何干扰。</w:t>
      </w:r>
    </w:p>
    <w:p w14:paraId="62BDD54C"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This Class B digital apparatus complies with Canadian ICES-003.</w:t>
      </w:r>
    </w:p>
    <w:p w14:paraId="27ACBED2"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加拿大工业部</w:t>
      </w:r>
      <w:r w:rsidRPr="008E6480">
        <w:rPr>
          <w:rFonts w:ascii="inherit" w:eastAsia="宋体" w:hAnsi="inherit" w:cs="Segoe UI"/>
          <w:b/>
          <w:bCs/>
          <w:color w:val="212529"/>
          <w:kern w:val="0"/>
          <w:sz w:val="24"/>
          <w:szCs w:val="24"/>
          <w:bdr w:val="none" w:sz="0" w:space="0" w:color="auto" w:frame="1"/>
        </w:rPr>
        <w:t xml:space="preserve"> ICES-003 </w:t>
      </w:r>
      <w:r w:rsidRPr="008E6480">
        <w:rPr>
          <w:rFonts w:ascii="inherit" w:eastAsia="宋体" w:hAnsi="inherit" w:cs="Segoe UI"/>
          <w:b/>
          <w:bCs/>
          <w:color w:val="212529"/>
          <w:kern w:val="0"/>
          <w:sz w:val="24"/>
          <w:szCs w:val="24"/>
          <w:bdr w:val="none" w:sz="0" w:space="0" w:color="auto" w:frame="1"/>
        </w:rPr>
        <w:t>合</w:t>
      </w:r>
      <w:proofErr w:type="gramStart"/>
      <w:r w:rsidRPr="008E6480">
        <w:rPr>
          <w:rFonts w:ascii="inherit" w:eastAsia="宋体" w:hAnsi="inherit" w:cs="Segoe UI"/>
          <w:b/>
          <w:bCs/>
          <w:color w:val="212529"/>
          <w:kern w:val="0"/>
          <w:sz w:val="24"/>
          <w:szCs w:val="24"/>
          <w:bdr w:val="none" w:sz="0" w:space="0" w:color="auto" w:frame="1"/>
        </w:rPr>
        <w:t>规</w:t>
      </w:r>
      <w:proofErr w:type="gramEnd"/>
      <w:r w:rsidRPr="008E6480">
        <w:rPr>
          <w:rFonts w:ascii="inherit" w:eastAsia="宋体" w:hAnsi="inherit" w:cs="Segoe UI"/>
          <w:b/>
          <w:bCs/>
          <w:color w:val="212529"/>
          <w:kern w:val="0"/>
          <w:sz w:val="24"/>
          <w:szCs w:val="24"/>
          <w:bdr w:val="none" w:sz="0" w:space="0" w:color="auto" w:frame="1"/>
        </w:rPr>
        <w:t>标签：</w:t>
      </w:r>
      <w:r w:rsidRPr="008E6480">
        <w:rPr>
          <w:rFonts w:ascii="inherit" w:eastAsia="宋体" w:hAnsi="inherit" w:cs="Segoe UI"/>
          <w:color w:val="212529"/>
          <w:kern w:val="0"/>
          <w:sz w:val="24"/>
          <w:szCs w:val="24"/>
        </w:rPr>
        <w:t>CAN ICES-3 (B)/NMB-3(B)</w:t>
      </w:r>
    </w:p>
    <w:p w14:paraId="29213B95"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此话筒可与任何带有</w:t>
      </w:r>
      <w:r w:rsidRPr="008E6480">
        <w:rPr>
          <w:rFonts w:ascii="inherit" w:eastAsia="宋体" w:hAnsi="inherit" w:cs="Segoe UI"/>
          <w:color w:val="212529"/>
          <w:kern w:val="0"/>
          <w:sz w:val="24"/>
          <w:szCs w:val="24"/>
        </w:rPr>
        <w:t xml:space="preserve"> 5/8 </w:t>
      </w:r>
      <w:r w:rsidRPr="008E6480">
        <w:rPr>
          <w:rFonts w:ascii="inherit" w:eastAsia="宋体" w:hAnsi="inherit" w:cs="Segoe UI"/>
          <w:color w:val="212529"/>
          <w:kern w:val="0"/>
          <w:sz w:val="24"/>
          <w:szCs w:val="24"/>
        </w:rPr>
        <w:t>英寸螺纹转接器的话筒支架配合使用。</w:t>
      </w:r>
    </w:p>
    <w:p w14:paraId="7AF78CEE"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777777"/>
          <w:kern w:val="0"/>
          <w:sz w:val="24"/>
          <w:szCs w:val="24"/>
        </w:rPr>
      </w:pPr>
      <w:r w:rsidRPr="008E6480">
        <w:rPr>
          <w:rFonts w:ascii="inherit" w:eastAsia="宋体" w:hAnsi="inherit" w:cs="Segoe UI"/>
          <w:b/>
          <w:bCs/>
          <w:color w:val="777777"/>
          <w:kern w:val="0"/>
          <w:sz w:val="24"/>
          <w:szCs w:val="24"/>
          <w:bdr w:val="none" w:sz="0" w:space="0" w:color="auto" w:frame="1"/>
        </w:rPr>
        <w:t>注意：</w:t>
      </w:r>
      <w:r w:rsidRPr="008E6480">
        <w:rPr>
          <w:rFonts w:ascii="inherit" w:eastAsia="宋体" w:hAnsi="inherit" w:cs="Segoe UI"/>
          <w:color w:val="777777"/>
          <w:kern w:val="0"/>
          <w:sz w:val="24"/>
          <w:szCs w:val="24"/>
        </w:rPr>
        <w:t>测试过程是使用提供和推荐的连接线类型进行的。使用非屏蔽类型的连接线可能会降低电磁兼容性能。</w:t>
      </w:r>
    </w:p>
    <w:p w14:paraId="05E68372" w14:textId="77777777" w:rsidR="008E6480" w:rsidRPr="008E6480" w:rsidRDefault="008E6480" w:rsidP="008E6480">
      <w:pPr>
        <w:widowControl/>
        <w:shd w:val="clear" w:color="auto" w:fill="FFFFFF"/>
        <w:spacing w:before="100" w:beforeAutospacing="1" w:after="100" w:afterAutospacing="1"/>
        <w:jc w:val="left"/>
        <w:textAlignment w:val="baseline"/>
        <w:outlineLvl w:val="3"/>
        <w:rPr>
          <w:rFonts w:ascii="Trade Gothic Condensed" w:eastAsia="宋体" w:hAnsi="Trade Gothic Condensed" w:cs="Segoe UI"/>
          <w:color w:val="212529"/>
          <w:kern w:val="0"/>
          <w:sz w:val="24"/>
          <w:szCs w:val="24"/>
        </w:rPr>
      </w:pPr>
      <w:r w:rsidRPr="008E6480">
        <w:rPr>
          <w:rFonts w:ascii="Trade Gothic Condensed" w:eastAsia="宋体" w:hAnsi="Trade Gothic Condensed" w:cs="Segoe UI"/>
          <w:color w:val="212529"/>
          <w:kern w:val="0"/>
          <w:sz w:val="24"/>
          <w:szCs w:val="24"/>
        </w:rPr>
        <w:t xml:space="preserve">CE </w:t>
      </w:r>
      <w:r w:rsidRPr="008E6480">
        <w:rPr>
          <w:rFonts w:ascii="Trade Gothic Condensed" w:eastAsia="宋体" w:hAnsi="Trade Gothic Condensed" w:cs="Segoe UI"/>
          <w:color w:val="212529"/>
          <w:kern w:val="0"/>
          <w:sz w:val="24"/>
          <w:szCs w:val="24"/>
        </w:rPr>
        <w:t>通告：</w:t>
      </w:r>
    </w:p>
    <w:p w14:paraId="774D5EFD"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 xml:space="preserve">Shure Incorporated </w:t>
      </w:r>
      <w:r w:rsidRPr="008E6480">
        <w:rPr>
          <w:rFonts w:ascii="inherit" w:eastAsia="宋体" w:hAnsi="inherit" w:cs="Segoe UI"/>
          <w:color w:val="212529"/>
          <w:kern w:val="0"/>
          <w:sz w:val="24"/>
          <w:szCs w:val="24"/>
        </w:rPr>
        <w:t>特此声明，此带有</w:t>
      </w:r>
      <w:r w:rsidRPr="008E6480">
        <w:rPr>
          <w:rFonts w:ascii="inherit" w:eastAsia="宋体" w:hAnsi="inherit" w:cs="Segoe UI"/>
          <w:color w:val="212529"/>
          <w:kern w:val="0"/>
          <w:sz w:val="24"/>
          <w:szCs w:val="24"/>
        </w:rPr>
        <w:t xml:space="preserve"> CE </w:t>
      </w:r>
      <w:r w:rsidRPr="008E6480">
        <w:rPr>
          <w:rFonts w:ascii="inherit" w:eastAsia="宋体" w:hAnsi="inherit" w:cs="Segoe UI"/>
          <w:color w:val="212529"/>
          <w:kern w:val="0"/>
          <w:sz w:val="24"/>
          <w:szCs w:val="24"/>
        </w:rPr>
        <w:t>标志的产品已确定符合欧盟要求。欧盟符合性声明的全文可在以下网站查看：</w:t>
      </w:r>
      <w:hyperlink r:id="rId30" w:history="1">
        <w:r w:rsidRPr="008E6480">
          <w:rPr>
            <w:rFonts w:ascii="inherit" w:eastAsia="宋体" w:hAnsi="inherit" w:cs="Segoe UI"/>
            <w:color w:val="0D6EFD"/>
            <w:kern w:val="0"/>
            <w:sz w:val="24"/>
            <w:szCs w:val="24"/>
            <w:u w:val="single"/>
            <w:bdr w:val="none" w:sz="0" w:space="0" w:color="auto" w:frame="1"/>
          </w:rPr>
          <w:t>https://www.shure.com/en-EU/support/declarations-of-conformity</w:t>
        </w:r>
      </w:hyperlink>
      <w:r w:rsidRPr="008E6480">
        <w:rPr>
          <w:rFonts w:ascii="inherit" w:eastAsia="宋体" w:hAnsi="inherit" w:cs="Segoe UI"/>
          <w:color w:val="212529"/>
          <w:kern w:val="0"/>
          <w:sz w:val="24"/>
          <w:szCs w:val="24"/>
        </w:rPr>
        <w:t>。</w:t>
      </w:r>
    </w:p>
    <w:p w14:paraId="6E42010D"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b/>
          <w:bCs/>
          <w:color w:val="212529"/>
          <w:kern w:val="0"/>
          <w:sz w:val="24"/>
          <w:szCs w:val="24"/>
          <w:bdr w:val="none" w:sz="0" w:space="0" w:color="auto" w:frame="1"/>
        </w:rPr>
        <w:t>授权的欧洲进口商</w:t>
      </w:r>
      <w:r w:rsidRPr="008E6480">
        <w:rPr>
          <w:rFonts w:ascii="inherit" w:eastAsia="宋体" w:hAnsi="inherit" w:cs="Segoe UI"/>
          <w:b/>
          <w:bCs/>
          <w:color w:val="212529"/>
          <w:kern w:val="0"/>
          <w:sz w:val="24"/>
          <w:szCs w:val="24"/>
          <w:bdr w:val="none" w:sz="0" w:space="0" w:color="auto" w:frame="1"/>
        </w:rPr>
        <w:t>/</w:t>
      </w:r>
      <w:r w:rsidRPr="008E6480">
        <w:rPr>
          <w:rFonts w:ascii="inherit" w:eastAsia="宋体" w:hAnsi="inherit" w:cs="Segoe UI"/>
          <w:b/>
          <w:bCs/>
          <w:color w:val="212529"/>
          <w:kern w:val="0"/>
          <w:sz w:val="24"/>
          <w:szCs w:val="24"/>
          <w:bdr w:val="none" w:sz="0" w:space="0" w:color="auto" w:frame="1"/>
        </w:rPr>
        <w:t>代表：</w:t>
      </w:r>
    </w:p>
    <w:p w14:paraId="752F3459"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Shure Europe GmbH</w:t>
      </w:r>
    </w:p>
    <w:p w14:paraId="2EF83870"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部门：全球合</w:t>
      </w:r>
      <w:proofErr w:type="gramStart"/>
      <w:r w:rsidRPr="008E6480">
        <w:rPr>
          <w:rFonts w:ascii="inherit" w:eastAsia="宋体" w:hAnsi="inherit" w:cs="Segoe UI"/>
          <w:color w:val="212529"/>
          <w:kern w:val="0"/>
          <w:sz w:val="24"/>
          <w:szCs w:val="24"/>
        </w:rPr>
        <w:t>规</w:t>
      </w:r>
      <w:proofErr w:type="gramEnd"/>
      <w:r w:rsidRPr="008E6480">
        <w:rPr>
          <w:rFonts w:ascii="inherit" w:eastAsia="宋体" w:hAnsi="inherit" w:cs="Segoe UI"/>
          <w:color w:val="212529"/>
          <w:kern w:val="0"/>
          <w:sz w:val="24"/>
          <w:szCs w:val="24"/>
        </w:rPr>
        <w:t>性</w:t>
      </w:r>
    </w:p>
    <w:p w14:paraId="0399EF24"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Jakob-Dieffenbacher-Str.12</w:t>
      </w:r>
    </w:p>
    <w:p w14:paraId="4377F25F"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 xml:space="preserve">75031 </w:t>
      </w:r>
      <w:proofErr w:type="spellStart"/>
      <w:r w:rsidRPr="008E6480">
        <w:rPr>
          <w:rFonts w:ascii="inherit" w:eastAsia="宋体" w:hAnsi="inherit" w:cs="Segoe UI"/>
          <w:color w:val="212529"/>
          <w:kern w:val="0"/>
          <w:sz w:val="24"/>
          <w:szCs w:val="24"/>
        </w:rPr>
        <w:t>Eppingen</w:t>
      </w:r>
      <w:proofErr w:type="spellEnd"/>
      <w:r w:rsidRPr="008E6480">
        <w:rPr>
          <w:rFonts w:ascii="inherit" w:eastAsia="宋体" w:hAnsi="inherit" w:cs="Segoe UI"/>
          <w:color w:val="212529"/>
          <w:kern w:val="0"/>
          <w:sz w:val="24"/>
          <w:szCs w:val="24"/>
        </w:rPr>
        <w:t>, Germany</w:t>
      </w:r>
    </w:p>
    <w:p w14:paraId="6B9A0C7D"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电话：</w:t>
      </w:r>
      <w:r w:rsidRPr="008E6480">
        <w:rPr>
          <w:rFonts w:ascii="inherit" w:eastAsia="宋体" w:hAnsi="inherit" w:cs="Segoe UI"/>
          <w:color w:val="212529"/>
          <w:kern w:val="0"/>
          <w:sz w:val="24"/>
          <w:szCs w:val="24"/>
        </w:rPr>
        <w:t>+49-7262-92 49 0</w:t>
      </w:r>
    </w:p>
    <w:p w14:paraId="0FDDF96B"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lastRenderedPageBreak/>
        <w:t>传真：</w:t>
      </w:r>
      <w:r w:rsidRPr="008E6480">
        <w:rPr>
          <w:rFonts w:ascii="inherit" w:eastAsia="宋体" w:hAnsi="inherit" w:cs="Segoe UI"/>
          <w:color w:val="212529"/>
          <w:kern w:val="0"/>
          <w:sz w:val="24"/>
          <w:szCs w:val="24"/>
        </w:rPr>
        <w:t>+49-7262-92 49 11 4</w:t>
      </w:r>
    </w:p>
    <w:p w14:paraId="51B647D3"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电子邮件：</w:t>
      </w:r>
      <w:r w:rsidRPr="008E6480">
        <w:rPr>
          <w:rFonts w:ascii="inherit" w:eastAsia="宋体" w:hAnsi="inherit" w:cs="Segoe UI"/>
          <w:color w:val="212529"/>
          <w:kern w:val="0"/>
          <w:sz w:val="24"/>
          <w:szCs w:val="24"/>
        </w:rPr>
        <w:t>EMEAsupport@shure.de</w:t>
      </w:r>
    </w:p>
    <w:p w14:paraId="58EE4E34"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本产品符合所有相关欧盟指令的基本要求，并且允许使用</w:t>
      </w:r>
      <w:r w:rsidRPr="008E6480">
        <w:rPr>
          <w:rFonts w:ascii="inherit" w:eastAsia="宋体" w:hAnsi="inherit" w:cs="Segoe UI"/>
          <w:color w:val="212529"/>
          <w:kern w:val="0"/>
          <w:sz w:val="24"/>
          <w:szCs w:val="24"/>
        </w:rPr>
        <w:t xml:space="preserve"> CE </w:t>
      </w:r>
      <w:r w:rsidRPr="008E6480">
        <w:rPr>
          <w:rFonts w:ascii="inherit" w:eastAsia="宋体" w:hAnsi="inherit" w:cs="Segoe UI"/>
          <w:color w:val="212529"/>
          <w:kern w:val="0"/>
          <w:sz w:val="24"/>
          <w:szCs w:val="24"/>
        </w:rPr>
        <w:t>标志。</w:t>
      </w:r>
    </w:p>
    <w:p w14:paraId="493B17F4" w14:textId="0364DB91"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hint="eastAsia"/>
          <w:noProof/>
          <w:color w:val="212529"/>
          <w:kern w:val="0"/>
          <w:sz w:val="24"/>
          <w:szCs w:val="24"/>
        </w:rPr>
        <w:drawing>
          <wp:inline distT="0" distB="0" distL="0" distR="0" wp14:anchorId="0A8C619B" wp14:editId="36D779B5">
            <wp:extent cx="2861945" cy="889000"/>
            <wp:effectExtent l="0" t="0" r="0" b="6350"/>
            <wp:docPr id="2" name="图片 2" descr="KC compliance label for MV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C compliance label for MV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861945" cy="889000"/>
                    </a:xfrm>
                    <a:prstGeom prst="rect">
                      <a:avLst/>
                    </a:prstGeom>
                    <a:noFill/>
                    <a:ln>
                      <a:noFill/>
                    </a:ln>
                  </pic:spPr>
                </pic:pic>
              </a:graphicData>
            </a:graphic>
          </wp:inline>
        </w:drawing>
      </w:r>
    </w:p>
    <w:p w14:paraId="7B12B72A"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 xml:space="preserve">Made for iPad (5th generation), iPad (6th generation, iPad (7th generation, iPad (8th generation), iPad Air 2, iPad Air 3, iPad Mini 4, iPad Mini 5, iPad Pro 9.7-inch (1st generation), iPad Pro (12.9-inch) 1st generation, iPad Pro 10.5-inch 2017 (2nd generation), iPad Pro 12.9-inch 2017 (2nd generation), iPhone 6s, iPhone 6s Plus, iPhone SE, iPhone 7, iPhone 7 Plus, iPhone 8, iPhone 8 Plus, iPhone X, iPhone </w:t>
      </w:r>
      <w:proofErr w:type="spellStart"/>
      <w:r w:rsidRPr="008E6480">
        <w:rPr>
          <w:rFonts w:ascii="inherit" w:eastAsia="宋体" w:hAnsi="inherit" w:cs="Segoe UI"/>
          <w:color w:val="212529"/>
          <w:kern w:val="0"/>
          <w:sz w:val="24"/>
          <w:szCs w:val="24"/>
        </w:rPr>
        <w:t>Xs</w:t>
      </w:r>
      <w:proofErr w:type="spellEnd"/>
      <w:r w:rsidRPr="008E6480">
        <w:rPr>
          <w:rFonts w:ascii="inherit" w:eastAsia="宋体" w:hAnsi="inherit" w:cs="Segoe UI"/>
          <w:color w:val="212529"/>
          <w:kern w:val="0"/>
          <w:sz w:val="24"/>
          <w:szCs w:val="24"/>
        </w:rPr>
        <w:t xml:space="preserve">, iPhone </w:t>
      </w:r>
      <w:proofErr w:type="spellStart"/>
      <w:r w:rsidRPr="008E6480">
        <w:rPr>
          <w:rFonts w:ascii="inherit" w:eastAsia="宋体" w:hAnsi="inherit" w:cs="Segoe UI"/>
          <w:color w:val="212529"/>
          <w:kern w:val="0"/>
          <w:sz w:val="24"/>
          <w:szCs w:val="24"/>
        </w:rPr>
        <w:t>Xs</w:t>
      </w:r>
      <w:proofErr w:type="spellEnd"/>
      <w:r w:rsidRPr="008E6480">
        <w:rPr>
          <w:rFonts w:ascii="inherit" w:eastAsia="宋体" w:hAnsi="inherit" w:cs="Segoe UI"/>
          <w:color w:val="212529"/>
          <w:kern w:val="0"/>
          <w:sz w:val="24"/>
          <w:szCs w:val="24"/>
        </w:rPr>
        <w:t xml:space="preserve"> Max, iPhone XR, iPhone 11, iPhone 11 Pro, iPhone 11 Pro Max, iPhone 12, iPhone 12 Mini, iPhone 12 Pro, iPhone 12 Pro Max, iPhone SE 2, iPod Touch (7th generation).</w:t>
      </w:r>
    </w:p>
    <w:p w14:paraId="1809CA0F" w14:textId="77777777"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 xml:space="preserve">iPad, iPhone, iPod and iPod touch are trademarks of Apple Inc., registered in the U.S. and other countries. iPad Air, iPad mini, and Lightning are trademarks of Apple Inc. The trademark “iPhone” is used in Japan with a license from </w:t>
      </w:r>
      <w:proofErr w:type="spellStart"/>
      <w:r w:rsidRPr="008E6480">
        <w:rPr>
          <w:rFonts w:ascii="inherit" w:eastAsia="宋体" w:hAnsi="inherit" w:cs="Segoe UI"/>
          <w:color w:val="212529"/>
          <w:kern w:val="0"/>
          <w:sz w:val="24"/>
          <w:szCs w:val="24"/>
        </w:rPr>
        <w:t>Aiphone</w:t>
      </w:r>
      <w:proofErr w:type="spellEnd"/>
      <w:r w:rsidRPr="008E6480">
        <w:rPr>
          <w:rFonts w:ascii="inherit" w:eastAsia="宋体" w:hAnsi="inherit" w:cs="Segoe UI"/>
          <w:color w:val="212529"/>
          <w:kern w:val="0"/>
          <w:sz w:val="24"/>
          <w:szCs w:val="24"/>
        </w:rPr>
        <w:t xml:space="preserve"> K.K.</w:t>
      </w:r>
    </w:p>
    <w:p w14:paraId="4A996868" w14:textId="77777777" w:rsidR="008E6480" w:rsidRPr="008E6480" w:rsidRDefault="008E6480" w:rsidP="008E6480">
      <w:pPr>
        <w:widowControl/>
        <w:shd w:val="clear" w:color="auto" w:fill="FFFFFF"/>
        <w:spacing w:before="100" w:beforeAutospacing="1" w:after="100" w:afterAutospacing="1"/>
        <w:jc w:val="left"/>
        <w:textAlignment w:val="baseline"/>
        <w:outlineLvl w:val="3"/>
        <w:rPr>
          <w:rFonts w:ascii="Trade Gothic Condensed" w:eastAsia="宋体" w:hAnsi="Trade Gothic Condensed" w:cs="Segoe UI"/>
          <w:color w:val="212529"/>
          <w:kern w:val="0"/>
          <w:sz w:val="24"/>
          <w:szCs w:val="24"/>
        </w:rPr>
      </w:pPr>
      <w:r w:rsidRPr="008E6480">
        <w:rPr>
          <w:rFonts w:ascii="Trade Gothic Condensed" w:eastAsia="宋体" w:hAnsi="Trade Gothic Condensed" w:cs="Segoe UI"/>
          <w:color w:val="212529"/>
          <w:kern w:val="0"/>
          <w:sz w:val="24"/>
          <w:szCs w:val="24"/>
        </w:rPr>
        <w:t xml:space="preserve">Android </w:t>
      </w:r>
      <w:r w:rsidRPr="008E6480">
        <w:rPr>
          <w:rFonts w:ascii="Trade Gothic Condensed" w:eastAsia="宋体" w:hAnsi="Trade Gothic Condensed" w:cs="Segoe UI"/>
          <w:color w:val="212529"/>
          <w:kern w:val="0"/>
          <w:sz w:val="24"/>
          <w:szCs w:val="24"/>
        </w:rPr>
        <w:t>兼容性</w:t>
      </w:r>
    </w:p>
    <w:p w14:paraId="7A473824" w14:textId="77777777" w:rsidR="008E6480" w:rsidRPr="008E6480" w:rsidRDefault="008E6480" w:rsidP="008E6480">
      <w:pPr>
        <w:widowControl/>
        <w:shd w:val="clear" w:color="auto" w:fill="FFFFFF"/>
        <w:spacing w:beforeAutospacing="1"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color w:val="212529"/>
          <w:kern w:val="0"/>
          <w:sz w:val="24"/>
          <w:szCs w:val="24"/>
        </w:rPr>
        <w:t>此设备能够与支持</w:t>
      </w:r>
      <w:r w:rsidRPr="008E6480">
        <w:rPr>
          <w:rFonts w:ascii="inherit" w:eastAsia="宋体" w:hAnsi="inherit" w:cs="Segoe UI"/>
          <w:color w:val="212529"/>
          <w:kern w:val="0"/>
          <w:sz w:val="24"/>
          <w:szCs w:val="24"/>
        </w:rPr>
        <w:t xml:space="preserve"> 2.0 </w:t>
      </w:r>
      <w:r w:rsidRPr="008E6480">
        <w:rPr>
          <w:rFonts w:ascii="inherit" w:eastAsia="宋体" w:hAnsi="inherit" w:cs="Segoe UI"/>
          <w:color w:val="212529"/>
          <w:kern w:val="0"/>
          <w:sz w:val="24"/>
          <w:szCs w:val="24"/>
        </w:rPr>
        <w:t>级</w:t>
      </w:r>
      <w:r w:rsidRPr="008E6480">
        <w:rPr>
          <w:rFonts w:ascii="inherit" w:eastAsia="宋体" w:hAnsi="inherit" w:cs="Segoe UI"/>
          <w:color w:val="212529"/>
          <w:kern w:val="0"/>
          <w:sz w:val="24"/>
          <w:szCs w:val="24"/>
        </w:rPr>
        <w:t xml:space="preserve"> USB </w:t>
      </w:r>
      <w:r w:rsidRPr="008E6480">
        <w:rPr>
          <w:rFonts w:ascii="inherit" w:eastAsia="宋体" w:hAnsi="inherit" w:cs="Segoe UI"/>
          <w:color w:val="212529"/>
          <w:kern w:val="0"/>
          <w:sz w:val="24"/>
          <w:szCs w:val="24"/>
        </w:rPr>
        <w:t>音频和</w:t>
      </w:r>
      <w:r w:rsidRPr="008E6480">
        <w:rPr>
          <w:rFonts w:ascii="inherit" w:eastAsia="宋体" w:hAnsi="inherit" w:cs="Segoe UI"/>
          <w:color w:val="212529"/>
          <w:kern w:val="0"/>
          <w:sz w:val="24"/>
          <w:szCs w:val="24"/>
          <w:bdr w:val="none" w:sz="0" w:space="0" w:color="auto" w:frame="1"/>
        </w:rPr>
        <w:t>USB-C</w:t>
      </w:r>
      <w:r w:rsidRPr="008E6480">
        <w:rPr>
          <w:rFonts w:ascii="inherit" w:eastAsia="宋体" w:hAnsi="inherit" w:cs="Segoe UI"/>
          <w:color w:val="212529"/>
          <w:kern w:val="0"/>
          <w:sz w:val="24"/>
          <w:szCs w:val="24"/>
        </w:rPr>
        <w:t>连接的</w:t>
      </w:r>
      <w:r w:rsidRPr="008E6480">
        <w:rPr>
          <w:rFonts w:ascii="inherit" w:eastAsia="宋体" w:hAnsi="inherit" w:cs="Segoe UI"/>
          <w:color w:val="212529"/>
          <w:kern w:val="0"/>
          <w:sz w:val="24"/>
          <w:szCs w:val="24"/>
        </w:rPr>
        <w:t xml:space="preserve"> Android </w:t>
      </w:r>
      <w:r w:rsidRPr="008E6480">
        <w:rPr>
          <w:rFonts w:ascii="inherit" w:eastAsia="宋体" w:hAnsi="inherit" w:cs="Segoe UI"/>
          <w:color w:val="212529"/>
          <w:kern w:val="0"/>
          <w:sz w:val="24"/>
          <w:szCs w:val="24"/>
        </w:rPr>
        <w:t>设备兼容。并非兼容所有的</w:t>
      </w:r>
      <w:r w:rsidRPr="008E6480">
        <w:rPr>
          <w:rFonts w:ascii="inherit" w:eastAsia="宋体" w:hAnsi="inherit" w:cs="Segoe UI"/>
          <w:color w:val="212529"/>
          <w:kern w:val="0"/>
          <w:sz w:val="24"/>
          <w:szCs w:val="24"/>
        </w:rPr>
        <w:t xml:space="preserve"> Android </w:t>
      </w:r>
      <w:r w:rsidRPr="008E6480">
        <w:rPr>
          <w:rFonts w:ascii="inherit" w:eastAsia="宋体" w:hAnsi="inherit" w:cs="Segoe UI"/>
          <w:color w:val="212529"/>
          <w:kern w:val="0"/>
          <w:sz w:val="24"/>
          <w:szCs w:val="24"/>
        </w:rPr>
        <w:t>设备。</w:t>
      </w:r>
      <w:r w:rsidRPr="008E6480">
        <w:rPr>
          <w:rFonts w:ascii="inherit" w:eastAsia="宋体" w:hAnsi="inherit" w:cs="Segoe UI"/>
          <w:color w:val="212529"/>
          <w:kern w:val="0"/>
          <w:sz w:val="24"/>
          <w:szCs w:val="24"/>
        </w:rPr>
        <w:t xml:space="preserve">Android </w:t>
      </w:r>
      <w:r w:rsidRPr="008E6480">
        <w:rPr>
          <w:rFonts w:ascii="inherit" w:eastAsia="宋体" w:hAnsi="inherit" w:cs="Segoe UI"/>
          <w:color w:val="212529"/>
          <w:kern w:val="0"/>
          <w:sz w:val="24"/>
          <w:szCs w:val="24"/>
        </w:rPr>
        <w:t>为</w:t>
      </w:r>
      <w:r w:rsidRPr="008E6480">
        <w:rPr>
          <w:rFonts w:ascii="inherit" w:eastAsia="宋体" w:hAnsi="inherit" w:cs="Segoe UI"/>
          <w:color w:val="212529"/>
          <w:kern w:val="0"/>
          <w:sz w:val="24"/>
          <w:szCs w:val="24"/>
        </w:rPr>
        <w:t xml:space="preserve"> Google Inc. </w:t>
      </w:r>
      <w:r w:rsidRPr="008E6480">
        <w:rPr>
          <w:rFonts w:ascii="inherit" w:eastAsia="宋体" w:hAnsi="inherit" w:cs="Segoe UI"/>
          <w:color w:val="212529"/>
          <w:kern w:val="0"/>
          <w:sz w:val="24"/>
          <w:szCs w:val="24"/>
        </w:rPr>
        <w:t>的商标。</w:t>
      </w:r>
    </w:p>
    <w:p w14:paraId="1941BF88" w14:textId="6352D004" w:rsidR="008E6480" w:rsidRPr="008E6480" w:rsidRDefault="008E6480" w:rsidP="008E6480">
      <w:pPr>
        <w:widowControl/>
        <w:shd w:val="clear" w:color="auto" w:fill="FFFFFF"/>
        <w:spacing w:before="100" w:beforeAutospacing="1" w:after="100" w:afterAutospacing="1"/>
        <w:jc w:val="left"/>
        <w:textAlignment w:val="baseline"/>
        <w:rPr>
          <w:rFonts w:ascii="inherit" w:eastAsia="宋体" w:hAnsi="inherit" w:cs="Segoe UI"/>
          <w:color w:val="212529"/>
          <w:kern w:val="0"/>
          <w:sz w:val="24"/>
          <w:szCs w:val="24"/>
        </w:rPr>
      </w:pPr>
      <w:r w:rsidRPr="008E6480">
        <w:rPr>
          <w:rFonts w:ascii="inherit" w:eastAsia="宋体" w:hAnsi="inherit" w:cs="Segoe UI" w:hint="eastAsia"/>
          <w:noProof/>
          <w:color w:val="212529"/>
          <w:kern w:val="0"/>
          <w:sz w:val="24"/>
          <w:szCs w:val="24"/>
        </w:rPr>
        <w:drawing>
          <wp:inline distT="0" distB="0" distL="0" distR="0" wp14:anchorId="4689289D" wp14:editId="5393ACA3">
            <wp:extent cx="2379345" cy="296545"/>
            <wp:effectExtent l="0" t="0" r="1905" b="8255"/>
            <wp:docPr id="1" name="图片 1" descr="MOTIV 需要的合规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OTIV 需要的合规符号"/>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379345" cy="296545"/>
                    </a:xfrm>
                    <a:prstGeom prst="rect">
                      <a:avLst/>
                    </a:prstGeom>
                    <a:noFill/>
                    <a:ln>
                      <a:noFill/>
                    </a:ln>
                  </pic:spPr>
                </pic:pic>
              </a:graphicData>
            </a:graphic>
          </wp:inline>
        </w:drawing>
      </w:r>
    </w:p>
    <w:p w14:paraId="68625925" w14:textId="77777777" w:rsidR="005E01C9" w:rsidRDefault="00000000"/>
    <w:sectPr w:rsidR="005E01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rade Gothic Condensed">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1574"/>
    <w:multiLevelType w:val="multilevel"/>
    <w:tmpl w:val="7FC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75DCE"/>
    <w:multiLevelType w:val="multilevel"/>
    <w:tmpl w:val="F16A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4F14EA"/>
    <w:multiLevelType w:val="multilevel"/>
    <w:tmpl w:val="2BF25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C10307"/>
    <w:multiLevelType w:val="multilevel"/>
    <w:tmpl w:val="B412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603C8D"/>
    <w:multiLevelType w:val="multilevel"/>
    <w:tmpl w:val="3E10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0100CF"/>
    <w:multiLevelType w:val="multilevel"/>
    <w:tmpl w:val="4D589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957987"/>
    <w:multiLevelType w:val="multilevel"/>
    <w:tmpl w:val="F566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954C3C"/>
    <w:multiLevelType w:val="multilevel"/>
    <w:tmpl w:val="C65A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D60DBD"/>
    <w:multiLevelType w:val="multilevel"/>
    <w:tmpl w:val="6D70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981467"/>
    <w:multiLevelType w:val="multilevel"/>
    <w:tmpl w:val="D9F8A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07213A"/>
    <w:multiLevelType w:val="multilevel"/>
    <w:tmpl w:val="E05A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ED3189"/>
    <w:multiLevelType w:val="multilevel"/>
    <w:tmpl w:val="3C50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7B7DF4"/>
    <w:multiLevelType w:val="multilevel"/>
    <w:tmpl w:val="783E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4B1032"/>
    <w:multiLevelType w:val="multilevel"/>
    <w:tmpl w:val="110E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C57355"/>
    <w:multiLevelType w:val="multilevel"/>
    <w:tmpl w:val="B7E663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883435">
    <w:abstractNumId w:val="7"/>
  </w:num>
  <w:num w:numId="2" w16cid:durableId="1675954509">
    <w:abstractNumId w:val="12"/>
  </w:num>
  <w:num w:numId="3" w16cid:durableId="2009364548">
    <w:abstractNumId w:val="9"/>
  </w:num>
  <w:num w:numId="4" w16cid:durableId="682128401">
    <w:abstractNumId w:val="5"/>
  </w:num>
  <w:num w:numId="5" w16cid:durableId="2010326059">
    <w:abstractNumId w:val="3"/>
  </w:num>
  <w:num w:numId="6" w16cid:durableId="1136534352">
    <w:abstractNumId w:val="8"/>
  </w:num>
  <w:num w:numId="7" w16cid:durableId="1711226440">
    <w:abstractNumId w:val="10"/>
  </w:num>
  <w:num w:numId="8" w16cid:durableId="488443431">
    <w:abstractNumId w:val="6"/>
  </w:num>
  <w:num w:numId="9" w16cid:durableId="480538681">
    <w:abstractNumId w:val="4"/>
  </w:num>
  <w:num w:numId="10" w16cid:durableId="412703400">
    <w:abstractNumId w:val="11"/>
  </w:num>
  <w:num w:numId="11" w16cid:durableId="825123322">
    <w:abstractNumId w:val="13"/>
  </w:num>
  <w:num w:numId="12" w16cid:durableId="2043554397">
    <w:abstractNumId w:val="1"/>
  </w:num>
  <w:num w:numId="13" w16cid:durableId="1866557311">
    <w:abstractNumId w:val="14"/>
  </w:num>
  <w:num w:numId="14" w16cid:durableId="994918321">
    <w:abstractNumId w:val="0"/>
  </w:num>
  <w:num w:numId="15" w16cid:durableId="477306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6A4"/>
    <w:rsid w:val="000226A4"/>
    <w:rsid w:val="001354BF"/>
    <w:rsid w:val="00356336"/>
    <w:rsid w:val="008E6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5AC2D-90CE-4411-939B-94AD8BE15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E648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E648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E648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8E648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6480"/>
    <w:rPr>
      <w:rFonts w:ascii="宋体" w:eastAsia="宋体" w:hAnsi="宋体" w:cs="宋体"/>
      <w:b/>
      <w:bCs/>
      <w:kern w:val="36"/>
      <w:sz w:val="48"/>
      <w:szCs w:val="48"/>
    </w:rPr>
  </w:style>
  <w:style w:type="character" w:customStyle="1" w:styleId="20">
    <w:name w:val="标题 2 字符"/>
    <w:basedOn w:val="a0"/>
    <w:link w:val="2"/>
    <w:uiPriority w:val="9"/>
    <w:rsid w:val="008E6480"/>
    <w:rPr>
      <w:rFonts w:ascii="宋体" w:eastAsia="宋体" w:hAnsi="宋体" w:cs="宋体"/>
      <w:b/>
      <w:bCs/>
      <w:kern w:val="0"/>
      <w:sz w:val="36"/>
      <w:szCs w:val="36"/>
    </w:rPr>
  </w:style>
  <w:style w:type="character" w:customStyle="1" w:styleId="30">
    <w:name w:val="标题 3 字符"/>
    <w:basedOn w:val="a0"/>
    <w:link w:val="3"/>
    <w:uiPriority w:val="9"/>
    <w:rsid w:val="008E6480"/>
    <w:rPr>
      <w:rFonts w:ascii="宋体" w:eastAsia="宋体" w:hAnsi="宋体" w:cs="宋体"/>
      <w:b/>
      <w:bCs/>
      <w:kern w:val="0"/>
      <w:sz w:val="27"/>
      <w:szCs w:val="27"/>
    </w:rPr>
  </w:style>
  <w:style w:type="character" w:customStyle="1" w:styleId="40">
    <w:name w:val="标题 4 字符"/>
    <w:basedOn w:val="a0"/>
    <w:link w:val="4"/>
    <w:uiPriority w:val="9"/>
    <w:rsid w:val="008E6480"/>
    <w:rPr>
      <w:rFonts w:ascii="宋体" w:eastAsia="宋体" w:hAnsi="宋体" w:cs="宋体"/>
      <w:b/>
      <w:bCs/>
      <w:kern w:val="0"/>
      <w:sz w:val="24"/>
      <w:szCs w:val="24"/>
    </w:rPr>
  </w:style>
  <w:style w:type="character" w:customStyle="1" w:styleId="pubs-header-id">
    <w:name w:val="pubs-header-id"/>
    <w:basedOn w:val="a0"/>
    <w:rsid w:val="008E6480"/>
  </w:style>
  <w:style w:type="character" w:customStyle="1" w:styleId="pubs-header-name">
    <w:name w:val="pubs-header-name"/>
    <w:basedOn w:val="a0"/>
    <w:rsid w:val="008E6480"/>
  </w:style>
  <w:style w:type="paragraph" w:customStyle="1" w:styleId="p1">
    <w:name w:val="p1"/>
    <w:basedOn w:val="a"/>
    <w:rsid w:val="008E6480"/>
    <w:pPr>
      <w:widowControl/>
      <w:spacing w:before="100" w:beforeAutospacing="1" w:after="100" w:afterAutospacing="1"/>
      <w:jc w:val="left"/>
    </w:pPr>
    <w:rPr>
      <w:rFonts w:ascii="宋体" w:eastAsia="宋体" w:hAnsi="宋体" w:cs="宋体"/>
      <w:kern w:val="0"/>
      <w:sz w:val="24"/>
      <w:szCs w:val="24"/>
    </w:rPr>
  </w:style>
  <w:style w:type="paragraph" w:customStyle="1" w:styleId="p1tipnote">
    <w:name w:val="p1_tip_note"/>
    <w:basedOn w:val="a"/>
    <w:rsid w:val="008E6480"/>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8E6480"/>
    <w:rPr>
      <w:color w:val="0000FF"/>
      <w:u w:val="single"/>
    </w:rPr>
  </w:style>
  <w:style w:type="paragraph" w:customStyle="1" w:styleId="p1bullet">
    <w:name w:val="p1_bullet"/>
    <w:basedOn w:val="a"/>
    <w:rsid w:val="008E6480"/>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8E6480"/>
  </w:style>
  <w:style w:type="paragraph" w:customStyle="1" w:styleId="p1orderedrestart">
    <w:name w:val="p1_ordered_restart"/>
    <w:basedOn w:val="a"/>
    <w:rsid w:val="008E6480"/>
    <w:pPr>
      <w:widowControl/>
      <w:spacing w:before="100" w:beforeAutospacing="1" w:after="100" w:afterAutospacing="1"/>
      <w:jc w:val="left"/>
    </w:pPr>
    <w:rPr>
      <w:rFonts w:ascii="宋体" w:eastAsia="宋体" w:hAnsi="宋体" w:cs="宋体"/>
      <w:kern w:val="0"/>
      <w:sz w:val="24"/>
      <w:szCs w:val="24"/>
    </w:rPr>
  </w:style>
  <w:style w:type="paragraph" w:customStyle="1" w:styleId="p1ordered">
    <w:name w:val="p1_ordered"/>
    <w:basedOn w:val="a"/>
    <w:rsid w:val="008E6480"/>
    <w:pPr>
      <w:widowControl/>
      <w:spacing w:before="100" w:beforeAutospacing="1" w:after="100" w:afterAutospacing="1"/>
      <w:jc w:val="left"/>
    </w:pPr>
    <w:rPr>
      <w:rFonts w:ascii="宋体" w:eastAsia="宋体" w:hAnsi="宋体" w:cs="宋体"/>
      <w:kern w:val="0"/>
      <w:sz w:val="24"/>
      <w:szCs w:val="24"/>
    </w:rPr>
  </w:style>
  <w:style w:type="paragraph" w:customStyle="1" w:styleId="figure">
    <w:name w:val="figure"/>
    <w:basedOn w:val="a"/>
    <w:rsid w:val="008E6480"/>
    <w:pPr>
      <w:widowControl/>
      <w:spacing w:before="100" w:beforeAutospacing="1" w:after="100" w:afterAutospacing="1"/>
      <w:jc w:val="left"/>
    </w:pPr>
    <w:rPr>
      <w:rFonts w:ascii="宋体" w:eastAsia="宋体" w:hAnsi="宋体" w:cs="宋体"/>
      <w:kern w:val="0"/>
      <w:sz w:val="24"/>
      <w:szCs w:val="24"/>
    </w:rPr>
  </w:style>
  <w:style w:type="paragraph" w:customStyle="1" w:styleId="p2">
    <w:name w:val="p2"/>
    <w:basedOn w:val="a"/>
    <w:rsid w:val="008E6480"/>
    <w:pPr>
      <w:widowControl/>
      <w:spacing w:before="100" w:beforeAutospacing="1" w:after="100" w:afterAutospacing="1"/>
      <w:jc w:val="left"/>
    </w:pPr>
    <w:rPr>
      <w:rFonts w:ascii="宋体" w:eastAsia="宋体" w:hAnsi="宋体" w:cs="宋体"/>
      <w:kern w:val="0"/>
      <w:sz w:val="24"/>
      <w:szCs w:val="24"/>
    </w:rPr>
  </w:style>
  <w:style w:type="character" w:customStyle="1" w:styleId="uicontrol">
    <w:name w:val="uicontrol"/>
    <w:basedOn w:val="a0"/>
    <w:rsid w:val="008E6480"/>
  </w:style>
  <w:style w:type="paragraph" w:customStyle="1" w:styleId="figcaption">
    <w:name w:val="fig_caption"/>
    <w:basedOn w:val="a"/>
    <w:rsid w:val="008E6480"/>
    <w:pPr>
      <w:widowControl/>
      <w:spacing w:before="100" w:beforeAutospacing="1" w:after="100" w:afterAutospacing="1"/>
      <w:jc w:val="left"/>
    </w:pPr>
    <w:rPr>
      <w:rFonts w:ascii="宋体" w:eastAsia="宋体" w:hAnsi="宋体" w:cs="宋体"/>
      <w:kern w:val="0"/>
      <w:sz w:val="24"/>
      <w:szCs w:val="24"/>
    </w:rPr>
  </w:style>
  <w:style w:type="paragraph" w:customStyle="1" w:styleId="p1tipremember">
    <w:name w:val="p1_tip_remember"/>
    <w:basedOn w:val="a"/>
    <w:rsid w:val="008E6480"/>
    <w:pPr>
      <w:widowControl/>
      <w:spacing w:before="100" w:beforeAutospacing="1" w:after="100" w:afterAutospacing="1"/>
      <w:jc w:val="left"/>
    </w:pPr>
    <w:rPr>
      <w:rFonts w:ascii="宋体" w:eastAsia="宋体" w:hAnsi="宋体" w:cs="宋体"/>
      <w:kern w:val="0"/>
      <w:sz w:val="24"/>
      <w:szCs w:val="24"/>
    </w:rPr>
  </w:style>
  <w:style w:type="character" w:customStyle="1" w:styleId="menucascade">
    <w:name w:val="menucascade"/>
    <w:basedOn w:val="a0"/>
    <w:rsid w:val="008E6480"/>
  </w:style>
  <w:style w:type="character" w:styleId="HTML">
    <w:name w:val="HTML Code"/>
    <w:basedOn w:val="a0"/>
    <w:uiPriority w:val="99"/>
    <w:semiHidden/>
    <w:unhideWhenUsed/>
    <w:rsid w:val="008E6480"/>
    <w:rPr>
      <w:rFonts w:ascii="宋体" w:eastAsia="宋体" w:hAnsi="宋体" w:cs="宋体"/>
      <w:sz w:val="24"/>
      <w:szCs w:val="24"/>
    </w:rPr>
  </w:style>
  <w:style w:type="paragraph" w:customStyle="1" w:styleId="p2tipnote">
    <w:name w:val="p2_tip_note"/>
    <w:basedOn w:val="a"/>
    <w:rsid w:val="008E6480"/>
    <w:pPr>
      <w:widowControl/>
      <w:spacing w:before="100" w:beforeAutospacing="1" w:after="100" w:afterAutospacing="1"/>
      <w:jc w:val="left"/>
    </w:pPr>
    <w:rPr>
      <w:rFonts w:ascii="宋体" w:eastAsia="宋体" w:hAnsi="宋体" w:cs="宋体"/>
      <w:kern w:val="0"/>
      <w:sz w:val="24"/>
      <w:szCs w:val="24"/>
    </w:rPr>
  </w:style>
  <w:style w:type="paragraph" w:customStyle="1" w:styleId="p1tipimportant">
    <w:name w:val="p1_tip_important"/>
    <w:basedOn w:val="a"/>
    <w:rsid w:val="008E6480"/>
    <w:pPr>
      <w:widowControl/>
      <w:spacing w:before="100" w:beforeAutospacing="1" w:after="100" w:afterAutospacing="1"/>
      <w:jc w:val="left"/>
    </w:pPr>
    <w:rPr>
      <w:rFonts w:ascii="宋体" w:eastAsia="宋体" w:hAnsi="宋体" w:cs="宋体"/>
      <w:kern w:val="0"/>
      <w:sz w:val="24"/>
      <w:szCs w:val="24"/>
    </w:rPr>
  </w:style>
  <w:style w:type="paragraph" w:customStyle="1" w:styleId="figdesc">
    <w:name w:val="fig_desc"/>
    <w:basedOn w:val="a"/>
    <w:rsid w:val="008E6480"/>
    <w:pPr>
      <w:widowControl/>
      <w:spacing w:before="100" w:beforeAutospacing="1" w:after="100" w:afterAutospacing="1"/>
      <w:jc w:val="left"/>
    </w:pPr>
    <w:rPr>
      <w:rFonts w:ascii="宋体" w:eastAsia="宋体" w:hAnsi="宋体" w:cs="宋体"/>
      <w:kern w:val="0"/>
      <w:sz w:val="24"/>
      <w:szCs w:val="24"/>
    </w:rPr>
  </w:style>
  <w:style w:type="paragraph" w:customStyle="1" w:styleId="p1tiptip">
    <w:name w:val="p1_tip_tip"/>
    <w:basedOn w:val="a"/>
    <w:rsid w:val="008E6480"/>
    <w:pPr>
      <w:widowControl/>
      <w:spacing w:before="100" w:beforeAutospacing="1" w:after="100" w:afterAutospacing="1"/>
      <w:jc w:val="left"/>
    </w:pPr>
    <w:rPr>
      <w:rFonts w:ascii="宋体" w:eastAsia="宋体" w:hAnsi="宋体" w:cs="宋体"/>
      <w:kern w:val="0"/>
      <w:sz w:val="24"/>
      <w:szCs w:val="24"/>
    </w:rPr>
  </w:style>
  <w:style w:type="paragraph" w:customStyle="1" w:styleId="t1bullet">
    <w:name w:val="t1_bullet"/>
    <w:basedOn w:val="a"/>
    <w:rsid w:val="008E6480"/>
    <w:pPr>
      <w:widowControl/>
      <w:spacing w:before="100" w:beforeAutospacing="1" w:after="100" w:afterAutospacing="1"/>
      <w:jc w:val="left"/>
    </w:pPr>
    <w:rPr>
      <w:rFonts w:ascii="宋体" w:eastAsia="宋体" w:hAnsi="宋体" w:cs="宋体"/>
      <w:kern w:val="0"/>
      <w:sz w:val="24"/>
      <w:szCs w:val="24"/>
    </w:rPr>
  </w:style>
  <w:style w:type="character" w:customStyle="1" w:styleId="term">
    <w:name w:val="term"/>
    <w:basedOn w:val="a0"/>
    <w:rsid w:val="008E6480"/>
  </w:style>
  <w:style w:type="paragraph" w:customStyle="1" w:styleId="spec1value">
    <w:name w:val="spec1_value"/>
    <w:basedOn w:val="a"/>
    <w:rsid w:val="008E6480"/>
    <w:pPr>
      <w:widowControl/>
      <w:spacing w:before="100" w:beforeAutospacing="1" w:after="100" w:afterAutospacing="1"/>
      <w:jc w:val="left"/>
    </w:pPr>
    <w:rPr>
      <w:rFonts w:ascii="宋体" w:eastAsia="宋体" w:hAnsi="宋体" w:cs="宋体"/>
      <w:kern w:val="0"/>
      <w:sz w:val="24"/>
      <w:szCs w:val="24"/>
    </w:rPr>
  </w:style>
  <w:style w:type="paragraph" w:customStyle="1" w:styleId="spectextcond">
    <w:name w:val="spectext_cond"/>
    <w:basedOn w:val="a"/>
    <w:rsid w:val="008E6480"/>
    <w:pPr>
      <w:widowControl/>
      <w:spacing w:before="100" w:beforeAutospacing="1" w:after="100" w:afterAutospacing="1"/>
      <w:jc w:val="left"/>
    </w:pPr>
    <w:rPr>
      <w:rFonts w:ascii="宋体" w:eastAsia="宋体" w:hAnsi="宋体" w:cs="宋体"/>
      <w:kern w:val="0"/>
      <w:sz w:val="24"/>
      <w:szCs w:val="24"/>
    </w:rPr>
  </w:style>
  <w:style w:type="paragraph" w:customStyle="1" w:styleId="spec1fn">
    <w:name w:val="spec1_fn"/>
    <w:basedOn w:val="a"/>
    <w:rsid w:val="008E6480"/>
    <w:pPr>
      <w:widowControl/>
      <w:spacing w:before="100" w:beforeAutospacing="1" w:after="100" w:afterAutospacing="1"/>
      <w:jc w:val="left"/>
    </w:pPr>
    <w:rPr>
      <w:rFonts w:ascii="宋体" w:eastAsia="宋体" w:hAnsi="宋体" w:cs="宋体"/>
      <w:kern w:val="0"/>
      <w:sz w:val="24"/>
      <w:szCs w:val="24"/>
    </w:rPr>
  </w:style>
  <w:style w:type="paragraph" w:customStyle="1" w:styleId="p2bullet">
    <w:name w:val="p2_bullet"/>
    <w:basedOn w:val="a"/>
    <w:rsid w:val="008E6480"/>
    <w:pPr>
      <w:widowControl/>
      <w:spacing w:before="100" w:beforeAutospacing="1" w:after="100" w:afterAutospacing="1"/>
      <w:jc w:val="left"/>
    </w:pPr>
    <w:rPr>
      <w:rFonts w:ascii="宋体" w:eastAsia="宋体" w:hAnsi="宋体" w:cs="宋体"/>
      <w:kern w:val="0"/>
      <w:sz w:val="24"/>
      <w:szCs w:val="24"/>
    </w:rPr>
  </w:style>
  <w:style w:type="paragraph" w:customStyle="1" w:styleId="p2tiptip">
    <w:name w:val="p2_tip_tip"/>
    <w:basedOn w:val="a"/>
    <w:rsid w:val="008E6480"/>
    <w:pPr>
      <w:widowControl/>
      <w:spacing w:before="100" w:beforeAutospacing="1" w:after="100" w:afterAutospacing="1"/>
      <w:jc w:val="left"/>
    </w:pPr>
    <w:rPr>
      <w:rFonts w:ascii="宋体" w:eastAsia="宋体" w:hAnsi="宋体" w:cs="宋体"/>
      <w:kern w:val="0"/>
      <w:sz w:val="24"/>
      <w:szCs w:val="24"/>
    </w:rPr>
  </w:style>
  <w:style w:type="paragraph" w:customStyle="1" w:styleId="p1list">
    <w:name w:val="p1_list"/>
    <w:basedOn w:val="a"/>
    <w:rsid w:val="008E6480"/>
    <w:pPr>
      <w:widowControl/>
      <w:spacing w:before="100" w:beforeAutospacing="1" w:after="100" w:afterAutospacing="1"/>
      <w:jc w:val="left"/>
    </w:pPr>
    <w:rPr>
      <w:rFonts w:ascii="宋体" w:eastAsia="宋体" w:hAnsi="宋体" w:cs="宋体"/>
      <w:kern w:val="0"/>
      <w:sz w:val="24"/>
      <w:szCs w:val="24"/>
    </w:rPr>
  </w:style>
  <w:style w:type="paragraph" w:styleId="a4">
    <w:name w:val="Title"/>
    <w:basedOn w:val="a"/>
    <w:next w:val="a"/>
    <w:link w:val="a5"/>
    <w:uiPriority w:val="10"/>
    <w:qFormat/>
    <w:rsid w:val="008E6480"/>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8E648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325578">
      <w:bodyDiv w:val="1"/>
      <w:marLeft w:val="0"/>
      <w:marRight w:val="0"/>
      <w:marTop w:val="0"/>
      <w:marBottom w:val="0"/>
      <w:divBdr>
        <w:top w:val="none" w:sz="0" w:space="0" w:color="auto"/>
        <w:left w:val="none" w:sz="0" w:space="0" w:color="auto"/>
        <w:bottom w:val="none" w:sz="0" w:space="0" w:color="auto"/>
        <w:right w:val="none" w:sz="0" w:space="0" w:color="auto"/>
      </w:divBdr>
      <w:divsChild>
        <w:div w:id="1717122702">
          <w:marLeft w:val="0"/>
          <w:marRight w:val="0"/>
          <w:marTop w:val="0"/>
          <w:marBottom w:val="0"/>
          <w:divBdr>
            <w:top w:val="none" w:sz="0" w:space="0" w:color="auto"/>
            <w:left w:val="none" w:sz="0" w:space="0" w:color="auto"/>
            <w:bottom w:val="single" w:sz="6" w:space="0" w:color="333333"/>
            <w:right w:val="none" w:sz="0" w:space="0" w:color="auto"/>
          </w:divBdr>
        </w:div>
        <w:div w:id="818303851">
          <w:marLeft w:val="0"/>
          <w:marRight w:val="0"/>
          <w:marTop w:val="0"/>
          <w:marBottom w:val="0"/>
          <w:divBdr>
            <w:top w:val="none" w:sz="0" w:space="0" w:color="auto"/>
            <w:left w:val="none" w:sz="0" w:space="0" w:color="auto"/>
            <w:bottom w:val="none" w:sz="0" w:space="0" w:color="auto"/>
            <w:right w:val="none" w:sz="0" w:space="0" w:color="auto"/>
          </w:divBdr>
          <w:divsChild>
            <w:div w:id="379790343">
              <w:marLeft w:val="0"/>
              <w:marRight w:val="0"/>
              <w:marTop w:val="0"/>
              <w:marBottom w:val="0"/>
              <w:divBdr>
                <w:top w:val="none" w:sz="0" w:space="0" w:color="auto"/>
                <w:left w:val="none" w:sz="0" w:space="0" w:color="auto"/>
                <w:bottom w:val="none" w:sz="0" w:space="0" w:color="auto"/>
                <w:right w:val="none" w:sz="0" w:space="0" w:color="auto"/>
              </w:divBdr>
              <w:divsChild>
                <w:div w:id="99615130">
                  <w:marLeft w:val="0"/>
                  <w:marRight w:val="0"/>
                  <w:marTop w:val="0"/>
                  <w:marBottom w:val="0"/>
                  <w:divBdr>
                    <w:top w:val="none" w:sz="0" w:space="0" w:color="auto"/>
                    <w:left w:val="none" w:sz="0" w:space="0" w:color="auto"/>
                    <w:bottom w:val="none" w:sz="0" w:space="0" w:color="auto"/>
                    <w:right w:val="none" w:sz="0" w:space="0" w:color="auto"/>
                  </w:divBdr>
                </w:div>
                <w:div w:id="2072727819">
                  <w:marLeft w:val="0"/>
                  <w:marRight w:val="0"/>
                  <w:marTop w:val="0"/>
                  <w:marBottom w:val="0"/>
                  <w:divBdr>
                    <w:top w:val="none" w:sz="0" w:space="0" w:color="auto"/>
                    <w:left w:val="none" w:sz="0" w:space="0" w:color="auto"/>
                    <w:bottom w:val="none" w:sz="0" w:space="0" w:color="auto"/>
                    <w:right w:val="none" w:sz="0" w:space="0" w:color="auto"/>
                  </w:divBdr>
                </w:div>
                <w:div w:id="1271595578">
                  <w:marLeft w:val="0"/>
                  <w:marRight w:val="0"/>
                  <w:marTop w:val="0"/>
                  <w:marBottom w:val="0"/>
                  <w:divBdr>
                    <w:top w:val="none" w:sz="0" w:space="0" w:color="auto"/>
                    <w:left w:val="none" w:sz="0" w:space="0" w:color="auto"/>
                    <w:bottom w:val="none" w:sz="0" w:space="0" w:color="auto"/>
                    <w:right w:val="none" w:sz="0" w:space="0" w:color="auto"/>
                  </w:divBdr>
                </w:div>
                <w:div w:id="6654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685">
          <w:marLeft w:val="0"/>
          <w:marRight w:val="0"/>
          <w:marTop w:val="0"/>
          <w:marBottom w:val="0"/>
          <w:divBdr>
            <w:top w:val="none" w:sz="0" w:space="0" w:color="auto"/>
            <w:left w:val="none" w:sz="0" w:space="0" w:color="auto"/>
            <w:bottom w:val="none" w:sz="0" w:space="0" w:color="auto"/>
            <w:right w:val="none" w:sz="0" w:space="0" w:color="auto"/>
          </w:divBdr>
          <w:divsChild>
            <w:div w:id="327178096">
              <w:marLeft w:val="0"/>
              <w:marRight w:val="0"/>
              <w:marTop w:val="0"/>
              <w:marBottom w:val="0"/>
              <w:divBdr>
                <w:top w:val="none" w:sz="0" w:space="0" w:color="auto"/>
                <w:left w:val="none" w:sz="0" w:space="0" w:color="auto"/>
                <w:bottom w:val="none" w:sz="0" w:space="0" w:color="auto"/>
                <w:right w:val="none" w:sz="0" w:space="0" w:color="auto"/>
              </w:divBdr>
            </w:div>
            <w:div w:id="28528682">
              <w:marLeft w:val="0"/>
              <w:marRight w:val="0"/>
              <w:marTop w:val="0"/>
              <w:marBottom w:val="0"/>
              <w:divBdr>
                <w:top w:val="none" w:sz="0" w:space="0" w:color="auto"/>
                <w:left w:val="none" w:sz="0" w:space="0" w:color="auto"/>
                <w:bottom w:val="none" w:sz="0" w:space="0" w:color="auto"/>
                <w:right w:val="none" w:sz="0" w:space="0" w:color="auto"/>
              </w:divBdr>
            </w:div>
          </w:divsChild>
        </w:div>
        <w:div w:id="1363752476">
          <w:marLeft w:val="0"/>
          <w:marRight w:val="0"/>
          <w:marTop w:val="0"/>
          <w:marBottom w:val="0"/>
          <w:divBdr>
            <w:top w:val="none" w:sz="0" w:space="0" w:color="auto"/>
            <w:left w:val="none" w:sz="0" w:space="0" w:color="auto"/>
            <w:bottom w:val="none" w:sz="0" w:space="0" w:color="auto"/>
            <w:right w:val="none" w:sz="0" w:space="0" w:color="auto"/>
          </w:divBdr>
          <w:divsChild>
            <w:div w:id="626203937">
              <w:marLeft w:val="0"/>
              <w:marRight w:val="0"/>
              <w:marTop w:val="0"/>
              <w:marBottom w:val="0"/>
              <w:divBdr>
                <w:top w:val="none" w:sz="0" w:space="0" w:color="auto"/>
                <w:left w:val="none" w:sz="0" w:space="0" w:color="auto"/>
                <w:bottom w:val="none" w:sz="0" w:space="0" w:color="auto"/>
                <w:right w:val="none" w:sz="0" w:space="0" w:color="auto"/>
              </w:divBdr>
            </w:div>
            <w:div w:id="1468232533">
              <w:marLeft w:val="0"/>
              <w:marRight w:val="0"/>
              <w:marTop w:val="0"/>
              <w:marBottom w:val="0"/>
              <w:divBdr>
                <w:top w:val="none" w:sz="0" w:space="0" w:color="auto"/>
                <w:left w:val="none" w:sz="0" w:space="0" w:color="auto"/>
                <w:bottom w:val="none" w:sz="0" w:space="0" w:color="auto"/>
                <w:right w:val="none" w:sz="0" w:space="0" w:color="auto"/>
              </w:divBdr>
            </w:div>
            <w:div w:id="692919020">
              <w:marLeft w:val="0"/>
              <w:marRight w:val="0"/>
              <w:marTop w:val="0"/>
              <w:marBottom w:val="0"/>
              <w:divBdr>
                <w:top w:val="none" w:sz="0" w:space="0" w:color="auto"/>
                <w:left w:val="none" w:sz="0" w:space="0" w:color="auto"/>
                <w:bottom w:val="none" w:sz="0" w:space="0" w:color="auto"/>
                <w:right w:val="none" w:sz="0" w:space="0" w:color="auto"/>
              </w:divBdr>
            </w:div>
          </w:divsChild>
        </w:div>
        <w:div w:id="294408353">
          <w:marLeft w:val="0"/>
          <w:marRight w:val="0"/>
          <w:marTop w:val="0"/>
          <w:marBottom w:val="0"/>
          <w:divBdr>
            <w:top w:val="none" w:sz="0" w:space="0" w:color="auto"/>
            <w:left w:val="none" w:sz="0" w:space="0" w:color="auto"/>
            <w:bottom w:val="none" w:sz="0" w:space="0" w:color="auto"/>
            <w:right w:val="none" w:sz="0" w:space="0" w:color="auto"/>
          </w:divBdr>
          <w:divsChild>
            <w:div w:id="439492504">
              <w:marLeft w:val="0"/>
              <w:marRight w:val="0"/>
              <w:marTop w:val="0"/>
              <w:marBottom w:val="0"/>
              <w:divBdr>
                <w:top w:val="none" w:sz="0" w:space="0" w:color="auto"/>
                <w:left w:val="none" w:sz="0" w:space="0" w:color="auto"/>
                <w:bottom w:val="none" w:sz="0" w:space="0" w:color="auto"/>
                <w:right w:val="none" w:sz="0" w:space="0" w:color="auto"/>
              </w:divBdr>
              <w:divsChild>
                <w:div w:id="19704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0343">
          <w:marLeft w:val="0"/>
          <w:marRight w:val="0"/>
          <w:marTop w:val="0"/>
          <w:marBottom w:val="0"/>
          <w:divBdr>
            <w:top w:val="none" w:sz="0" w:space="0" w:color="auto"/>
            <w:left w:val="none" w:sz="0" w:space="0" w:color="auto"/>
            <w:bottom w:val="none" w:sz="0" w:space="0" w:color="auto"/>
            <w:right w:val="none" w:sz="0" w:space="0" w:color="auto"/>
          </w:divBdr>
          <w:divsChild>
            <w:div w:id="1296909047">
              <w:marLeft w:val="0"/>
              <w:marRight w:val="0"/>
              <w:marTop w:val="0"/>
              <w:marBottom w:val="0"/>
              <w:divBdr>
                <w:top w:val="none" w:sz="0" w:space="0" w:color="auto"/>
                <w:left w:val="none" w:sz="0" w:space="0" w:color="auto"/>
                <w:bottom w:val="none" w:sz="0" w:space="0" w:color="auto"/>
                <w:right w:val="none" w:sz="0" w:space="0" w:color="auto"/>
              </w:divBdr>
            </w:div>
            <w:div w:id="272245070">
              <w:marLeft w:val="0"/>
              <w:marRight w:val="0"/>
              <w:marTop w:val="0"/>
              <w:marBottom w:val="0"/>
              <w:divBdr>
                <w:top w:val="none" w:sz="0" w:space="0" w:color="auto"/>
                <w:left w:val="none" w:sz="0" w:space="0" w:color="auto"/>
                <w:bottom w:val="none" w:sz="0" w:space="0" w:color="auto"/>
                <w:right w:val="none" w:sz="0" w:space="0" w:color="auto"/>
              </w:divBdr>
            </w:div>
          </w:divsChild>
        </w:div>
        <w:div w:id="2134979154">
          <w:marLeft w:val="0"/>
          <w:marRight w:val="0"/>
          <w:marTop w:val="0"/>
          <w:marBottom w:val="0"/>
          <w:divBdr>
            <w:top w:val="none" w:sz="0" w:space="0" w:color="auto"/>
            <w:left w:val="none" w:sz="0" w:space="0" w:color="auto"/>
            <w:bottom w:val="none" w:sz="0" w:space="0" w:color="auto"/>
            <w:right w:val="none" w:sz="0" w:space="0" w:color="auto"/>
          </w:divBdr>
          <w:divsChild>
            <w:div w:id="1848322212">
              <w:marLeft w:val="0"/>
              <w:marRight w:val="0"/>
              <w:marTop w:val="0"/>
              <w:marBottom w:val="0"/>
              <w:divBdr>
                <w:top w:val="none" w:sz="0" w:space="0" w:color="auto"/>
                <w:left w:val="none" w:sz="0" w:space="0" w:color="auto"/>
                <w:bottom w:val="none" w:sz="0" w:space="0" w:color="auto"/>
                <w:right w:val="none" w:sz="0" w:space="0" w:color="auto"/>
              </w:divBdr>
              <w:divsChild>
                <w:div w:id="2141725624">
                  <w:marLeft w:val="0"/>
                  <w:marRight w:val="0"/>
                  <w:marTop w:val="0"/>
                  <w:marBottom w:val="0"/>
                  <w:divBdr>
                    <w:top w:val="none" w:sz="0" w:space="0" w:color="auto"/>
                    <w:left w:val="none" w:sz="0" w:space="0" w:color="auto"/>
                    <w:bottom w:val="none" w:sz="0" w:space="0" w:color="auto"/>
                    <w:right w:val="none" w:sz="0" w:space="0" w:color="auto"/>
                  </w:divBdr>
                </w:div>
              </w:divsChild>
            </w:div>
            <w:div w:id="637304829">
              <w:marLeft w:val="0"/>
              <w:marRight w:val="0"/>
              <w:marTop w:val="0"/>
              <w:marBottom w:val="0"/>
              <w:divBdr>
                <w:top w:val="none" w:sz="0" w:space="0" w:color="auto"/>
                <w:left w:val="none" w:sz="0" w:space="0" w:color="auto"/>
                <w:bottom w:val="none" w:sz="0" w:space="0" w:color="auto"/>
                <w:right w:val="none" w:sz="0" w:space="0" w:color="auto"/>
              </w:divBdr>
              <w:divsChild>
                <w:div w:id="846796542">
                  <w:marLeft w:val="0"/>
                  <w:marRight w:val="0"/>
                  <w:marTop w:val="0"/>
                  <w:marBottom w:val="0"/>
                  <w:divBdr>
                    <w:top w:val="none" w:sz="0" w:space="0" w:color="auto"/>
                    <w:left w:val="none" w:sz="0" w:space="0" w:color="auto"/>
                    <w:bottom w:val="none" w:sz="0" w:space="0" w:color="auto"/>
                    <w:right w:val="none" w:sz="0" w:space="0" w:color="auto"/>
                  </w:divBdr>
                </w:div>
              </w:divsChild>
            </w:div>
            <w:div w:id="1257129372">
              <w:marLeft w:val="0"/>
              <w:marRight w:val="0"/>
              <w:marTop w:val="0"/>
              <w:marBottom w:val="0"/>
              <w:divBdr>
                <w:top w:val="none" w:sz="0" w:space="0" w:color="auto"/>
                <w:left w:val="none" w:sz="0" w:space="0" w:color="auto"/>
                <w:bottom w:val="none" w:sz="0" w:space="0" w:color="auto"/>
                <w:right w:val="none" w:sz="0" w:space="0" w:color="auto"/>
              </w:divBdr>
            </w:div>
          </w:divsChild>
        </w:div>
        <w:div w:id="1166479794">
          <w:marLeft w:val="0"/>
          <w:marRight w:val="0"/>
          <w:marTop w:val="0"/>
          <w:marBottom w:val="0"/>
          <w:divBdr>
            <w:top w:val="none" w:sz="0" w:space="0" w:color="auto"/>
            <w:left w:val="none" w:sz="0" w:space="0" w:color="auto"/>
            <w:bottom w:val="none" w:sz="0" w:space="0" w:color="auto"/>
            <w:right w:val="none" w:sz="0" w:space="0" w:color="auto"/>
          </w:divBdr>
          <w:divsChild>
            <w:div w:id="1147209661">
              <w:marLeft w:val="0"/>
              <w:marRight w:val="0"/>
              <w:marTop w:val="0"/>
              <w:marBottom w:val="0"/>
              <w:divBdr>
                <w:top w:val="none" w:sz="0" w:space="0" w:color="auto"/>
                <w:left w:val="none" w:sz="0" w:space="0" w:color="auto"/>
                <w:bottom w:val="none" w:sz="0" w:space="0" w:color="auto"/>
                <w:right w:val="none" w:sz="0" w:space="0" w:color="auto"/>
              </w:divBdr>
              <w:divsChild>
                <w:div w:id="255864236">
                  <w:marLeft w:val="0"/>
                  <w:marRight w:val="0"/>
                  <w:marTop w:val="0"/>
                  <w:marBottom w:val="0"/>
                  <w:divBdr>
                    <w:top w:val="none" w:sz="0" w:space="0" w:color="auto"/>
                    <w:left w:val="none" w:sz="0" w:space="0" w:color="auto"/>
                    <w:bottom w:val="none" w:sz="0" w:space="0" w:color="auto"/>
                    <w:right w:val="none" w:sz="0" w:space="0" w:color="auto"/>
                  </w:divBdr>
                </w:div>
              </w:divsChild>
            </w:div>
            <w:div w:id="1994292943">
              <w:marLeft w:val="0"/>
              <w:marRight w:val="0"/>
              <w:marTop w:val="0"/>
              <w:marBottom w:val="0"/>
              <w:divBdr>
                <w:top w:val="none" w:sz="0" w:space="0" w:color="auto"/>
                <w:left w:val="none" w:sz="0" w:space="0" w:color="auto"/>
                <w:bottom w:val="none" w:sz="0" w:space="0" w:color="auto"/>
                <w:right w:val="none" w:sz="0" w:space="0" w:color="auto"/>
              </w:divBdr>
              <w:divsChild>
                <w:div w:id="2005743002">
                  <w:marLeft w:val="0"/>
                  <w:marRight w:val="0"/>
                  <w:marTop w:val="0"/>
                  <w:marBottom w:val="0"/>
                  <w:divBdr>
                    <w:top w:val="none" w:sz="0" w:space="0" w:color="auto"/>
                    <w:left w:val="none" w:sz="0" w:space="0" w:color="auto"/>
                    <w:bottom w:val="none" w:sz="0" w:space="0" w:color="auto"/>
                    <w:right w:val="none" w:sz="0" w:space="0" w:color="auto"/>
                  </w:divBdr>
                </w:div>
              </w:divsChild>
            </w:div>
            <w:div w:id="1946230457">
              <w:marLeft w:val="0"/>
              <w:marRight w:val="0"/>
              <w:marTop w:val="0"/>
              <w:marBottom w:val="0"/>
              <w:divBdr>
                <w:top w:val="none" w:sz="0" w:space="0" w:color="auto"/>
                <w:left w:val="none" w:sz="0" w:space="0" w:color="auto"/>
                <w:bottom w:val="none" w:sz="0" w:space="0" w:color="auto"/>
                <w:right w:val="none" w:sz="0" w:space="0" w:color="auto"/>
              </w:divBdr>
              <w:divsChild>
                <w:div w:id="1816950561">
                  <w:marLeft w:val="0"/>
                  <w:marRight w:val="0"/>
                  <w:marTop w:val="0"/>
                  <w:marBottom w:val="0"/>
                  <w:divBdr>
                    <w:top w:val="none" w:sz="0" w:space="0" w:color="auto"/>
                    <w:left w:val="none" w:sz="0" w:space="0" w:color="auto"/>
                    <w:bottom w:val="none" w:sz="0" w:space="0" w:color="auto"/>
                    <w:right w:val="none" w:sz="0" w:space="0" w:color="auto"/>
                  </w:divBdr>
                </w:div>
                <w:div w:id="55204870">
                  <w:marLeft w:val="0"/>
                  <w:marRight w:val="0"/>
                  <w:marTop w:val="0"/>
                  <w:marBottom w:val="0"/>
                  <w:divBdr>
                    <w:top w:val="none" w:sz="0" w:space="0" w:color="auto"/>
                    <w:left w:val="none" w:sz="0" w:space="0" w:color="auto"/>
                    <w:bottom w:val="none" w:sz="0" w:space="0" w:color="auto"/>
                    <w:right w:val="none" w:sz="0" w:space="0" w:color="auto"/>
                  </w:divBdr>
                </w:div>
              </w:divsChild>
            </w:div>
            <w:div w:id="89619967">
              <w:marLeft w:val="0"/>
              <w:marRight w:val="0"/>
              <w:marTop w:val="0"/>
              <w:marBottom w:val="0"/>
              <w:divBdr>
                <w:top w:val="none" w:sz="0" w:space="0" w:color="auto"/>
                <w:left w:val="none" w:sz="0" w:space="0" w:color="auto"/>
                <w:bottom w:val="none" w:sz="0" w:space="0" w:color="auto"/>
                <w:right w:val="none" w:sz="0" w:space="0" w:color="auto"/>
              </w:divBdr>
              <w:divsChild>
                <w:div w:id="654649458">
                  <w:marLeft w:val="0"/>
                  <w:marRight w:val="0"/>
                  <w:marTop w:val="0"/>
                  <w:marBottom w:val="0"/>
                  <w:divBdr>
                    <w:top w:val="none" w:sz="0" w:space="0" w:color="auto"/>
                    <w:left w:val="none" w:sz="0" w:space="0" w:color="auto"/>
                    <w:bottom w:val="none" w:sz="0" w:space="0" w:color="auto"/>
                    <w:right w:val="none" w:sz="0" w:space="0" w:color="auto"/>
                  </w:divBdr>
                </w:div>
                <w:div w:id="679695798">
                  <w:marLeft w:val="0"/>
                  <w:marRight w:val="0"/>
                  <w:marTop w:val="0"/>
                  <w:marBottom w:val="0"/>
                  <w:divBdr>
                    <w:top w:val="none" w:sz="0" w:space="0" w:color="auto"/>
                    <w:left w:val="none" w:sz="0" w:space="0" w:color="auto"/>
                    <w:bottom w:val="none" w:sz="0" w:space="0" w:color="auto"/>
                    <w:right w:val="none" w:sz="0" w:space="0" w:color="auto"/>
                  </w:divBdr>
                </w:div>
                <w:div w:id="1470247800">
                  <w:marLeft w:val="0"/>
                  <w:marRight w:val="0"/>
                  <w:marTop w:val="0"/>
                  <w:marBottom w:val="0"/>
                  <w:divBdr>
                    <w:top w:val="none" w:sz="0" w:space="0" w:color="auto"/>
                    <w:left w:val="none" w:sz="0" w:space="0" w:color="auto"/>
                    <w:bottom w:val="none" w:sz="0" w:space="0" w:color="auto"/>
                    <w:right w:val="none" w:sz="0" w:space="0" w:color="auto"/>
                  </w:divBdr>
                </w:div>
                <w:div w:id="699163648">
                  <w:marLeft w:val="0"/>
                  <w:marRight w:val="0"/>
                  <w:marTop w:val="0"/>
                  <w:marBottom w:val="0"/>
                  <w:divBdr>
                    <w:top w:val="none" w:sz="0" w:space="0" w:color="auto"/>
                    <w:left w:val="none" w:sz="0" w:space="0" w:color="auto"/>
                    <w:bottom w:val="none" w:sz="0" w:space="0" w:color="auto"/>
                    <w:right w:val="none" w:sz="0" w:space="0" w:color="auto"/>
                  </w:divBdr>
                </w:div>
              </w:divsChild>
            </w:div>
            <w:div w:id="1550800000">
              <w:marLeft w:val="0"/>
              <w:marRight w:val="0"/>
              <w:marTop w:val="0"/>
              <w:marBottom w:val="0"/>
              <w:divBdr>
                <w:top w:val="none" w:sz="0" w:space="0" w:color="auto"/>
                <w:left w:val="none" w:sz="0" w:space="0" w:color="auto"/>
                <w:bottom w:val="none" w:sz="0" w:space="0" w:color="auto"/>
                <w:right w:val="none" w:sz="0" w:space="0" w:color="auto"/>
              </w:divBdr>
              <w:divsChild>
                <w:div w:id="1038942317">
                  <w:marLeft w:val="0"/>
                  <w:marRight w:val="0"/>
                  <w:marTop w:val="0"/>
                  <w:marBottom w:val="0"/>
                  <w:divBdr>
                    <w:top w:val="none" w:sz="0" w:space="0" w:color="auto"/>
                    <w:left w:val="none" w:sz="0" w:space="0" w:color="auto"/>
                    <w:bottom w:val="none" w:sz="0" w:space="0" w:color="auto"/>
                    <w:right w:val="none" w:sz="0" w:space="0" w:color="auto"/>
                  </w:divBdr>
                </w:div>
                <w:div w:id="179747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4675">
          <w:marLeft w:val="0"/>
          <w:marRight w:val="0"/>
          <w:marTop w:val="0"/>
          <w:marBottom w:val="0"/>
          <w:divBdr>
            <w:top w:val="none" w:sz="0" w:space="0" w:color="auto"/>
            <w:left w:val="none" w:sz="0" w:space="0" w:color="auto"/>
            <w:bottom w:val="none" w:sz="0" w:space="0" w:color="auto"/>
            <w:right w:val="none" w:sz="0" w:space="0" w:color="auto"/>
          </w:divBdr>
          <w:divsChild>
            <w:div w:id="1405030914">
              <w:marLeft w:val="0"/>
              <w:marRight w:val="0"/>
              <w:marTop w:val="0"/>
              <w:marBottom w:val="0"/>
              <w:divBdr>
                <w:top w:val="none" w:sz="0" w:space="0" w:color="auto"/>
                <w:left w:val="none" w:sz="0" w:space="0" w:color="auto"/>
                <w:bottom w:val="none" w:sz="0" w:space="0" w:color="auto"/>
                <w:right w:val="none" w:sz="0" w:space="0" w:color="auto"/>
              </w:divBdr>
            </w:div>
            <w:div w:id="1798183076">
              <w:marLeft w:val="0"/>
              <w:marRight w:val="0"/>
              <w:marTop w:val="0"/>
              <w:marBottom w:val="0"/>
              <w:divBdr>
                <w:top w:val="none" w:sz="0" w:space="0" w:color="auto"/>
                <w:left w:val="none" w:sz="0" w:space="0" w:color="auto"/>
                <w:bottom w:val="none" w:sz="0" w:space="0" w:color="auto"/>
                <w:right w:val="none" w:sz="0" w:space="0" w:color="auto"/>
              </w:divBdr>
            </w:div>
            <w:div w:id="1699232676">
              <w:marLeft w:val="0"/>
              <w:marRight w:val="0"/>
              <w:marTop w:val="0"/>
              <w:marBottom w:val="0"/>
              <w:divBdr>
                <w:top w:val="none" w:sz="0" w:space="0" w:color="auto"/>
                <w:left w:val="none" w:sz="0" w:space="0" w:color="auto"/>
                <w:bottom w:val="none" w:sz="0" w:space="0" w:color="auto"/>
                <w:right w:val="none" w:sz="0" w:space="0" w:color="auto"/>
              </w:divBdr>
            </w:div>
            <w:div w:id="430857780">
              <w:marLeft w:val="0"/>
              <w:marRight w:val="0"/>
              <w:marTop w:val="0"/>
              <w:marBottom w:val="0"/>
              <w:divBdr>
                <w:top w:val="none" w:sz="0" w:space="0" w:color="auto"/>
                <w:left w:val="none" w:sz="0" w:space="0" w:color="auto"/>
                <w:bottom w:val="none" w:sz="0" w:space="0" w:color="auto"/>
                <w:right w:val="none" w:sz="0" w:space="0" w:color="auto"/>
              </w:divBdr>
            </w:div>
            <w:div w:id="607011350">
              <w:marLeft w:val="0"/>
              <w:marRight w:val="0"/>
              <w:marTop w:val="0"/>
              <w:marBottom w:val="0"/>
              <w:divBdr>
                <w:top w:val="none" w:sz="0" w:space="0" w:color="auto"/>
                <w:left w:val="none" w:sz="0" w:space="0" w:color="auto"/>
                <w:bottom w:val="none" w:sz="0" w:space="0" w:color="auto"/>
                <w:right w:val="none" w:sz="0" w:space="0" w:color="auto"/>
              </w:divBdr>
            </w:div>
            <w:div w:id="1452896755">
              <w:marLeft w:val="0"/>
              <w:marRight w:val="0"/>
              <w:marTop w:val="0"/>
              <w:marBottom w:val="0"/>
              <w:divBdr>
                <w:top w:val="none" w:sz="0" w:space="0" w:color="auto"/>
                <w:left w:val="none" w:sz="0" w:space="0" w:color="auto"/>
                <w:bottom w:val="none" w:sz="0" w:space="0" w:color="auto"/>
                <w:right w:val="none" w:sz="0" w:space="0" w:color="auto"/>
              </w:divBdr>
            </w:div>
            <w:div w:id="774329920">
              <w:marLeft w:val="0"/>
              <w:marRight w:val="0"/>
              <w:marTop w:val="0"/>
              <w:marBottom w:val="0"/>
              <w:divBdr>
                <w:top w:val="none" w:sz="0" w:space="0" w:color="auto"/>
                <w:left w:val="none" w:sz="0" w:space="0" w:color="auto"/>
                <w:bottom w:val="none" w:sz="0" w:space="0" w:color="auto"/>
                <w:right w:val="none" w:sz="0" w:space="0" w:color="auto"/>
              </w:divBdr>
            </w:div>
          </w:divsChild>
        </w:div>
        <w:div w:id="1019820923">
          <w:marLeft w:val="0"/>
          <w:marRight w:val="0"/>
          <w:marTop w:val="0"/>
          <w:marBottom w:val="0"/>
          <w:divBdr>
            <w:top w:val="none" w:sz="0" w:space="0" w:color="auto"/>
            <w:left w:val="none" w:sz="0" w:space="0" w:color="auto"/>
            <w:bottom w:val="none" w:sz="0" w:space="0" w:color="auto"/>
            <w:right w:val="none" w:sz="0" w:space="0" w:color="auto"/>
          </w:divBdr>
        </w:div>
        <w:div w:id="1522279507">
          <w:marLeft w:val="0"/>
          <w:marRight w:val="0"/>
          <w:marTop w:val="0"/>
          <w:marBottom w:val="0"/>
          <w:divBdr>
            <w:top w:val="none" w:sz="0" w:space="0" w:color="auto"/>
            <w:left w:val="none" w:sz="0" w:space="0" w:color="auto"/>
            <w:bottom w:val="none" w:sz="0" w:space="0" w:color="auto"/>
            <w:right w:val="none" w:sz="0" w:space="0" w:color="auto"/>
          </w:divBdr>
          <w:divsChild>
            <w:div w:id="53091125">
              <w:marLeft w:val="0"/>
              <w:marRight w:val="0"/>
              <w:marTop w:val="0"/>
              <w:marBottom w:val="0"/>
              <w:divBdr>
                <w:top w:val="none" w:sz="0" w:space="0" w:color="auto"/>
                <w:left w:val="none" w:sz="0" w:space="0" w:color="auto"/>
                <w:bottom w:val="none" w:sz="0" w:space="0" w:color="auto"/>
                <w:right w:val="none" w:sz="0" w:space="0" w:color="auto"/>
              </w:divBdr>
            </w:div>
          </w:divsChild>
        </w:div>
        <w:div w:id="923880367">
          <w:marLeft w:val="0"/>
          <w:marRight w:val="0"/>
          <w:marTop w:val="0"/>
          <w:marBottom w:val="0"/>
          <w:divBdr>
            <w:top w:val="none" w:sz="0" w:space="0" w:color="auto"/>
            <w:left w:val="none" w:sz="0" w:space="0" w:color="auto"/>
            <w:bottom w:val="none" w:sz="0" w:space="0" w:color="auto"/>
            <w:right w:val="none" w:sz="0" w:space="0" w:color="auto"/>
          </w:divBdr>
          <w:divsChild>
            <w:div w:id="976304734">
              <w:marLeft w:val="0"/>
              <w:marRight w:val="0"/>
              <w:marTop w:val="0"/>
              <w:marBottom w:val="0"/>
              <w:divBdr>
                <w:top w:val="none" w:sz="0" w:space="0" w:color="auto"/>
                <w:left w:val="none" w:sz="0" w:space="0" w:color="auto"/>
                <w:bottom w:val="none" w:sz="0" w:space="0" w:color="auto"/>
                <w:right w:val="none" w:sz="0" w:space="0" w:color="auto"/>
              </w:divBdr>
            </w:div>
            <w:div w:id="355423525">
              <w:marLeft w:val="0"/>
              <w:marRight w:val="0"/>
              <w:marTop w:val="0"/>
              <w:marBottom w:val="0"/>
              <w:divBdr>
                <w:top w:val="none" w:sz="0" w:space="0" w:color="auto"/>
                <w:left w:val="none" w:sz="0" w:space="0" w:color="auto"/>
                <w:bottom w:val="none" w:sz="0" w:space="0" w:color="auto"/>
                <w:right w:val="none" w:sz="0" w:space="0" w:color="auto"/>
              </w:divBdr>
            </w:div>
            <w:div w:id="56973739">
              <w:marLeft w:val="0"/>
              <w:marRight w:val="0"/>
              <w:marTop w:val="0"/>
              <w:marBottom w:val="0"/>
              <w:divBdr>
                <w:top w:val="none" w:sz="0" w:space="0" w:color="auto"/>
                <w:left w:val="none" w:sz="0" w:space="0" w:color="auto"/>
                <w:bottom w:val="none" w:sz="0" w:space="0" w:color="auto"/>
                <w:right w:val="none" w:sz="0" w:space="0" w:color="auto"/>
              </w:divBdr>
            </w:div>
            <w:div w:id="83887022">
              <w:marLeft w:val="0"/>
              <w:marRight w:val="0"/>
              <w:marTop w:val="0"/>
              <w:marBottom w:val="0"/>
              <w:divBdr>
                <w:top w:val="none" w:sz="0" w:space="0" w:color="auto"/>
                <w:left w:val="none" w:sz="0" w:space="0" w:color="auto"/>
                <w:bottom w:val="none" w:sz="0" w:space="0" w:color="auto"/>
                <w:right w:val="none" w:sz="0" w:space="0" w:color="auto"/>
              </w:divBdr>
            </w:div>
          </w:divsChild>
        </w:div>
        <w:div w:id="205719154">
          <w:marLeft w:val="0"/>
          <w:marRight w:val="0"/>
          <w:marTop w:val="0"/>
          <w:marBottom w:val="0"/>
          <w:divBdr>
            <w:top w:val="none" w:sz="0" w:space="0" w:color="auto"/>
            <w:left w:val="none" w:sz="0" w:space="0" w:color="auto"/>
            <w:bottom w:val="none" w:sz="0" w:space="0" w:color="auto"/>
            <w:right w:val="none" w:sz="0" w:space="0" w:color="auto"/>
          </w:divBdr>
          <w:divsChild>
            <w:div w:id="660428514">
              <w:marLeft w:val="0"/>
              <w:marRight w:val="0"/>
              <w:marTop w:val="0"/>
              <w:marBottom w:val="0"/>
              <w:divBdr>
                <w:top w:val="none" w:sz="0" w:space="0" w:color="auto"/>
                <w:left w:val="none" w:sz="0" w:space="0" w:color="auto"/>
                <w:bottom w:val="none" w:sz="0" w:space="0" w:color="auto"/>
                <w:right w:val="none" w:sz="0" w:space="0" w:color="auto"/>
              </w:divBdr>
            </w:div>
            <w:div w:id="845680043">
              <w:marLeft w:val="0"/>
              <w:marRight w:val="0"/>
              <w:marTop w:val="0"/>
              <w:marBottom w:val="0"/>
              <w:divBdr>
                <w:top w:val="none" w:sz="0" w:space="0" w:color="auto"/>
                <w:left w:val="none" w:sz="0" w:space="0" w:color="auto"/>
                <w:bottom w:val="none" w:sz="0" w:space="0" w:color="auto"/>
                <w:right w:val="none" w:sz="0" w:space="0" w:color="auto"/>
              </w:divBdr>
            </w:div>
            <w:div w:id="1472820222">
              <w:marLeft w:val="0"/>
              <w:marRight w:val="0"/>
              <w:marTop w:val="0"/>
              <w:marBottom w:val="0"/>
              <w:divBdr>
                <w:top w:val="none" w:sz="0" w:space="0" w:color="auto"/>
                <w:left w:val="none" w:sz="0" w:space="0" w:color="auto"/>
                <w:bottom w:val="none" w:sz="0" w:space="0" w:color="auto"/>
                <w:right w:val="none" w:sz="0" w:space="0" w:color="auto"/>
              </w:divBdr>
              <w:divsChild>
                <w:div w:id="1677075391">
                  <w:marLeft w:val="0"/>
                  <w:marRight w:val="0"/>
                  <w:marTop w:val="0"/>
                  <w:marBottom w:val="0"/>
                  <w:divBdr>
                    <w:top w:val="none" w:sz="0" w:space="0" w:color="auto"/>
                    <w:left w:val="none" w:sz="0" w:space="0" w:color="auto"/>
                    <w:bottom w:val="none" w:sz="0" w:space="0" w:color="auto"/>
                    <w:right w:val="none" w:sz="0" w:space="0" w:color="auto"/>
                  </w:divBdr>
                </w:div>
                <w:div w:id="1510022643">
                  <w:marLeft w:val="0"/>
                  <w:marRight w:val="0"/>
                  <w:marTop w:val="0"/>
                  <w:marBottom w:val="0"/>
                  <w:divBdr>
                    <w:top w:val="none" w:sz="0" w:space="0" w:color="auto"/>
                    <w:left w:val="none" w:sz="0" w:space="0" w:color="auto"/>
                    <w:bottom w:val="none" w:sz="0" w:space="0" w:color="auto"/>
                    <w:right w:val="none" w:sz="0" w:space="0" w:color="auto"/>
                  </w:divBdr>
                </w:div>
                <w:div w:id="204996760">
                  <w:marLeft w:val="0"/>
                  <w:marRight w:val="0"/>
                  <w:marTop w:val="0"/>
                  <w:marBottom w:val="0"/>
                  <w:divBdr>
                    <w:top w:val="none" w:sz="0" w:space="0" w:color="auto"/>
                    <w:left w:val="none" w:sz="0" w:space="0" w:color="auto"/>
                    <w:bottom w:val="none" w:sz="0" w:space="0" w:color="auto"/>
                    <w:right w:val="none" w:sz="0" w:space="0" w:color="auto"/>
                  </w:divBdr>
                </w:div>
              </w:divsChild>
            </w:div>
            <w:div w:id="1756315761">
              <w:marLeft w:val="0"/>
              <w:marRight w:val="0"/>
              <w:marTop w:val="0"/>
              <w:marBottom w:val="0"/>
              <w:divBdr>
                <w:top w:val="none" w:sz="0" w:space="0" w:color="auto"/>
                <w:left w:val="none" w:sz="0" w:space="0" w:color="auto"/>
                <w:bottom w:val="none" w:sz="0" w:space="0" w:color="auto"/>
                <w:right w:val="none" w:sz="0" w:space="0" w:color="auto"/>
              </w:divBdr>
            </w:div>
            <w:div w:id="87820519">
              <w:marLeft w:val="0"/>
              <w:marRight w:val="0"/>
              <w:marTop w:val="0"/>
              <w:marBottom w:val="0"/>
              <w:divBdr>
                <w:top w:val="none" w:sz="0" w:space="0" w:color="auto"/>
                <w:left w:val="none" w:sz="0" w:space="0" w:color="auto"/>
                <w:bottom w:val="none" w:sz="0" w:space="0" w:color="auto"/>
                <w:right w:val="none" w:sz="0" w:space="0" w:color="auto"/>
              </w:divBdr>
              <w:divsChild>
                <w:div w:id="1097335227">
                  <w:marLeft w:val="0"/>
                  <w:marRight w:val="0"/>
                  <w:marTop w:val="0"/>
                  <w:marBottom w:val="0"/>
                  <w:divBdr>
                    <w:top w:val="none" w:sz="0" w:space="0" w:color="auto"/>
                    <w:left w:val="none" w:sz="0" w:space="0" w:color="auto"/>
                    <w:bottom w:val="none" w:sz="0" w:space="0" w:color="auto"/>
                    <w:right w:val="none" w:sz="0" w:space="0" w:color="auto"/>
                  </w:divBdr>
                </w:div>
                <w:div w:id="2145999930">
                  <w:marLeft w:val="0"/>
                  <w:marRight w:val="0"/>
                  <w:marTop w:val="0"/>
                  <w:marBottom w:val="0"/>
                  <w:divBdr>
                    <w:top w:val="none" w:sz="0" w:space="0" w:color="auto"/>
                    <w:left w:val="none" w:sz="0" w:space="0" w:color="auto"/>
                    <w:bottom w:val="none" w:sz="0" w:space="0" w:color="auto"/>
                    <w:right w:val="none" w:sz="0" w:space="0" w:color="auto"/>
                  </w:divBdr>
                </w:div>
                <w:div w:id="10464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3385">
          <w:marLeft w:val="0"/>
          <w:marRight w:val="0"/>
          <w:marTop w:val="0"/>
          <w:marBottom w:val="0"/>
          <w:divBdr>
            <w:top w:val="none" w:sz="0" w:space="0" w:color="auto"/>
            <w:left w:val="none" w:sz="0" w:space="0" w:color="auto"/>
            <w:bottom w:val="none" w:sz="0" w:space="0" w:color="auto"/>
            <w:right w:val="none" w:sz="0" w:space="0" w:color="auto"/>
          </w:divBdr>
          <w:divsChild>
            <w:div w:id="2114938702">
              <w:marLeft w:val="0"/>
              <w:marRight w:val="0"/>
              <w:marTop w:val="0"/>
              <w:marBottom w:val="0"/>
              <w:divBdr>
                <w:top w:val="none" w:sz="0" w:space="0" w:color="auto"/>
                <w:left w:val="none" w:sz="0" w:space="0" w:color="auto"/>
                <w:bottom w:val="none" w:sz="0" w:space="0" w:color="auto"/>
                <w:right w:val="none" w:sz="0" w:space="0" w:color="auto"/>
              </w:divBdr>
              <w:divsChild>
                <w:div w:id="998659772">
                  <w:marLeft w:val="0"/>
                  <w:marRight w:val="0"/>
                  <w:marTop w:val="0"/>
                  <w:marBottom w:val="0"/>
                  <w:divBdr>
                    <w:top w:val="none" w:sz="0" w:space="0" w:color="auto"/>
                    <w:left w:val="none" w:sz="0" w:space="0" w:color="auto"/>
                    <w:bottom w:val="none" w:sz="0" w:space="0" w:color="auto"/>
                    <w:right w:val="none" w:sz="0" w:space="0" w:color="auto"/>
                  </w:divBdr>
                </w:div>
              </w:divsChild>
            </w:div>
            <w:div w:id="1712730986">
              <w:marLeft w:val="0"/>
              <w:marRight w:val="0"/>
              <w:marTop w:val="0"/>
              <w:marBottom w:val="0"/>
              <w:divBdr>
                <w:top w:val="none" w:sz="0" w:space="0" w:color="auto"/>
                <w:left w:val="none" w:sz="0" w:space="0" w:color="auto"/>
                <w:bottom w:val="none" w:sz="0" w:space="0" w:color="auto"/>
                <w:right w:val="none" w:sz="0" w:space="0" w:color="auto"/>
              </w:divBdr>
              <w:divsChild>
                <w:div w:id="1421413316">
                  <w:marLeft w:val="0"/>
                  <w:marRight w:val="0"/>
                  <w:marTop w:val="0"/>
                  <w:marBottom w:val="0"/>
                  <w:divBdr>
                    <w:top w:val="none" w:sz="0" w:space="0" w:color="auto"/>
                    <w:left w:val="none" w:sz="0" w:space="0" w:color="auto"/>
                    <w:bottom w:val="none" w:sz="0" w:space="0" w:color="auto"/>
                    <w:right w:val="none" w:sz="0" w:space="0" w:color="auto"/>
                  </w:divBdr>
                </w:div>
              </w:divsChild>
            </w:div>
            <w:div w:id="1283727535">
              <w:marLeft w:val="0"/>
              <w:marRight w:val="0"/>
              <w:marTop w:val="0"/>
              <w:marBottom w:val="0"/>
              <w:divBdr>
                <w:top w:val="none" w:sz="0" w:space="0" w:color="auto"/>
                <w:left w:val="none" w:sz="0" w:space="0" w:color="auto"/>
                <w:bottom w:val="none" w:sz="0" w:space="0" w:color="auto"/>
                <w:right w:val="none" w:sz="0" w:space="0" w:color="auto"/>
              </w:divBdr>
              <w:divsChild>
                <w:div w:id="20344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147">
          <w:marLeft w:val="0"/>
          <w:marRight w:val="0"/>
          <w:marTop w:val="0"/>
          <w:marBottom w:val="0"/>
          <w:divBdr>
            <w:top w:val="none" w:sz="0" w:space="0" w:color="auto"/>
            <w:left w:val="none" w:sz="0" w:space="0" w:color="auto"/>
            <w:bottom w:val="none" w:sz="0" w:space="0" w:color="auto"/>
            <w:right w:val="none" w:sz="0" w:space="0" w:color="auto"/>
          </w:divBdr>
          <w:divsChild>
            <w:div w:id="922105666">
              <w:marLeft w:val="0"/>
              <w:marRight w:val="0"/>
              <w:marTop w:val="0"/>
              <w:marBottom w:val="0"/>
              <w:divBdr>
                <w:top w:val="none" w:sz="0" w:space="0" w:color="auto"/>
                <w:left w:val="none" w:sz="0" w:space="0" w:color="auto"/>
                <w:bottom w:val="none" w:sz="0" w:space="0" w:color="auto"/>
                <w:right w:val="none" w:sz="0" w:space="0" w:color="auto"/>
              </w:divBdr>
              <w:divsChild>
                <w:div w:id="1406685995">
                  <w:marLeft w:val="0"/>
                  <w:marRight w:val="0"/>
                  <w:marTop w:val="0"/>
                  <w:marBottom w:val="0"/>
                  <w:divBdr>
                    <w:top w:val="none" w:sz="0" w:space="0" w:color="auto"/>
                    <w:left w:val="none" w:sz="0" w:space="0" w:color="auto"/>
                    <w:bottom w:val="none" w:sz="0" w:space="0" w:color="auto"/>
                    <w:right w:val="none" w:sz="0" w:space="0" w:color="auto"/>
                  </w:divBdr>
                </w:div>
                <w:div w:id="964896058">
                  <w:marLeft w:val="0"/>
                  <w:marRight w:val="0"/>
                  <w:marTop w:val="0"/>
                  <w:marBottom w:val="0"/>
                  <w:divBdr>
                    <w:top w:val="none" w:sz="0" w:space="0" w:color="auto"/>
                    <w:left w:val="none" w:sz="0" w:space="0" w:color="auto"/>
                    <w:bottom w:val="none" w:sz="0" w:space="0" w:color="auto"/>
                    <w:right w:val="none" w:sz="0" w:space="0" w:color="auto"/>
                  </w:divBdr>
                </w:div>
                <w:div w:id="899285383">
                  <w:marLeft w:val="0"/>
                  <w:marRight w:val="0"/>
                  <w:marTop w:val="0"/>
                  <w:marBottom w:val="0"/>
                  <w:divBdr>
                    <w:top w:val="none" w:sz="0" w:space="0" w:color="auto"/>
                    <w:left w:val="none" w:sz="0" w:space="0" w:color="auto"/>
                    <w:bottom w:val="none" w:sz="0" w:space="0" w:color="auto"/>
                    <w:right w:val="none" w:sz="0" w:space="0" w:color="auto"/>
                  </w:divBdr>
                </w:div>
                <w:div w:id="850802141">
                  <w:marLeft w:val="0"/>
                  <w:marRight w:val="0"/>
                  <w:marTop w:val="0"/>
                  <w:marBottom w:val="0"/>
                  <w:divBdr>
                    <w:top w:val="none" w:sz="0" w:space="0" w:color="auto"/>
                    <w:left w:val="none" w:sz="0" w:space="0" w:color="auto"/>
                    <w:bottom w:val="none" w:sz="0" w:space="0" w:color="auto"/>
                    <w:right w:val="none" w:sz="0" w:space="0" w:color="auto"/>
                  </w:divBdr>
                </w:div>
                <w:div w:id="1090471340">
                  <w:marLeft w:val="0"/>
                  <w:marRight w:val="0"/>
                  <w:marTop w:val="0"/>
                  <w:marBottom w:val="0"/>
                  <w:divBdr>
                    <w:top w:val="none" w:sz="0" w:space="0" w:color="auto"/>
                    <w:left w:val="none" w:sz="0" w:space="0" w:color="auto"/>
                    <w:bottom w:val="none" w:sz="0" w:space="0" w:color="auto"/>
                    <w:right w:val="none" w:sz="0" w:space="0" w:color="auto"/>
                  </w:divBdr>
                  <w:divsChild>
                    <w:div w:id="42992291">
                      <w:marLeft w:val="0"/>
                      <w:marRight w:val="0"/>
                      <w:marTop w:val="0"/>
                      <w:marBottom w:val="0"/>
                      <w:divBdr>
                        <w:top w:val="none" w:sz="0" w:space="0" w:color="auto"/>
                        <w:left w:val="none" w:sz="0" w:space="0" w:color="auto"/>
                        <w:bottom w:val="none" w:sz="0" w:space="0" w:color="auto"/>
                        <w:right w:val="none" w:sz="0" w:space="0" w:color="auto"/>
                      </w:divBdr>
                    </w:div>
                  </w:divsChild>
                </w:div>
                <w:div w:id="2122530806">
                  <w:marLeft w:val="0"/>
                  <w:marRight w:val="0"/>
                  <w:marTop w:val="0"/>
                  <w:marBottom w:val="0"/>
                  <w:divBdr>
                    <w:top w:val="none" w:sz="0" w:space="0" w:color="auto"/>
                    <w:left w:val="none" w:sz="0" w:space="0" w:color="auto"/>
                    <w:bottom w:val="none" w:sz="0" w:space="0" w:color="auto"/>
                    <w:right w:val="none" w:sz="0" w:space="0" w:color="auto"/>
                  </w:divBdr>
                </w:div>
                <w:div w:id="1261722455">
                  <w:marLeft w:val="0"/>
                  <w:marRight w:val="0"/>
                  <w:marTop w:val="0"/>
                  <w:marBottom w:val="0"/>
                  <w:divBdr>
                    <w:top w:val="none" w:sz="0" w:space="0" w:color="auto"/>
                    <w:left w:val="none" w:sz="0" w:space="0" w:color="auto"/>
                    <w:bottom w:val="none" w:sz="0" w:space="0" w:color="auto"/>
                    <w:right w:val="none" w:sz="0" w:space="0" w:color="auto"/>
                  </w:divBdr>
                </w:div>
                <w:div w:id="17321694">
                  <w:marLeft w:val="0"/>
                  <w:marRight w:val="0"/>
                  <w:marTop w:val="0"/>
                  <w:marBottom w:val="0"/>
                  <w:divBdr>
                    <w:top w:val="none" w:sz="0" w:space="0" w:color="auto"/>
                    <w:left w:val="none" w:sz="0" w:space="0" w:color="auto"/>
                    <w:bottom w:val="none" w:sz="0" w:space="0" w:color="auto"/>
                    <w:right w:val="none" w:sz="0" w:space="0" w:color="auto"/>
                  </w:divBdr>
                  <w:divsChild>
                    <w:div w:id="8807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rvice.shure.com/Service/s/article/educational-articles-online-booklets-and-bulletins" TargetMode="External"/><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hyperlink" Target="https://www.shure.com/MOTIVdesktop" TargetMode="Externa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hyperlink" Target="https://www.shure.com/MOTIVcompatibility" TargetMode="External"/><Relationship Id="rId15" Type="http://schemas.openxmlformats.org/officeDocument/2006/relationships/image" Target="media/image8.png"/><Relationship Id="rId23" Type="http://schemas.openxmlformats.org/officeDocument/2006/relationships/hyperlink" Target="https://www.shure.com/MOTIVcompatibility" TargetMode="External"/><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service.shure.com/s/article/Why-is-the-audio-pitch-shifted-to-lower-frequency-on-Motiv" TargetMode="External"/><Relationship Id="rId27" Type="http://schemas.openxmlformats.org/officeDocument/2006/relationships/image" Target="media/image18.png"/><Relationship Id="rId30" Type="http://schemas.openxmlformats.org/officeDocument/2006/relationships/hyperlink" Target="https://www.shure.com/en-EU/support/declarations-of-conformity" TargetMode="Externa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1457</Words>
  <Characters>8309</Characters>
  <Application>Microsoft Office Word</Application>
  <DocSecurity>0</DocSecurity>
  <Lines>69</Lines>
  <Paragraphs>19</Paragraphs>
  <ScaleCrop>false</ScaleCrop>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Rong</dc:creator>
  <cp:keywords/>
  <dc:description/>
  <cp:lastModifiedBy>Bai Rong</cp:lastModifiedBy>
  <cp:revision>2</cp:revision>
  <dcterms:created xsi:type="dcterms:W3CDTF">2023-03-15T02:13:00Z</dcterms:created>
  <dcterms:modified xsi:type="dcterms:W3CDTF">2023-03-15T02:13:00Z</dcterms:modified>
</cp:coreProperties>
</file>