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B3B69" w:rsidR="00E63F02" w:rsidP="5CC81131" w:rsidRDefault="00E63F02" w14:paraId="5634ED28" w14:textId="09BA0C57">
      <w:pPr>
        <w:pStyle w:val="NormalWeb"/>
        <w:spacing w:before="0" w:beforeAutospacing="off" w:after="200" w:afterAutospacing="off" w:line="276" w:lineRule="auto"/>
        <w:ind w:right="180"/>
        <w:jc w:val="center"/>
        <w:rPr>
          <w:b w:val="1"/>
          <w:bCs w:val="1"/>
          <w:sz w:val="36"/>
          <w:szCs w:val="36"/>
        </w:rPr>
      </w:pPr>
      <w:r w:rsidRPr="5CC81131" w:rsidR="00E63F02">
        <w:rPr>
          <w:b w:val="1"/>
          <w:bCs w:val="1"/>
          <w:sz w:val="36"/>
          <w:szCs w:val="36"/>
        </w:rPr>
        <w:t>Державний вищий навчальний заклад</w:t>
      </w:r>
    </w:p>
    <w:p w:rsidRPr="00AB3B69" w:rsidR="00E63F02" w:rsidP="5CC81131" w:rsidRDefault="00E63F02" w14:paraId="0FF2884B" w14:textId="7481F0BF">
      <w:pPr>
        <w:pStyle w:val="NormalWeb"/>
        <w:spacing w:before="0" w:beforeAutospacing="off" w:after="200" w:afterAutospacing="off" w:line="276" w:lineRule="auto"/>
        <w:ind w:right="180"/>
        <w:jc w:val="center"/>
        <w:rPr>
          <w:b w:val="1"/>
          <w:bCs w:val="1"/>
          <w:sz w:val="36"/>
          <w:szCs w:val="36"/>
        </w:rPr>
      </w:pPr>
      <w:r w:rsidRPr="5CC81131" w:rsidR="00E63F02">
        <w:rPr>
          <w:b w:val="1"/>
          <w:bCs w:val="1"/>
          <w:sz w:val="36"/>
          <w:szCs w:val="36"/>
        </w:rPr>
        <w:t>Ужгородський національний університет</w:t>
      </w:r>
    </w:p>
    <w:p w:rsidRPr="00AB3B69" w:rsidR="00E63F02" w:rsidP="5CC81131" w:rsidRDefault="00E63F02" w14:paraId="2621C06E" w14:textId="4AA17058">
      <w:pPr>
        <w:pStyle w:val="NormalWeb"/>
        <w:spacing w:before="0" w:beforeAutospacing="off" w:after="200" w:afterAutospacing="off" w:line="276" w:lineRule="auto"/>
        <w:ind w:right="180"/>
        <w:jc w:val="center"/>
        <w:rPr>
          <w:b w:val="1"/>
          <w:bCs w:val="1"/>
          <w:sz w:val="36"/>
          <w:szCs w:val="36"/>
        </w:rPr>
      </w:pPr>
      <w:r w:rsidRPr="5CC81131" w:rsidR="00E63F02">
        <w:rPr>
          <w:b w:val="1"/>
          <w:bCs w:val="1"/>
          <w:sz w:val="36"/>
          <w:szCs w:val="36"/>
        </w:rPr>
        <w:t>Факультет інформаційних технологій</w:t>
      </w:r>
    </w:p>
    <w:p w:rsidRPr="00D41304" w:rsidR="004321AE" w:rsidP="46024348" w:rsidRDefault="004321AE" w14:paraId="0A53460D" w14:textId="77777777">
      <w:pPr>
        <w:pStyle w:val="NormalWeb"/>
        <w:spacing w:before="0" w:beforeAutospacing="off" w:after="200" w:afterAutospacing="off" w:line="276" w:lineRule="auto"/>
        <w:ind w:right="180"/>
        <w:jc w:val="center"/>
        <w:rPr>
          <w:b w:val="1"/>
          <w:bCs w:val="1"/>
          <w:color w:val="000000"/>
        </w:rPr>
      </w:pPr>
    </w:p>
    <w:p w:rsidR="00E63F02" w:rsidP="46024348" w:rsidRDefault="00E63F02" w14:paraId="67D14C40" w14:textId="77777777">
      <w:pPr>
        <w:pStyle w:val="NormalWeb"/>
        <w:spacing w:before="0" w:beforeAutospacing="off" w:after="200" w:afterAutospacing="off" w:line="276" w:lineRule="auto"/>
        <w:ind w:right="180"/>
        <w:jc w:val="center"/>
        <w:rPr>
          <w:b w:val="1"/>
          <w:bCs w:val="1"/>
          <w:color w:val="000000"/>
        </w:rPr>
      </w:pPr>
    </w:p>
    <w:p w:rsidR="00E63F02" w:rsidP="46024348" w:rsidRDefault="00E63F02" w14:paraId="63671FF8" w14:textId="77777777">
      <w:pPr>
        <w:pStyle w:val="NormalWeb"/>
        <w:spacing w:before="0" w:beforeAutospacing="off" w:after="200" w:afterAutospacing="off" w:line="276" w:lineRule="auto"/>
        <w:ind w:right="180"/>
        <w:jc w:val="center"/>
        <w:rPr>
          <w:b w:val="1"/>
          <w:bCs w:val="1"/>
          <w:color w:val="000000"/>
        </w:rPr>
      </w:pPr>
    </w:p>
    <w:p w:rsidRPr="00D41304" w:rsidR="00E63F02" w:rsidP="46024348" w:rsidRDefault="00E63F02" w14:paraId="06425C71" w14:textId="77777777">
      <w:pPr>
        <w:pStyle w:val="NormalWeb"/>
        <w:spacing w:before="0" w:beforeAutospacing="off" w:after="200" w:afterAutospacing="off" w:line="276" w:lineRule="auto"/>
        <w:ind w:right="180"/>
        <w:jc w:val="center"/>
        <w:rPr>
          <w:b w:val="1"/>
          <w:bCs w:val="1"/>
          <w:color w:val="000000"/>
          <w:sz w:val="48"/>
          <w:szCs w:val="48"/>
        </w:rPr>
      </w:pPr>
    </w:p>
    <w:p w:rsidRPr="004321AE" w:rsidR="00E63F02" w:rsidP="46024348" w:rsidRDefault="00E63F02" w14:paraId="3AE10B61" w14:textId="2A34048C">
      <w:pPr>
        <w:pStyle w:val="NormalWeb"/>
        <w:spacing w:before="0" w:beforeAutospacing="off" w:after="200" w:afterAutospacing="off" w:line="276" w:lineRule="auto"/>
        <w:ind w:right="180"/>
        <w:jc w:val="center"/>
        <w:rPr>
          <w:b w:val="1"/>
          <w:bCs w:val="1"/>
          <w:color w:val="000000" w:themeColor="text1" w:themeTint="FF" w:themeShade="FF"/>
          <w:sz w:val="44"/>
          <w:szCs w:val="44"/>
        </w:rPr>
      </w:pPr>
      <w:r w:rsidRPr="06077DB6" w:rsidR="7BF31800">
        <w:rPr>
          <w:b w:val="1"/>
          <w:bCs w:val="1"/>
          <w:color w:val="000000" w:themeColor="text1" w:themeTint="FF" w:themeShade="FF"/>
          <w:sz w:val="44"/>
          <w:szCs w:val="44"/>
        </w:rPr>
        <w:t xml:space="preserve"> ПРАКТИЧНА </w:t>
      </w:r>
      <w:r w:rsidRPr="06077DB6" w:rsidR="778512FA">
        <w:rPr>
          <w:b w:val="1"/>
          <w:bCs w:val="1"/>
          <w:color w:val="000000" w:themeColor="text1" w:themeTint="FF" w:themeShade="FF"/>
          <w:sz w:val="44"/>
          <w:szCs w:val="44"/>
        </w:rPr>
        <w:t xml:space="preserve">РОБОТА № </w:t>
      </w:r>
      <w:r w:rsidRPr="06077DB6" w:rsidR="408E0B8F">
        <w:rPr>
          <w:b w:val="1"/>
          <w:bCs w:val="1"/>
          <w:color w:val="000000" w:themeColor="text1" w:themeTint="FF" w:themeShade="FF"/>
          <w:sz w:val="44"/>
          <w:szCs w:val="44"/>
        </w:rPr>
        <w:t>3</w:t>
      </w:r>
    </w:p>
    <w:p w:rsidR="00E63F02" w:rsidP="06077DB6" w:rsidRDefault="00E63F02" w14:paraId="7CB4797C" w14:textId="5EB7C55A">
      <w:pPr>
        <w:pStyle w:val="NormalWeb"/>
        <w:spacing w:before="0" w:beforeAutospacing="off" w:after="200" w:afterAutospacing="off" w:line="276" w:lineRule="auto"/>
        <w:ind w:left="708" w:right="180"/>
        <w:rPr>
          <w:noProof w:val="0"/>
          <w:sz w:val="40"/>
          <w:szCs w:val="40"/>
          <w:lang w:val="uk-UA"/>
        </w:rPr>
      </w:pPr>
      <w:r w:rsidRPr="06077DB6" w:rsidR="778512F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>Тема:</w:t>
      </w:r>
      <w:r w:rsidRPr="06077DB6" w:rsidR="778512FA"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</w:rPr>
        <w:t xml:space="preserve"> </w:t>
      </w:r>
      <w:r w:rsidRPr="06077DB6" w:rsidR="56881D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uk-UA"/>
        </w:rPr>
        <w:t>Поняття алгоритму. Властивості алгоритмів. Способи подання алгоритмів. Складність алгоритмів.</w:t>
      </w:r>
    </w:p>
    <w:p w:rsidR="00E63F02" w:rsidP="06077DB6" w:rsidRDefault="00E63F02" w14:paraId="64E6266A" w14:textId="05F963AF">
      <w:pPr>
        <w:pStyle w:val="NormalWeb"/>
        <w:spacing w:before="0" w:beforeAutospacing="off" w:after="200" w:afterAutospacing="off" w:line="276" w:lineRule="auto"/>
        <w:ind w:right="180"/>
        <w:rPr>
          <w:color w:val="000000"/>
          <w:sz w:val="48"/>
          <w:szCs w:val="48"/>
        </w:rPr>
      </w:pPr>
      <w:r w:rsidRPr="06077DB6" w:rsidR="778512FA">
        <w:rPr>
          <w:color w:val="000000" w:themeColor="text1" w:themeTint="FF" w:themeShade="FF"/>
          <w:sz w:val="48"/>
          <w:szCs w:val="48"/>
        </w:rPr>
        <w:t xml:space="preserve">    </w:t>
      </w:r>
    </w:p>
    <w:p w:rsidR="00E63F02" w:rsidP="46024348" w:rsidRDefault="00E63F02" w14:paraId="6C5C91EA" w14:textId="77777777">
      <w:pPr>
        <w:pStyle w:val="NormalWeb"/>
        <w:spacing w:before="0" w:beforeAutospacing="off" w:after="200" w:afterAutospacing="off" w:line="276" w:lineRule="auto"/>
        <w:ind w:right="180"/>
        <w:rPr>
          <w:color w:val="000000"/>
          <w:sz w:val="40"/>
          <w:szCs w:val="40"/>
        </w:rPr>
      </w:pPr>
    </w:p>
    <w:p w:rsidR="00E63F02" w:rsidP="46024348" w:rsidRDefault="00E63F02" w14:paraId="408AFBB0" w14:textId="47ACDE2D">
      <w:pPr>
        <w:pStyle w:val="NormalWeb"/>
        <w:spacing w:before="0" w:beforeAutospacing="off" w:after="200" w:afterAutospacing="off" w:line="276" w:lineRule="auto"/>
        <w:ind w:right="180"/>
        <w:rPr>
          <w:color w:val="000000"/>
          <w:sz w:val="40"/>
          <w:szCs w:val="40"/>
        </w:rPr>
      </w:pPr>
    </w:p>
    <w:p w:rsidR="00E63F02" w:rsidP="46024348" w:rsidRDefault="00E63F02" w14:paraId="2EE67285" w14:textId="77777777">
      <w:pPr>
        <w:pStyle w:val="NormalWeb"/>
        <w:spacing w:before="0" w:beforeAutospacing="off" w:after="200" w:afterAutospacing="off" w:line="276" w:lineRule="auto"/>
        <w:ind w:right="180"/>
        <w:rPr>
          <w:color w:val="000000"/>
          <w:sz w:val="40"/>
          <w:szCs w:val="40"/>
        </w:rPr>
      </w:pPr>
    </w:p>
    <w:p w:rsidR="00E63F02" w:rsidP="46024348" w:rsidRDefault="00E63F02" w14:paraId="59C41B27" w14:textId="4123FC7E">
      <w:pPr>
        <w:pStyle w:val="NormalWeb"/>
        <w:spacing w:before="0" w:beforeAutospacing="off" w:after="200" w:afterAutospacing="off" w:line="276" w:lineRule="auto"/>
        <w:ind w:left="4956" w:right="180"/>
        <w:jc w:val="right"/>
        <w:rPr>
          <w:color w:val="000000"/>
          <w:sz w:val="32"/>
          <w:szCs w:val="32"/>
        </w:rPr>
      </w:pPr>
      <w:r w:rsidRPr="46024348" w:rsidR="778512FA">
        <w:rPr>
          <w:color w:val="000000" w:themeColor="text1" w:themeTint="FF" w:themeShade="FF"/>
          <w:sz w:val="32"/>
          <w:szCs w:val="32"/>
        </w:rPr>
        <w:t xml:space="preserve">Виконала студентка 1 курсу спеціальності «Інженерія програмного забезпечення» </w:t>
      </w:r>
      <w:r w:rsidRPr="46024348" w:rsidR="778512FA">
        <w:rPr>
          <w:color w:val="000000" w:themeColor="text1" w:themeTint="FF" w:themeShade="FF"/>
          <w:sz w:val="32"/>
          <w:szCs w:val="32"/>
        </w:rPr>
        <w:t>Росада</w:t>
      </w:r>
      <w:r w:rsidRPr="46024348" w:rsidR="778512FA">
        <w:rPr>
          <w:color w:val="000000" w:themeColor="text1" w:themeTint="FF" w:themeShade="FF"/>
          <w:sz w:val="32"/>
          <w:szCs w:val="32"/>
        </w:rPr>
        <w:t xml:space="preserve"> Марина</w:t>
      </w:r>
      <w:r w:rsidRPr="46024348" w:rsidR="0C60987E">
        <w:rPr>
          <w:color w:val="000000" w:themeColor="text1" w:themeTint="FF" w:themeShade="FF"/>
          <w:sz w:val="32"/>
          <w:szCs w:val="32"/>
        </w:rPr>
        <w:t xml:space="preserve"> Іванівна</w:t>
      </w:r>
    </w:p>
    <w:p w:rsidR="00E63F02" w:rsidP="46024348" w:rsidRDefault="00E63F02" w14:paraId="535281E8" w14:textId="77777777">
      <w:pPr>
        <w:pStyle w:val="NormalWeb"/>
        <w:spacing w:before="0" w:beforeAutospacing="off" w:after="200" w:afterAutospacing="off" w:line="276" w:lineRule="auto"/>
        <w:ind w:left="4956" w:right="180"/>
        <w:jc w:val="right"/>
        <w:rPr>
          <w:color w:val="000000"/>
          <w:sz w:val="32"/>
          <w:szCs w:val="32"/>
        </w:rPr>
      </w:pPr>
    </w:p>
    <w:p w:rsidR="06077DB6" w:rsidP="06077DB6" w:rsidRDefault="06077DB6" w14:paraId="40A46F7C" w14:textId="40AAA05B">
      <w:pPr>
        <w:pStyle w:val="NormalWeb"/>
        <w:spacing w:before="0" w:beforeAutospacing="off" w:after="200" w:afterAutospacing="off" w:line="276" w:lineRule="auto"/>
        <w:ind w:left="4956" w:right="180"/>
        <w:jc w:val="right"/>
        <w:rPr>
          <w:color w:val="000000" w:themeColor="text1" w:themeTint="FF" w:themeShade="FF"/>
          <w:sz w:val="32"/>
          <w:szCs w:val="32"/>
        </w:rPr>
      </w:pPr>
    </w:p>
    <w:p w:rsidR="00E63F02" w:rsidP="46024348" w:rsidRDefault="00E63F02" w14:paraId="1F4E79D9" w14:textId="77777777">
      <w:pPr>
        <w:pStyle w:val="NormalWeb"/>
        <w:spacing w:before="0" w:beforeAutospacing="off" w:after="200" w:afterAutospacing="off" w:line="276" w:lineRule="auto"/>
        <w:ind w:left="4956" w:right="180"/>
        <w:jc w:val="right"/>
        <w:rPr>
          <w:color w:val="000000"/>
          <w:sz w:val="32"/>
          <w:szCs w:val="32"/>
        </w:rPr>
      </w:pPr>
    </w:p>
    <w:p w:rsidR="004321AE" w:rsidP="46024348" w:rsidRDefault="004321AE" w14:paraId="5E524002" w14:textId="77777777">
      <w:pPr>
        <w:pStyle w:val="NormalWeb"/>
        <w:spacing w:before="0" w:beforeAutospacing="off" w:after="200" w:afterAutospacing="off" w:line="276" w:lineRule="auto"/>
        <w:ind w:left="4956" w:right="180"/>
        <w:jc w:val="right"/>
        <w:rPr>
          <w:color w:val="000000"/>
          <w:sz w:val="32"/>
          <w:szCs w:val="32"/>
        </w:rPr>
      </w:pPr>
    </w:p>
    <w:p w:rsidRPr="00F960FD" w:rsidR="00E63F02" w:rsidP="46024348" w:rsidRDefault="00E63F02" w14:paraId="7FCD1312" w14:textId="0F0DECCD">
      <w:pPr>
        <w:pStyle w:val="NormalWeb"/>
        <w:spacing w:before="0" w:beforeAutospacing="off" w:after="200" w:afterAutospacing="off" w:line="276" w:lineRule="auto"/>
        <w:ind w:right="180"/>
        <w:jc w:val="center"/>
        <w:rPr>
          <w:color w:val="000000"/>
          <w:sz w:val="32"/>
          <w:szCs w:val="32"/>
        </w:rPr>
      </w:pPr>
      <w:r w:rsidRPr="46024348" w:rsidR="778512FA">
        <w:rPr>
          <w:color w:val="000000" w:themeColor="text1" w:themeTint="FF" w:themeShade="FF"/>
          <w:sz w:val="32"/>
          <w:szCs w:val="32"/>
        </w:rPr>
        <w:t>Ужгород-202</w:t>
      </w:r>
      <w:r w:rsidRPr="46024348" w:rsidR="25723BF5">
        <w:rPr>
          <w:color w:val="000000" w:themeColor="text1" w:themeTint="FF" w:themeShade="FF"/>
          <w:sz w:val="32"/>
          <w:szCs w:val="32"/>
        </w:rPr>
        <w:t>5</w:t>
      </w:r>
    </w:p>
    <w:p w:rsidR="0D667C1F" w:rsidP="06077DB6" w:rsidRDefault="0D667C1F" w14:paraId="5F2D78F5" w14:textId="52929648">
      <w:pPr>
        <w:pStyle w:val="NormalWeb"/>
        <w:spacing w:before="0" w:beforeAutospacing="off" w:after="200" w:afterAutospacing="off" w:line="276" w:lineRule="auto"/>
        <w:ind w:right="18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6077DB6" w:rsidR="0D667C1F">
        <w:rPr>
          <w:b w:val="1"/>
          <w:bCs w:val="1"/>
          <w:noProof w:val="0"/>
          <w:sz w:val="28"/>
          <w:szCs w:val="28"/>
          <w:lang w:val="uk-UA"/>
        </w:rPr>
        <w:t>Мета</w:t>
      </w:r>
      <w:r w:rsidRPr="06077DB6" w:rsidR="0D667C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uk-UA"/>
        </w:rPr>
        <w:t>:</w:t>
      </w:r>
      <w:r w:rsidRPr="06077DB6" w:rsidR="3D6A547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uk-UA"/>
        </w:rPr>
        <w:t xml:space="preserve"> </w:t>
      </w:r>
      <w:r w:rsidRPr="06077DB6" w:rsidR="304F42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набути практичних навичок подання алгоритмів різними способами та визначення їх складності.</w:t>
      </w:r>
    </w:p>
    <w:p w:rsidR="00E63F02" w:rsidP="46024348" w:rsidRDefault="00E63F02" w14:paraId="5EC4BBAF" w14:textId="2B1593B4">
      <w:pPr>
        <w:pStyle w:val="NormalWeb"/>
        <w:spacing w:before="0" w:beforeAutospacing="off" w:after="0" w:afterAutospacing="off" w:line="276" w:lineRule="auto"/>
        <w:ind w:firstLine="708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06077DB6" w:rsidR="778512F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Завдання до роботи:</w:t>
      </w:r>
    </w:p>
    <w:p w:rsidR="6CF24DAE" w:rsidP="06077DB6" w:rsidRDefault="6CF24DAE" w14:paraId="00D2E90A" w14:textId="6ABDBAC9">
      <w:pPr>
        <w:pStyle w:val="ListParagraph"/>
        <w:numPr>
          <w:ilvl w:val="0"/>
          <w:numId w:val="11"/>
        </w:numPr>
        <w:shd w:val="clear" w:color="auto" w:fill="F8F9FA"/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"/>
        </w:rPr>
      </w:pPr>
      <w:r w:rsidRPr="06077DB6" w:rsidR="6CF24D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Написати код для виконання алгоритму відповідно до </w:t>
      </w:r>
      <w:r w:rsidRPr="06077DB6" w:rsidR="6CF24D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"/>
        </w:rPr>
        <w:t>варіанту</w:t>
      </w:r>
      <w:r w:rsidRPr="06077DB6" w:rsidR="6CF24D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завдання.</w:t>
      </w:r>
      <w:r w:rsidRPr="06077DB6" w:rsidR="6CF24D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"/>
        </w:rPr>
        <w:t xml:space="preserve"> Аргументуйте використання обраного алгоритму. Визначте складність алгоритму.</w:t>
      </w:r>
    </w:p>
    <w:p w:rsidR="6CF24DAE" w:rsidP="06077DB6" w:rsidRDefault="6CF24DAE" w14:paraId="1368349E" w14:textId="1873C200">
      <w:pPr>
        <w:pStyle w:val="ListParagraph"/>
        <w:numPr>
          <w:ilvl w:val="0"/>
          <w:numId w:val="11"/>
        </w:numPr>
        <w:shd w:val="clear" w:color="auto" w:fill="F8F9FA"/>
        <w:spacing w:before="0" w:beforeAutospacing="off" w:after="0" w:afterAutospacing="off" w:line="42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6077DB6" w:rsidR="6CF24D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uk"/>
        </w:rPr>
        <w:t>Примітка</w:t>
      </w:r>
      <w:r w:rsidRPr="06077DB6" w:rsidR="6CF24D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"/>
        </w:rPr>
        <w:t xml:space="preserve">. Не використовувати готові методи та функції </w:t>
      </w:r>
      <w:r w:rsidRPr="06077DB6" w:rsidR="6CF24D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Javascript</w:t>
      </w:r>
    </w:p>
    <w:p w:rsidR="6CF24DAE" w:rsidP="06077DB6" w:rsidRDefault="6CF24DAE" w14:paraId="02B03EDA" w14:textId="6836159D">
      <w:pPr>
        <w:pStyle w:val="ListParagraph"/>
        <w:numPr>
          <w:ilvl w:val="0"/>
          <w:numId w:val="11"/>
        </w:numPr>
        <w:shd w:val="clear" w:color="auto" w:fill="F8F9FA"/>
        <w:spacing w:before="0" w:beforeAutospacing="off" w:after="0" w:afterAutospacing="off" w:line="42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6077DB6" w:rsidR="6CF24D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Оформити звіт, де подати алгоритм чотирма способами: словесним, псевдокодом, графічно (використовуючи доступні програмні продукти) та безпосередньо кодом програми.</w:t>
      </w:r>
    </w:p>
    <w:p w:rsidR="6CF24DAE" w:rsidP="06077DB6" w:rsidRDefault="6CF24DAE" w14:paraId="77C96D4A" w14:textId="3331304F">
      <w:pPr>
        <w:pStyle w:val="ListParagraph"/>
        <w:numPr>
          <w:ilvl w:val="0"/>
          <w:numId w:val="11"/>
        </w:numPr>
        <w:shd w:val="clear" w:color="auto" w:fill="F8F9FA"/>
        <w:spacing w:before="0" w:beforeAutospacing="off" w:after="0" w:afterAutospacing="off" w:line="42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6077DB6" w:rsidR="6CF24D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Завантажити звіт в системі електронного навчання ДВНЗ «УжНУ» в установлений термін.</w:t>
      </w:r>
    </w:p>
    <w:p w:rsidR="6CF24DAE" w:rsidP="06077DB6" w:rsidRDefault="6CF24DAE" w14:paraId="362CCC77" w14:textId="12C7661C">
      <w:pPr>
        <w:pStyle w:val="ListParagraph"/>
        <w:numPr>
          <w:ilvl w:val="0"/>
          <w:numId w:val="11"/>
        </w:numPr>
        <w:shd w:val="clear" w:color="auto" w:fill="F8F9FA"/>
        <w:spacing w:before="0" w:beforeAutospacing="off" w:after="0" w:afterAutospacing="off" w:line="42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06077DB6" w:rsidR="6CF24D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Підготувати відповіді на контрольні питання.</w:t>
      </w:r>
    </w:p>
    <w:p w:rsidR="06077DB6" w:rsidP="06077DB6" w:rsidRDefault="06077DB6" w14:paraId="595E3CD8" w14:textId="5935AC45">
      <w:pPr>
        <w:pStyle w:val="Normal"/>
        <w:shd w:val="clear" w:color="auto" w:fill="F8F9FA"/>
        <w:spacing w:before="0" w:beforeAutospacing="off" w:after="0" w:afterAutospacing="off"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00E63F02" w:rsidP="46024348" w:rsidRDefault="00E63F02" w14:paraId="43E06FD1" w14:textId="54200962">
      <w:pPr>
        <w:spacing w:line="276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6024348" w:rsidR="778512FA">
        <w:rPr>
          <w:rFonts w:ascii="Times New Roman" w:hAnsi="Times New Roman" w:cs="Times New Roman"/>
          <w:b w:val="1"/>
          <w:bCs w:val="1"/>
          <w:sz w:val="28"/>
          <w:szCs w:val="28"/>
        </w:rPr>
        <w:t>Хід роботи</w:t>
      </w:r>
    </w:p>
    <w:p w:rsidR="0305A3F4" w:rsidP="46024348" w:rsidRDefault="0305A3F4" w14:paraId="2B803901" w14:textId="120EBEA5">
      <w:pPr>
        <w:spacing w:line="276" w:lineRule="auto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6077DB6" w:rsidR="279FFD6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Варіант </w:t>
      </w:r>
      <w:r w:rsidRPr="06077DB6" w:rsidR="335730C0">
        <w:rPr>
          <w:rFonts w:ascii="Times New Roman" w:hAnsi="Times New Roman" w:cs="Times New Roman"/>
          <w:b w:val="1"/>
          <w:bCs w:val="1"/>
          <w:sz w:val="28"/>
          <w:szCs w:val="28"/>
        </w:rPr>
        <w:t>8</w:t>
      </w:r>
    </w:p>
    <w:p w:rsidRPr="0064319D" w:rsidR="0064319D" w:rsidP="06077DB6" w:rsidRDefault="0064319D" w14:paraId="5CAC2008" w14:textId="78FBD7A5">
      <w:pPr>
        <w:spacing w:before="0" w:beforeAutospacing="off" w:after="0" w:afterAutospacing="off" w:line="276" w:lineRule="auto"/>
        <w:ind w:left="0"/>
        <w:jc w:val="both"/>
      </w:pPr>
      <w:r w:rsidRPr="06077DB6" w:rsidR="335730C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Напишіть алгоритм, який знаходить найбільший спільний дільник двох чисел.</w:t>
      </w:r>
    </w:p>
    <w:p w:rsidR="06077DB6" w:rsidP="06077DB6" w:rsidRDefault="06077DB6" w14:paraId="7A266165" w14:textId="6BACF983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3D9CB0AE" w:rsidP="06077DB6" w:rsidRDefault="3D9CB0AE" w14:paraId="52F48527" w14:textId="24501212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06077DB6" w:rsidR="3D9CB0A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Словесний опис алгоритму:</w:t>
      </w:r>
    </w:p>
    <w:p w:rsidR="3D9CB0AE" w:rsidP="06077DB6" w:rsidRDefault="3D9CB0AE" w14:paraId="428C49E6" w14:textId="0EA06FAD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Алгоритм знаходження НСД двох чисел можна реалізувати за допомогою алгоритму Евкліда. Цей алгоритм базується на наступному принципі:</w:t>
      </w:r>
    </w:p>
    <w:p w:rsidR="3D9CB0AE" w:rsidP="06077DB6" w:rsidRDefault="3D9CB0AE" w14:paraId="43D427DC" w14:textId="6A4ECAF8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Взяти два натуральних числа </w:t>
      </w: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</w:t>
      </w: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</w:t>
      </w: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</w:t>
      </w: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де </w:t>
      </w: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 &gt;= b</w:t>
      </w: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3D9CB0AE" w:rsidP="06077DB6" w:rsidRDefault="3D9CB0AE" w14:paraId="4613C01D" w14:textId="1B371800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Поки </w:t>
      </w: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</w:t>
      </w: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не дорівнює нулю:</w:t>
      </w:r>
    </w:p>
    <w:p w:rsidR="3D9CB0AE" w:rsidP="06077DB6" w:rsidRDefault="3D9CB0AE" w14:paraId="54CAD164" w14:textId="1C163814">
      <w:pPr>
        <w:pStyle w:val="ListParagraph"/>
        <w:numPr>
          <w:ilvl w:val="1"/>
          <w:numId w:val="1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Обчислити залишок від ділення </w:t>
      </w: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</w:t>
      </w: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 </w:t>
      </w: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</w:t>
      </w: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3D9CB0AE" w:rsidP="06077DB6" w:rsidRDefault="3D9CB0AE" w14:paraId="0F37BE6D" w14:textId="0808BF6F">
      <w:pPr>
        <w:pStyle w:val="ListParagraph"/>
        <w:numPr>
          <w:ilvl w:val="1"/>
          <w:numId w:val="1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Присвоїти </w:t>
      </w: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</w:t>
      </w: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значення </w:t>
      </w: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</w:t>
      </w: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а </w:t>
      </w: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</w:t>
      </w: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— отриманий залишок.</w:t>
      </w:r>
    </w:p>
    <w:p w:rsidR="3D9CB0AE" w:rsidP="06077DB6" w:rsidRDefault="3D9CB0AE" w14:paraId="1FDCA3BB" w14:textId="5A8A625F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Коли </w:t>
      </w: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</w:t>
      </w: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стає рівним нулю, число </w:t>
      </w: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</w:t>
      </w:r>
      <w:r w:rsidRPr="06077DB6" w:rsidR="3D9CB0A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є найбільшим спільним дільником.</w:t>
      </w:r>
    </w:p>
    <w:p w:rsidR="6C749754" w:rsidP="06077DB6" w:rsidRDefault="6C749754" w14:paraId="01708838" w14:textId="34A22692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06077DB6" w:rsidR="6C7497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Алгоритм Евкліда є одним із найефективніших методів для знаходження найбільшого спільного дільника (НСД). Його вибір обґрунтовано наступними ф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акторами:</w:t>
      </w:r>
    </w:p>
    <w:p w:rsidR="6C749754" w:rsidP="06077DB6" w:rsidRDefault="6C749754" w14:paraId="2B197BAF" w14:textId="62ABED98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Математична обґрунтованість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:</w:t>
      </w:r>
    </w:p>
    <w:p w:rsidR="6C749754" w:rsidP="06077DB6" w:rsidRDefault="6C749754" w14:paraId="0766EF73" w14:textId="7BFF03A9">
      <w:pPr>
        <w:pStyle w:val="ListParagraph"/>
        <w:numPr>
          <w:ilvl w:val="1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Ґрунтується на властивості: якщо </w:t>
      </w:r>
      <w:r w:rsidRPr="06077DB6" w:rsidR="13296A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a</w:t>
      </w:r>
      <w:r w:rsidRPr="06077DB6" w:rsidR="6C749754">
        <w:rPr>
          <w:rFonts w:ascii="Cambria Math" w:hAnsi="Cambria Math" w:eastAsia="Cambria Math" w:cs="Cambria Math"/>
          <w:b w:val="0"/>
          <w:bCs w:val="0"/>
          <w:i w:val="1"/>
          <w:iCs w:val="1"/>
          <w:noProof w:val="0"/>
          <w:sz w:val="28"/>
          <w:szCs w:val="28"/>
          <w:lang w:val="x-iv_mathan"/>
        </w:rPr>
        <w:t xml:space="preserve"> 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та b — два числа, то</w:t>
      </w:r>
      <w:r w:rsidRPr="06077DB6" w:rsidR="53EFAB5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НСД(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a,b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)=НСД(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b,a</w:t>
      </w:r>
      <w:r w:rsidRPr="06077DB6" w:rsidR="688385F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mod</w:t>
      </w:r>
      <w:r w:rsidRPr="06077DB6" w:rsidR="0129178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b).</w:t>
      </w:r>
    </w:p>
    <w:p w:rsidR="6C749754" w:rsidP="06077DB6" w:rsidRDefault="6C749754" w14:paraId="77329AA7" w14:textId="6ABD487A">
      <w:pPr>
        <w:pStyle w:val="ListParagraph"/>
        <w:numPr>
          <w:ilvl w:val="1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Доведено, що після кожної ітерації значення менших чисел зменшується, що гарантує швидку збіжність до результату.</w:t>
      </w:r>
    </w:p>
    <w:p w:rsidR="6C749754" w:rsidP="06077DB6" w:rsidRDefault="6C749754" w14:paraId="3C2AB851" w14:textId="55B98612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Часова складність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:</w:t>
      </w:r>
    </w:p>
    <w:p w:rsidR="6C749754" w:rsidP="06077DB6" w:rsidRDefault="6C749754" w14:paraId="5EB28FB1" w14:textId="039F0370">
      <w:pPr>
        <w:pStyle w:val="ListParagraph"/>
        <w:numPr>
          <w:ilvl w:val="1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Алгоритм працює за логарифмічний час: 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O(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l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og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(mi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n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(a,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b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)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))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.</w:t>
      </w:r>
    </w:p>
    <w:p w:rsidR="6C749754" w:rsidP="06077DB6" w:rsidRDefault="6C749754" w14:paraId="36D26C04" w14:textId="7748A8DA">
      <w:pPr>
        <w:pStyle w:val="ListParagraph"/>
        <w:numPr>
          <w:ilvl w:val="1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Це означає, що він виконує не більше ніж O(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logn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) ітерацій для чисел розміром до 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n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.</w:t>
      </w:r>
    </w:p>
    <w:p w:rsidR="6C749754" w:rsidP="06077DB6" w:rsidRDefault="6C749754" w14:paraId="42F3CD2C" w14:textId="28CAC8B7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Простота реалізації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:</w:t>
      </w:r>
    </w:p>
    <w:p w:rsidR="6C749754" w:rsidP="06077DB6" w:rsidRDefault="6C749754" w14:paraId="5CBA9B3A" w14:textId="48C3B873">
      <w:pPr>
        <w:pStyle w:val="ListParagraph"/>
        <w:numPr>
          <w:ilvl w:val="1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Використовує лише базові операції (ділення та залишок від ділення).</w:t>
      </w:r>
    </w:p>
    <w:p w:rsidR="6C749754" w:rsidP="06077DB6" w:rsidRDefault="6C749754" w14:paraId="42B378CB" w14:textId="57B8650E">
      <w:pPr>
        <w:pStyle w:val="ListParagraph"/>
        <w:numPr>
          <w:ilvl w:val="1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Легко реалізується у будь-якій мові програмування.</w:t>
      </w:r>
    </w:p>
    <w:p w:rsidR="6C749754" w:rsidP="06077DB6" w:rsidRDefault="6C749754" w14:paraId="6E8BE165" w14:textId="437A9EF7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Ефективність у порівнянні з іншими методами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:</w:t>
      </w:r>
    </w:p>
    <w:p w:rsidR="6C749754" w:rsidP="06077DB6" w:rsidRDefault="6C749754" w14:paraId="1BD94ECF" w14:textId="0A52A642">
      <w:pPr>
        <w:pStyle w:val="ListParagraph"/>
        <w:numPr>
          <w:ilvl w:val="1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Наївний метод перебору всіх можливих дільників має складність</w:t>
      </w:r>
      <w:r w:rsidRPr="06077DB6" w:rsidR="44642D0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O(n), що набагато гірше для великих чисел.</w:t>
      </w:r>
    </w:p>
    <w:p w:rsidR="6C749754" w:rsidP="06077DB6" w:rsidRDefault="6C749754" w14:paraId="79272F45" w14:textId="481FF2DB">
      <w:pPr>
        <w:pStyle w:val="ListParagraph"/>
        <w:numPr>
          <w:ilvl w:val="1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Метод 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факторизації</w:t>
      </w:r>
      <w:r w:rsidRPr="06077DB6" w:rsidR="6C74975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значно складніший у реалізації.</w:t>
      </w:r>
    </w:p>
    <w:p w:rsidR="06077DB6" w:rsidP="06077DB6" w:rsidRDefault="06077DB6" w14:paraId="3A89D4E8" w14:textId="4CB84491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</w:p>
    <w:p w:rsidR="3D9CB0AE" w:rsidP="06077DB6" w:rsidRDefault="3D9CB0AE" w14:paraId="200BEC5B" w14:textId="57A0C111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06077DB6" w:rsidR="3D9CB0A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Псевдокод:</w:t>
      </w:r>
    </w:p>
    <w:p w:rsidR="3D9CB0AE" w:rsidP="06077DB6" w:rsidRDefault="3D9CB0AE" w14:paraId="4A69C7CB" w14:textId="20A83599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06077DB6" w:rsidR="3D9CB0A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АЛГОРИТМ НСД(a, b)</w:t>
      </w:r>
    </w:p>
    <w:p w:rsidR="3D9CB0AE" w:rsidP="06077DB6" w:rsidRDefault="3D9CB0AE" w14:paraId="6B1F025F" w14:textId="5F4940EB">
      <w:pPr>
        <w:pStyle w:val="Normal"/>
        <w:spacing w:before="0" w:beforeAutospacing="off" w:after="0" w:afterAutospacing="off" w:line="276" w:lineRule="auto"/>
        <w:ind w:left="0"/>
        <w:jc w:val="both"/>
      </w:pPr>
      <w:r w:rsidRPr="06077DB6" w:rsidR="3D9CB0A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ПОКИ b ≠ 0</w:t>
      </w:r>
    </w:p>
    <w:p w:rsidR="3D9CB0AE" w:rsidP="06077DB6" w:rsidRDefault="3D9CB0AE" w14:paraId="48E28DA5" w14:textId="42C5DDFE">
      <w:pPr>
        <w:pStyle w:val="Normal"/>
        <w:spacing w:before="0" w:beforeAutospacing="off" w:after="0" w:afterAutospacing="off" w:line="276" w:lineRule="auto"/>
        <w:ind w:left="0"/>
        <w:jc w:val="both"/>
      </w:pPr>
      <w:r w:rsidRPr="06077DB6" w:rsidR="3D9CB0A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залишок := a mod b</w:t>
      </w:r>
    </w:p>
    <w:p w:rsidR="3D9CB0AE" w:rsidP="06077DB6" w:rsidRDefault="3D9CB0AE" w14:paraId="0FB02210" w14:textId="6F6F6328">
      <w:pPr>
        <w:pStyle w:val="Normal"/>
        <w:spacing w:before="0" w:beforeAutospacing="off" w:after="0" w:afterAutospacing="off" w:line="276" w:lineRule="auto"/>
        <w:ind w:left="0"/>
        <w:jc w:val="both"/>
      </w:pPr>
      <w:r w:rsidRPr="06077DB6" w:rsidR="3D9CB0A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a := b</w:t>
      </w:r>
    </w:p>
    <w:p w:rsidR="3D9CB0AE" w:rsidP="06077DB6" w:rsidRDefault="3D9CB0AE" w14:paraId="5FF9123D" w14:textId="0AC42503">
      <w:pPr>
        <w:pStyle w:val="Normal"/>
        <w:spacing w:before="0" w:beforeAutospacing="off" w:after="0" w:afterAutospacing="off" w:line="276" w:lineRule="auto"/>
        <w:ind w:left="0"/>
        <w:jc w:val="both"/>
      </w:pPr>
      <w:r w:rsidRPr="06077DB6" w:rsidR="3D9CB0A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  b := залишок</w:t>
      </w:r>
    </w:p>
    <w:p w:rsidR="3D9CB0AE" w:rsidP="06077DB6" w:rsidRDefault="3D9CB0AE" w14:paraId="4A826C9C" w14:textId="2923CE02">
      <w:pPr>
        <w:pStyle w:val="Normal"/>
        <w:spacing w:before="0" w:beforeAutospacing="off" w:after="0" w:afterAutospacing="off" w:line="276" w:lineRule="auto"/>
        <w:ind w:left="0"/>
        <w:jc w:val="both"/>
      </w:pPr>
      <w:r w:rsidRPr="06077DB6" w:rsidR="3D9CB0A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КІНЕЦЬ ПОКИ</w:t>
      </w:r>
    </w:p>
    <w:p w:rsidR="3D9CB0AE" w:rsidP="06077DB6" w:rsidRDefault="3D9CB0AE" w14:paraId="3913C27F" w14:textId="3FA4C230">
      <w:pPr>
        <w:pStyle w:val="Normal"/>
        <w:spacing w:before="0" w:beforeAutospacing="off" w:after="0" w:afterAutospacing="off" w:line="276" w:lineRule="auto"/>
        <w:ind w:left="0"/>
        <w:jc w:val="both"/>
      </w:pPr>
      <w:r w:rsidRPr="06077DB6" w:rsidR="3D9CB0A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 ПОВЕРНУТИ a</w:t>
      </w:r>
    </w:p>
    <w:p w:rsidR="3D9CB0AE" w:rsidP="06077DB6" w:rsidRDefault="3D9CB0AE" w14:paraId="0964214F" w14:textId="377FEA16">
      <w:pPr>
        <w:pStyle w:val="Normal"/>
        <w:spacing w:before="0" w:beforeAutospacing="off" w:after="0" w:afterAutospacing="off" w:line="276" w:lineRule="auto"/>
        <w:ind w:left="0"/>
        <w:jc w:val="both"/>
      </w:pPr>
      <w:r w:rsidRPr="06077DB6" w:rsidR="3D9CB0A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КІНЕЦЬ АЛГОРИТМУ</w:t>
      </w:r>
    </w:p>
    <w:p w:rsidR="06077DB6" w:rsidP="06077DB6" w:rsidRDefault="06077DB6" w14:paraId="6F664A33" w14:textId="1CF329E0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</w:p>
    <w:p w:rsidR="3D9CB0AE" w:rsidP="06077DB6" w:rsidRDefault="3D9CB0AE" w14:paraId="098000D4" w14:textId="5280D735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06077DB6" w:rsidR="3D9CB0A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Графічне представлення алгоритму:</w:t>
      </w:r>
    </w:p>
    <w:p w:rsidR="0D702D5C" w:rsidP="06077DB6" w:rsidRDefault="0D702D5C" w14:paraId="55FBE905" w14:textId="066D327E">
      <w:pPr>
        <w:spacing w:before="0" w:beforeAutospacing="off" w:after="0" w:afterAutospacing="off" w:line="276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="0D702D5C">
        <w:drawing>
          <wp:inline wp14:editId="0867B596" wp14:anchorId="187E548B">
            <wp:extent cx="1633590" cy="3609614"/>
            <wp:effectExtent l="0" t="0" r="0" b="0"/>
            <wp:docPr id="17833629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83362966" name=""/>
                    <pic:cNvPicPr/>
                  </pic:nvPicPr>
                  <pic:blipFill>
                    <a:blip xmlns:r="http://schemas.openxmlformats.org/officeDocument/2006/relationships" r:embed="rId252550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3590" cy="36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077DB6" w:rsidP="06077DB6" w:rsidRDefault="06077DB6" w14:paraId="66ECD962" w14:textId="46737D7C">
      <w:pPr>
        <w:spacing w:before="0" w:beforeAutospacing="off" w:after="0" w:afterAutospacing="off" w:line="276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</w:p>
    <w:p w:rsidR="0D702D5C" w:rsidP="06077DB6" w:rsidRDefault="0D702D5C" w14:paraId="12E63166" w14:textId="30093BFB">
      <w:pPr>
        <w:spacing w:before="0" w:beforeAutospacing="off" w:after="0" w:afterAutospacing="off"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06077DB6" w:rsidR="0D702D5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Код </w:t>
      </w:r>
      <w:r w:rsidRPr="06077DB6" w:rsidR="0D702D5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програми</w:t>
      </w:r>
      <w:r w:rsidRPr="06077DB6" w:rsidR="0D702D5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:</w:t>
      </w:r>
    </w:p>
    <w:p w:rsidR="2D5730FA" w:rsidP="06077DB6" w:rsidRDefault="2D5730FA" w14:paraId="4C5FEA3E" w14:textId="3022C29B">
      <w:pPr>
        <w:shd w:val="clear" w:color="auto" w:fill="1F1F1F"/>
        <w:spacing w:before="0" w:beforeAutospacing="off" w:after="0" w:afterAutospacing="off" w:line="285" w:lineRule="auto"/>
        <w:jc w:val="left"/>
      </w:pP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function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gcd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w:rsidR="2D5730FA" w:rsidP="06077DB6" w:rsidRDefault="2D5730FA" w14:paraId="46BF505B" w14:textId="75A31DDA">
      <w:pPr>
        <w:shd w:val="clear" w:color="auto" w:fill="1F1F1F"/>
        <w:spacing w:before="0" w:beforeAutospacing="off" w:after="0" w:afterAutospacing="off" w:line="285" w:lineRule="auto"/>
        <w:jc w:val="left"/>
      </w:pP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while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!==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w:rsidR="2D5730FA" w:rsidP="06077DB6" w:rsidRDefault="2D5730FA" w14:paraId="55CCE397" w14:textId="39E44A2B">
      <w:pPr>
        <w:shd w:val="clear" w:color="auto" w:fill="1F1F1F"/>
        <w:spacing w:before="0" w:beforeAutospacing="off" w:after="0" w:afterAutospacing="off" w:line="285" w:lineRule="auto"/>
        <w:jc w:val="left"/>
      </w:pP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let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remainder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%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2D5730FA" w:rsidP="06077DB6" w:rsidRDefault="2D5730FA" w14:paraId="11CE805D" w14:textId="2A3903DC">
      <w:pPr>
        <w:shd w:val="clear" w:color="auto" w:fill="1F1F1F"/>
        <w:spacing w:before="0" w:beforeAutospacing="off" w:after="0" w:afterAutospacing="off" w:line="285" w:lineRule="auto"/>
        <w:jc w:val="left"/>
      </w:pP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2D5730FA" w:rsidP="06077DB6" w:rsidRDefault="2D5730FA" w14:paraId="37CBF558" w14:textId="3AE4092D">
      <w:pPr>
        <w:shd w:val="clear" w:color="auto" w:fill="1F1F1F"/>
        <w:spacing w:before="0" w:beforeAutospacing="off" w:after="0" w:afterAutospacing="off" w:line="285" w:lineRule="auto"/>
        <w:jc w:val="left"/>
      </w:pP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remainder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2D5730FA" w:rsidP="06077DB6" w:rsidRDefault="2D5730FA" w14:paraId="6C24C750" w14:textId="611E6362">
      <w:pPr>
        <w:shd w:val="clear" w:color="auto" w:fill="1F1F1F"/>
        <w:spacing w:before="0" w:beforeAutospacing="off" w:after="0" w:afterAutospacing="off" w:line="285" w:lineRule="auto"/>
        <w:jc w:val="left"/>
      </w:pP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w:rsidR="2D5730FA" w:rsidP="06077DB6" w:rsidRDefault="2D5730FA" w14:paraId="0F08C8F9" w14:textId="521B555E">
      <w:pPr>
        <w:shd w:val="clear" w:color="auto" w:fill="1F1F1F"/>
        <w:spacing w:before="0" w:beforeAutospacing="off" w:after="0" w:afterAutospacing="off" w:line="285" w:lineRule="auto"/>
        <w:jc w:val="left"/>
      </w:pP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2D5730FA" w:rsidP="06077DB6" w:rsidRDefault="2D5730FA" w14:paraId="161A474E" w14:textId="3E1BC861">
      <w:pPr>
        <w:shd w:val="clear" w:color="auto" w:fill="1F1F1F"/>
        <w:spacing w:before="0" w:beforeAutospacing="off" w:after="0" w:afterAutospacing="off" w:line="285" w:lineRule="auto"/>
        <w:jc w:val="left"/>
      </w:pP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</w:t>
      </w:r>
    </w:p>
    <w:p w:rsidR="06077DB6" w:rsidP="06077DB6" w:rsidRDefault="06077DB6" w14:paraId="7E32A137" w14:textId="14DDD9A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D5730FA" w:rsidP="06077DB6" w:rsidRDefault="2D5730FA" w14:paraId="15C0F355" w14:textId="627AB2F1">
      <w:pPr>
        <w:shd w:val="clear" w:color="auto" w:fill="1F1F1F"/>
        <w:spacing w:before="0" w:beforeAutospacing="off" w:after="0" w:afterAutospacing="off" w:line="285" w:lineRule="auto"/>
        <w:jc w:val="left"/>
      </w:pP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>// Приклад використання</w:t>
      </w:r>
    </w:p>
    <w:p w:rsidR="2D5730FA" w:rsidP="06077DB6" w:rsidRDefault="2D5730FA" w14:paraId="5FE85C46" w14:textId="181CCA18">
      <w:pPr>
        <w:shd w:val="clear" w:color="auto" w:fill="1F1F1F"/>
        <w:spacing w:before="0" w:beforeAutospacing="off" w:after="0" w:afterAutospacing="off" w:line="285" w:lineRule="auto"/>
        <w:jc w:val="left"/>
      </w:pP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console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log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gcd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56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98</w:t>
      </w:r>
      <w:r w:rsidRPr="06077DB6" w:rsidR="2D5730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));</w:t>
      </w:r>
    </w:p>
    <w:p w:rsidR="06077DB6" w:rsidP="06077DB6" w:rsidRDefault="06077DB6" w14:paraId="6FD4DE69" w14:textId="046269DA">
      <w:pPr>
        <w:spacing w:before="0" w:beforeAutospacing="off" w:after="0" w:afterAutospacing="off"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</w:p>
    <w:p w:rsidR="2D5730FA" w:rsidP="06077DB6" w:rsidRDefault="2D5730FA" w14:paraId="12643113" w14:textId="3E44B4C7">
      <w:pPr>
        <w:spacing w:before="0" w:beforeAutospacing="off" w:after="0" w:afterAutospacing="off"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06077DB6" w:rsidR="2D5730F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Скріншот роботи програми:</w:t>
      </w:r>
    </w:p>
    <w:p w:rsidR="7EBE653B" w:rsidP="06077DB6" w:rsidRDefault="7EBE653B" w14:paraId="7A9F16D0" w14:textId="0A914E68">
      <w:pPr>
        <w:spacing w:before="0" w:beforeAutospacing="off" w:after="0" w:afterAutospacing="off"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="7EBE653B">
        <w:drawing>
          <wp:inline wp14:editId="73EC13E7" wp14:anchorId="2BEEC77D">
            <wp:extent cx="6124575" cy="2895600"/>
            <wp:effectExtent l="0" t="0" r="0" b="0"/>
            <wp:docPr id="9382383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8238360" name=""/>
                    <pic:cNvPicPr/>
                  </pic:nvPicPr>
                  <pic:blipFill>
                    <a:blip xmlns:r="http://schemas.openxmlformats.org/officeDocument/2006/relationships" r:embed="rId15174730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E653B" w:rsidP="06077DB6" w:rsidRDefault="7EBE653B" w14:paraId="0AE6EE32" w14:textId="66716594">
      <w:pPr>
        <w:spacing w:before="0" w:beforeAutospacing="off" w:after="0" w:afterAutospacing="off"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06077DB6" w:rsidR="7EBE653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Висновок: </w:t>
      </w:r>
    </w:p>
    <w:p w:rsidR="0155A37A" w:rsidP="06077DB6" w:rsidRDefault="0155A37A" w14:paraId="626584F3" w14:textId="116BBEFA">
      <w:pPr>
        <w:spacing w:before="240" w:beforeAutospacing="off" w:after="240" w:afterAutospacing="off"/>
        <w:ind w:firstLine="708"/>
        <w:jc w:val="left"/>
      </w:pPr>
      <w:r w:rsidRPr="06077DB6" w:rsidR="0155A37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 ході виконання практичної роботи було досліджено алгоритм знаходження найбільшого спільного дільника (НСД) двох чисел за допомогою алгоритму Евкліда. Було розглянуто його теоретичні основи, подано словесний опис, псевдокод та графічне представлення у вигляді блок-схеми.</w:t>
      </w:r>
    </w:p>
    <w:p w:rsidR="0155A37A" w:rsidP="06077DB6" w:rsidRDefault="0155A37A" w14:paraId="271A433F" w14:textId="6F575972">
      <w:pPr>
        <w:spacing w:before="240" w:beforeAutospacing="off" w:after="240" w:afterAutospacing="off"/>
        <w:ind w:firstLine="708"/>
        <w:jc w:val="left"/>
      </w:pPr>
      <w:r w:rsidRPr="06077DB6" w:rsidR="0155A37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Було реалізовано програмний код алгоритму мовою </w:t>
      </w:r>
      <w:r w:rsidRPr="06077DB6" w:rsidR="0155A37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JavaScript</w:t>
      </w:r>
      <w:r w:rsidRPr="06077DB6" w:rsidR="0155A37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без використання вбудованих функцій, що дало змогу глибше зрозуміти принцип його роботи. Проведено тестування коду на різних наборах чисел, яке підтвердило його правильність та коректність виконання.</w:t>
      </w:r>
    </w:p>
    <w:p w:rsidR="0155A37A" w:rsidP="06077DB6" w:rsidRDefault="0155A37A" w14:paraId="2C9F0EB1" w14:textId="164A898F">
      <w:pPr>
        <w:spacing w:before="240" w:beforeAutospacing="off" w:after="240" w:afterAutospacing="off"/>
        <w:ind w:firstLine="708"/>
        <w:jc w:val="left"/>
      </w:pPr>
      <w:r w:rsidRPr="06077DB6" w:rsidR="0155A37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Аналіз складності алгоритму показав, що алгоритм Евкліда працює за логарифмічний час </w:t>
      </w:r>
      <w:r w:rsidRPr="06077DB6" w:rsidR="0155A37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O(</w:t>
      </w:r>
      <w:r w:rsidRPr="06077DB6" w:rsidR="0155A37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log</w:t>
      </w:r>
      <w:r w:rsidRPr="06077DB6" w:rsidR="0155A37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06077DB6" w:rsidR="0155A37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min</w:t>
      </w:r>
      <w:r w:rsidRPr="06077DB6" w:rsidR="0155A37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(a, b))</w:t>
      </w:r>
      <w:r w:rsidRPr="06077DB6" w:rsidR="0155A37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що робить його значно ефективнішим у порівнянні з методом перебору всіх можливих дільників. Простота реалізації та висока швидкодія підтверджують доцільність його використання для пошуку НСД.</w:t>
      </w:r>
    </w:p>
    <w:p w:rsidR="0155A37A" w:rsidP="06077DB6" w:rsidRDefault="0155A37A" w14:paraId="05440757" w14:textId="2A36BA60">
      <w:pPr>
        <w:spacing w:before="240" w:beforeAutospacing="off" w:after="240" w:afterAutospacing="off"/>
        <w:ind w:firstLine="708"/>
        <w:jc w:val="left"/>
      </w:pPr>
      <w:r w:rsidRPr="06077DB6" w:rsidR="0155A37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Таким чином, у ході роботи було успішно досліджено, описано та реалізовано ефективний алгоритм для знаходження найбільшого спільного дільника, що є важливою частиною числової теорії та широко застосовується в математиці та програмуванні.</w:t>
      </w:r>
    </w:p>
    <w:p w:rsidR="06077DB6" w:rsidP="06077DB6" w:rsidRDefault="06077DB6" w14:paraId="6C62B96C" w14:textId="0AE0C25D">
      <w:pPr>
        <w:spacing w:before="0" w:beforeAutospacing="off" w:after="0" w:afterAutospacing="off"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</w:p>
    <w:sectPr w:rsidRPr="0064319D" w:rsidR="0064319D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721db7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0cea8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cab5b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3f46d88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d4cdf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81755f9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559ef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9e0e1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b87f6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2e09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B0E119E"/>
    <w:multiLevelType w:val="hybridMultilevel"/>
    <w:tmpl w:val="E4427E38"/>
    <w:lvl w:ilvl="0" w:tplc="D8C478E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017BB"/>
    <w:multiLevelType w:val="hybridMultilevel"/>
    <w:tmpl w:val="2DE4DB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72C87"/>
    <w:multiLevelType w:val="hybridMultilevel"/>
    <w:tmpl w:val="D374AA76"/>
    <w:lvl w:ilvl="0" w:tplc="FCF4C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02"/>
    <w:rsid w:val="00065360"/>
    <w:rsid w:val="000ECCC4"/>
    <w:rsid w:val="00192490"/>
    <w:rsid w:val="001C0EEE"/>
    <w:rsid w:val="001D389E"/>
    <w:rsid w:val="003A413E"/>
    <w:rsid w:val="003E2EDC"/>
    <w:rsid w:val="003F60B0"/>
    <w:rsid w:val="004321AE"/>
    <w:rsid w:val="0045211E"/>
    <w:rsid w:val="005343BA"/>
    <w:rsid w:val="00535272"/>
    <w:rsid w:val="005E7D7E"/>
    <w:rsid w:val="0060506C"/>
    <w:rsid w:val="0064319D"/>
    <w:rsid w:val="006A5F0A"/>
    <w:rsid w:val="006F38FA"/>
    <w:rsid w:val="006F77DD"/>
    <w:rsid w:val="00747391"/>
    <w:rsid w:val="007C7D94"/>
    <w:rsid w:val="008A72C4"/>
    <w:rsid w:val="008B2699"/>
    <w:rsid w:val="008D5581"/>
    <w:rsid w:val="00995804"/>
    <w:rsid w:val="009F4038"/>
    <w:rsid w:val="00A32483"/>
    <w:rsid w:val="00B769BF"/>
    <w:rsid w:val="00C772F3"/>
    <w:rsid w:val="00CE9939"/>
    <w:rsid w:val="00DE5D48"/>
    <w:rsid w:val="00E63F02"/>
    <w:rsid w:val="00F3663C"/>
    <w:rsid w:val="00F44E8A"/>
    <w:rsid w:val="0129178E"/>
    <w:rsid w:val="0136EDCC"/>
    <w:rsid w:val="0155A37A"/>
    <w:rsid w:val="0169E44D"/>
    <w:rsid w:val="02C2BE8C"/>
    <w:rsid w:val="02F59A78"/>
    <w:rsid w:val="0305A3F4"/>
    <w:rsid w:val="03621CBC"/>
    <w:rsid w:val="03867A3D"/>
    <w:rsid w:val="04DCD18A"/>
    <w:rsid w:val="04E5ED48"/>
    <w:rsid w:val="04E8AC75"/>
    <w:rsid w:val="05165483"/>
    <w:rsid w:val="05963CC8"/>
    <w:rsid w:val="0596678E"/>
    <w:rsid w:val="05A02AA4"/>
    <w:rsid w:val="06077DB6"/>
    <w:rsid w:val="0652A2F1"/>
    <w:rsid w:val="0679E65F"/>
    <w:rsid w:val="067B8D99"/>
    <w:rsid w:val="073C5F45"/>
    <w:rsid w:val="07523563"/>
    <w:rsid w:val="08F54139"/>
    <w:rsid w:val="090F9EE2"/>
    <w:rsid w:val="0963A0F2"/>
    <w:rsid w:val="09D60CF8"/>
    <w:rsid w:val="0A505F1F"/>
    <w:rsid w:val="0B500035"/>
    <w:rsid w:val="0B5860D7"/>
    <w:rsid w:val="0C06392E"/>
    <w:rsid w:val="0C55D713"/>
    <w:rsid w:val="0C60987E"/>
    <w:rsid w:val="0CAF9D5B"/>
    <w:rsid w:val="0D62E5FA"/>
    <w:rsid w:val="0D667C1F"/>
    <w:rsid w:val="0D702D5C"/>
    <w:rsid w:val="0DA1647E"/>
    <w:rsid w:val="0DF40D19"/>
    <w:rsid w:val="0E4FC070"/>
    <w:rsid w:val="0E7B8F99"/>
    <w:rsid w:val="0F3B393F"/>
    <w:rsid w:val="0F3B7897"/>
    <w:rsid w:val="0F3E8D28"/>
    <w:rsid w:val="0F52261B"/>
    <w:rsid w:val="108982E6"/>
    <w:rsid w:val="114A002F"/>
    <w:rsid w:val="1150DED9"/>
    <w:rsid w:val="11AEEE51"/>
    <w:rsid w:val="11B089EE"/>
    <w:rsid w:val="11B7323D"/>
    <w:rsid w:val="12F6AC00"/>
    <w:rsid w:val="12F907A9"/>
    <w:rsid w:val="13061037"/>
    <w:rsid w:val="13296A0A"/>
    <w:rsid w:val="136DA8C9"/>
    <w:rsid w:val="137497CA"/>
    <w:rsid w:val="1396FBB8"/>
    <w:rsid w:val="13D9794E"/>
    <w:rsid w:val="1418C347"/>
    <w:rsid w:val="15AEC0D8"/>
    <w:rsid w:val="1658B997"/>
    <w:rsid w:val="16A435FC"/>
    <w:rsid w:val="16B28240"/>
    <w:rsid w:val="174D52B2"/>
    <w:rsid w:val="177BB1B3"/>
    <w:rsid w:val="17882E05"/>
    <w:rsid w:val="17C45E1C"/>
    <w:rsid w:val="17DE9451"/>
    <w:rsid w:val="18316442"/>
    <w:rsid w:val="18384DD7"/>
    <w:rsid w:val="18BF4E62"/>
    <w:rsid w:val="18EA4AFF"/>
    <w:rsid w:val="1914254C"/>
    <w:rsid w:val="19638681"/>
    <w:rsid w:val="19D4E7C2"/>
    <w:rsid w:val="1A907683"/>
    <w:rsid w:val="1BDA8058"/>
    <w:rsid w:val="1CC150C7"/>
    <w:rsid w:val="1D532770"/>
    <w:rsid w:val="1D854F21"/>
    <w:rsid w:val="1DA3F389"/>
    <w:rsid w:val="1DB80BB9"/>
    <w:rsid w:val="1DCC32F7"/>
    <w:rsid w:val="1E469826"/>
    <w:rsid w:val="1EF90D25"/>
    <w:rsid w:val="1F482550"/>
    <w:rsid w:val="1F72AD1E"/>
    <w:rsid w:val="1FC2BC72"/>
    <w:rsid w:val="1FFD9138"/>
    <w:rsid w:val="2012FE17"/>
    <w:rsid w:val="20C08AF1"/>
    <w:rsid w:val="2107BFDB"/>
    <w:rsid w:val="212664BA"/>
    <w:rsid w:val="2196A027"/>
    <w:rsid w:val="219AE173"/>
    <w:rsid w:val="2216CFAA"/>
    <w:rsid w:val="225AB61A"/>
    <w:rsid w:val="22A7B30F"/>
    <w:rsid w:val="22E77EBC"/>
    <w:rsid w:val="2342A716"/>
    <w:rsid w:val="240E6C36"/>
    <w:rsid w:val="24277FA7"/>
    <w:rsid w:val="244614B3"/>
    <w:rsid w:val="24BFE5F3"/>
    <w:rsid w:val="24D0CD9A"/>
    <w:rsid w:val="2522F64E"/>
    <w:rsid w:val="25723BF5"/>
    <w:rsid w:val="25728D45"/>
    <w:rsid w:val="257D3723"/>
    <w:rsid w:val="25F50083"/>
    <w:rsid w:val="26887EE8"/>
    <w:rsid w:val="279FFD62"/>
    <w:rsid w:val="27AE29E8"/>
    <w:rsid w:val="27B81854"/>
    <w:rsid w:val="27EFD162"/>
    <w:rsid w:val="282896C2"/>
    <w:rsid w:val="2885E2D6"/>
    <w:rsid w:val="28BB0AB5"/>
    <w:rsid w:val="28CE2BA4"/>
    <w:rsid w:val="28D8F723"/>
    <w:rsid w:val="29A903E2"/>
    <w:rsid w:val="2A9F0277"/>
    <w:rsid w:val="2AF2F67A"/>
    <w:rsid w:val="2B79E7A5"/>
    <w:rsid w:val="2BA25A92"/>
    <w:rsid w:val="2C33E3C7"/>
    <w:rsid w:val="2CDFDAAC"/>
    <w:rsid w:val="2D0FF89F"/>
    <w:rsid w:val="2D5730FA"/>
    <w:rsid w:val="2D815C9A"/>
    <w:rsid w:val="2DBC0F48"/>
    <w:rsid w:val="2EFD0A19"/>
    <w:rsid w:val="2F18F80C"/>
    <w:rsid w:val="2F8A3BE5"/>
    <w:rsid w:val="3019405E"/>
    <w:rsid w:val="304F4287"/>
    <w:rsid w:val="3066CE83"/>
    <w:rsid w:val="30E7EC74"/>
    <w:rsid w:val="3182E60F"/>
    <w:rsid w:val="31B0DA95"/>
    <w:rsid w:val="324759A6"/>
    <w:rsid w:val="32ACE9D1"/>
    <w:rsid w:val="32B699E9"/>
    <w:rsid w:val="33358C2A"/>
    <w:rsid w:val="335730C0"/>
    <w:rsid w:val="3358A1A7"/>
    <w:rsid w:val="344D50E0"/>
    <w:rsid w:val="34A219D2"/>
    <w:rsid w:val="34AE73F4"/>
    <w:rsid w:val="34EF5729"/>
    <w:rsid w:val="34FF0677"/>
    <w:rsid w:val="3524BAE5"/>
    <w:rsid w:val="358F4AE3"/>
    <w:rsid w:val="35A37A22"/>
    <w:rsid w:val="35D272F4"/>
    <w:rsid w:val="3636AA45"/>
    <w:rsid w:val="3648369F"/>
    <w:rsid w:val="3698523C"/>
    <w:rsid w:val="36C7DA9C"/>
    <w:rsid w:val="37262B3C"/>
    <w:rsid w:val="373D6F8F"/>
    <w:rsid w:val="38635A0B"/>
    <w:rsid w:val="38A78CD2"/>
    <w:rsid w:val="38F4E996"/>
    <w:rsid w:val="39946831"/>
    <w:rsid w:val="3A6F315F"/>
    <w:rsid w:val="3B28E48F"/>
    <w:rsid w:val="3B2E072F"/>
    <w:rsid w:val="3B623979"/>
    <w:rsid w:val="3BB411D7"/>
    <w:rsid w:val="3BCBCE46"/>
    <w:rsid w:val="3BD47959"/>
    <w:rsid w:val="3C5CA288"/>
    <w:rsid w:val="3D2AA705"/>
    <w:rsid w:val="3D6A547B"/>
    <w:rsid w:val="3D9325B3"/>
    <w:rsid w:val="3D967277"/>
    <w:rsid w:val="3D9CB0AE"/>
    <w:rsid w:val="3DA7F18B"/>
    <w:rsid w:val="3DBC02A3"/>
    <w:rsid w:val="3E476135"/>
    <w:rsid w:val="3E734F9A"/>
    <w:rsid w:val="3F2690D3"/>
    <w:rsid w:val="3F516C66"/>
    <w:rsid w:val="3FA39717"/>
    <w:rsid w:val="3FCC96E4"/>
    <w:rsid w:val="3FDD3930"/>
    <w:rsid w:val="3FDE997E"/>
    <w:rsid w:val="408E0B8F"/>
    <w:rsid w:val="40933AB0"/>
    <w:rsid w:val="40FE0EDE"/>
    <w:rsid w:val="41014B88"/>
    <w:rsid w:val="4107C606"/>
    <w:rsid w:val="4155FD00"/>
    <w:rsid w:val="41FBAB31"/>
    <w:rsid w:val="42C0AA27"/>
    <w:rsid w:val="430C59EB"/>
    <w:rsid w:val="43318D39"/>
    <w:rsid w:val="435A5397"/>
    <w:rsid w:val="43EECD7B"/>
    <w:rsid w:val="43FB3AC4"/>
    <w:rsid w:val="442A8839"/>
    <w:rsid w:val="4433F1CE"/>
    <w:rsid w:val="4435B251"/>
    <w:rsid w:val="44642D08"/>
    <w:rsid w:val="449264DB"/>
    <w:rsid w:val="4577E996"/>
    <w:rsid w:val="46024348"/>
    <w:rsid w:val="469E18E6"/>
    <w:rsid w:val="46EC38DA"/>
    <w:rsid w:val="47307007"/>
    <w:rsid w:val="473C36CA"/>
    <w:rsid w:val="476BABFA"/>
    <w:rsid w:val="4789B1F2"/>
    <w:rsid w:val="4790EC4A"/>
    <w:rsid w:val="480FA5D9"/>
    <w:rsid w:val="482924ED"/>
    <w:rsid w:val="4847E6AE"/>
    <w:rsid w:val="489676B8"/>
    <w:rsid w:val="48CBEF39"/>
    <w:rsid w:val="49519CE9"/>
    <w:rsid w:val="4988E6A4"/>
    <w:rsid w:val="49D0BABD"/>
    <w:rsid w:val="4A2374B4"/>
    <w:rsid w:val="4AF9D3B9"/>
    <w:rsid w:val="4BF10658"/>
    <w:rsid w:val="4BFDC713"/>
    <w:rsid w:val="4C250DE8"/>
    <w:rsid w:val="4CEEA988"/>
    <w:rsid w:val="4D31BBD0"/>
    <w:rsid w:val="4D5734B5"/>
    <w:rsid w:val="4DF48F44"/>
    <w:rsid w:val="4EB08514"/>
    <w:rsid w:val="4F2E5243"/>
    <w:rsid w:val="4F79202A"/>
    <w:rsid w:val="4F9D4B20"/>
    <w:rsid w:val="500E1907"/>
    <w:rsid w:val="50238C85"/>
    <w:rsid w:val="50D4933F"/>
    <w:rsid w:val="50F15D05"/>
    <w:rsid w:val="50F411F6"/>
    <w:rsid w:val="519A198F"/>
    <w:rsid w:val="51EC6220"/>
    <w:rsid w:val="52085A41"/>
    <w:rsid w:val="521A249F"/>
    <w:rsid w:val="52433262"/>
    <w:rsid w:val="52464AF1"/>
    <w:rsid w:val="53655058"/>
    <w:rsid w:val="53EFAB5F"/>
    <w:rsid w:val="5412A36D"/>
    <w:rsid w:val="54332816"/>
    <w:rsid w:val="54A9D802"/>
    <w:rsid w:val="550B0605"/>
    <w:rsid w:val="55890CC5"/>
    <w:rsid w:val="559146E6"/>
    <w:rsid w:val="55A8425D"/>
    <w:rsid w:val="55F09D80"/>
    <w:rsid w:val="564DD98D"/>
    <w:rsid w:val="5652ABEE"/>
    <w:rsid w:val="56881DD7"/>
    <w:rsid w:val="56B03E87"/>
    <w:rsid w:val="56C318DA"/>
    <w:rsid w:val="56E04A95"/>
    <w:rsid w:val="56FCB901"/>
    <w:rsid w:val="57382126"/>
    <w:rsid w:val="581AFE94"/>
    <w:rsid w:val="58902065"/>
    <w:rsid w:val="5962BD2A"/>
    <w:rsid w:val="5A21D029"/>
    <w:rsid w:val="5A8ECA28"/>
    <w:rsid w:val="5A91F019"/>
    <w:rsid w:val="5AC43E84"/>
    <w:rsid w:val="5B5A62B3"/>
    <w:rsid w:val="5B6A9551"/>
    <w:rsid w:val="5B9442FE"/>
    <w:rsid w:val="5CC81131"/>
    <w:rsid w:val="5CFD4AFB"/>
    <w:rsid w:val="5D6D3EDA"/>
    <w:rsid w:val="5D95BEFD"/>
    <w:rsid w:val="5DA57037"/>
    <w:rsid w:val="5DED3E5F"/>
    <w:rsid w:val="5E4FB2D1"/>
    <w:rsid w:val="5E70A2D8"/>
    <w:rsid w:val="5EBBCA5C"/>
    <w:rsid w:val="5ECA1527"/>
    <w:rsid w:val="5EF8DA24"/>
    <w:rsid w:val="5F46E833"/>
    <w:rsid w:val="5F694908"/>
    <w:rsid w:val="5FCEE2F5"/>
    <w:rsid w:val="601B72D3"/>
    <w:rsid w:val="6040A7C4"/>
    <w:rsid w:val="60573062"/>
    <w:rsid w:val="607074CC"/>
    <w:rsid w:val="60CC9888"/>
    <w:rsid w:val="60FC8499"/>
    <w:rsid w:val="6157FC4F"/>
    <w:rsid w:val="615BBF56"/>
    <w:rsid w:val="616F3683"/>
    <w:rsid w:val="618CD91F"/>
    <w:rsid w:val="632043FD"/>
    <w:rsid w:val="6324A6B1"/>
    <w:rsid w:val="63522A57"/>
    <w:rsid w:val="6380A6CD"/>
    <w:rsid w:val="63AA89FF"/>
    <w:rsid w:val="640719B4"/>
    <w:rsid w:val="643E0ADE"/>
    <w:rsid w:val="646D5E1F"/>
    <w:rsid w:val="646D6994"/>
    <w:rsid w:val="64BCB9CA"/>
    <w:rsid w:val="64F2A977"/>
    <w:rsid w:val="64F4CEC8"/>
    <w:rsid w:val="6503536D"/>
    <w:rsid w:val="652C766C"/>
    <w:rsid w:val="654DF875"/>
    <w:rsid w:val="65940270"/>
    <w:rsid w:val="6610D8A2"/>
    <w:rsid w:val="6663A5A5"/>
    <w:rsid w:val="66D7E503"/>
    <w:rsid w:val="66DC88D7"/>
    <w:rsid w:val="66ED93DF"/>
    <w:rsid w:val="67741026"/>
    <w:rsid w:val="688385F4"/>
    <w:rsid w:val="689048E9"/>
    <w:rsid w:val="68984E19"/>
    <w:rsid w:val="68AA9A04"/>
    <w:rsid w:val="69C7E7FC"/>
    <w:rsid w:val="69FDEB26"/>
    <w:rsid w:val="6A1933C0"/>
    <w:rsid w:val="6A9EBC9A"/>
    <w:rsid w:val="6B88F02A"/>
    <w:rsid w:val="6B935A38"/>
    <w:rsid w:val="6BD2922A"/>
    <w:rsid w:val="6C473220"/>
    <w:rsid w:val="6C749754"/>
    <w:rsid w:val="6CF24DAE"/>
    <w:rsid w:val="6D94F097"/>
    <w:rsid w:val="6EE2CAB4"/>
    <w:rsid w:val="6F493128"/>
    <w:rsid w:val="6F957DDE"/>
    <w:rsid w:val="6FB2E9D5"/>
    <w:rsid w:val="70ADA2F7"/>
    <w:rsid w:val="71967318"/>
    <w:rsid w:val="71991609"/>
    <w:rsid w:val="72381179"/>
    <w:rsid w:val="724B7B52"/>
    <w:rsid w:val="732BDA88"/>
    <w:rsid w:val="7386997D"/>
    <w:rsid w:val="739CABA7"/>
    <w:rsid w:val="743A67A0"/>
    <w:rsid w:val="74A47801"/>
    <w:rsid w:val="75445F68"/>
    <w:rsid w:val="75C3B164"/>
    <w:rsid w:val="76341A7E"/>
    <w:rsid w:val="767ED25E"/>
    <w:rsid w:val="778512FA"/>
    <w:rsid w:val="77F875D3"/>
    <w:rsid w:val="783D0A60"/>
    <w:rsid w:val="7846ED89"/>
    <w:rsid w:val="7878E59C"/>
    <w:rsid w:val="79409603"/>
    <w:rsid w:val="7967EB38"/>
    <w:rsid w:val="79A2DA0B"/>
    <w:rsid w:val="79B68D24"/>
    <w:rsid w:val="79BF8671"/>
    <w:rsid w:val="7A319A5D"/>
    <w:rsid w:val="7A349FC8"/>
    <w:rsid w:val="7AEE8478"/>
    <w:rsid w:val="7B290541"/>
    <w:rsid w:val="7B4D5905"/>
    <w:rsid w:val="7B59F10C"/>
    <w:rsid w:val="7B7171AF"/>
    <w:rsid w:val="7B7E60A1"/>
    <w:rsid w:val="7BB82ED5"/>
    <w:rsid w:val="7BF31800"/>
    <w:rsid w:val="7C0100FF"/>
    <w:rsid w:val="7C5F5817"/>
    <w:rsid w:val="7E1C9EB1"/>
    <w:rsid w:val="7E8E0EEB"/>
    <w:rsid w:val="7E92A2A5"/>
    <w:rsid w:val="7EAA650B"/>
    <w:rsid w:val="7EBE653B"/>
    <w:rsid w:val="7ECE4547"/>
    <w:rsid w:val="7EDF880C"/>
    <w:rsid w:val="7F32AD81"/>
    <w:rsid w:val="7F4C2D79"/>
    <w:rsid w:val="7FBB7D09"/>
    <w:rsid w:val="7FC0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18266"/>
  <w15:chartTrackingRefBased/>
  <w15:docId w15:val="{0A886392-5445-4365-BA7E-BF4ADC9A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3F0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PlaceholderText">
    <w:name w:val="Placeholder Text"/>
    <w:basedOn w:val="DefaultParagraphFont"/>
    <w:uiPriority w:val="99"/>
    <w:semiHidden/>
    <w:rsid w:val="00E63F02"/>
    <w:rPr>
      <w:color w:val="808080"/>
    </w:rPr>
  </w:style>
  <w:style w:type="paragraph" w:styleId="ListParagraph">
    <w:name w:val="List Paragraph"/>
    <w:basedOn w:val="Normal"/>
    <w:uiPriority w:val="34"/>
    <w:qFormat/>
    <w:rsid w:val="00E63F02"/>
    <w:pPr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46024348"/>
    <w:rPr>
      <w:rFonts w:eastAsia="Calibri Light" w:cs="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4.png" Id="rId25255021" /><Relationship Type="http://schemas.openxmlformats.org/officeDocument/2006/relationships/image" Target="/media/image5.png" Id="rId15174730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rosadamarian@outlook.com</dc:creator>
  <keywords/>
  <dc:description/>
  <lastModifiedBy>Marina Rosada</lastModifiedBy>
  <revision>43</revision>
  <dcterms:created xsi:type="dcterms:W3CDTF">2024-10-04T15:27:00.0000000Z</dcterms:created>
  <dcterms:modified xsi:type="dcterms:W3CDTF">2025-03-20T20:57:49.8871408Z</dcterms:modified>
</coreProperties>
</file>