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3D12" w14:textId="77777777" w:rsidR="000F2380" w:rsidRDefault="00000000">
      <w:pPr>
        <w:spacing w:after="0" w:line="259" w:lineRule="auto"/>
        <w:ind w:left="19" w:firstLine="0"/>
      </w:pPr>
      <w:r>
        <w:rPr>
          <w:sz w:val="60"/>
        </w:rPr>
        <w:t>LANDING PAGE Curso Modular de</w:t>
      </w:r>
    </w:p>
    <w:p w14:paraId="169AD0A8" w14:textId="77777777" w:rsidR="000F2380" w:rsidRDefault="00000000">
      <w:pPr>
        <w:spacing w:after="146" w:line="259" w:lineRule="auto"/>
        <w:ind w:left="29" w:hanging="10"/>
      </w:pPr>
      <w:r>
        <w:rPr>
          <w:sz w:val="58"/>
        </w:rPr>
        <w:t>Tarot</w:t>
      </w:r>
    </w:p>
    <w:p w14:paraId="4C436CD6" w14:textId="77777777" w:rsidR="000F2380" w:rsidRPr="00802F7C" w:rsidRDefault="00000000">
      <w:pPr>
        <w:pStyle w:val="Ttulo1"/>
        <w:ind w:left="38"/>
        <w:rPr>
          <w:lang w:val="en-US"/>
        </w:rPr>
      </w:pPr>
      <w:r w:rsidRPr="00802F7C">
        <w:rPr>
          <w:lang w:val="en-US"/>
        </w:rPr>
        <w:t>BLOCO O - ABOVE THE FOLD</w:t>
      </w:r>
    </w:p>
    <w:p w14:paraId="51B3233C" w14:textId="77777777" w:rsidR="000F2380" w:rsidRPr="00802F7C" w:rsidRDefault="00000000">
      <w:pPr>
        <w:spacing w:after="0" w:line="259" w:lineRule="auto"/>
        <w:ind w:hanging="10"/>
        <w:rPr>
          <w:lang w:val="en-US"/>
        </w:rPr>
      </w:pPr>
      <w:r w:rsidRPr="00802F7C">
        <w:rPr>
          <w:sz w:val="34"/>
          <w:lang w:val="en-US"/>
        </w:rPr>
        <w:t>Headline</w:t>
      </w:r>
    </w:p>
    <w:p w14:paraId="605B984D" w14:textId="77777777" w:rsidR="000F2380" w:rsidRDefault="00000000">
      <w:r>
        <w:t>Aprenda Tarot de forma estruturada, prática e progressiva — começando pelo essencial.</w:t>
      </w:r>
    </w:p>
    <w:p w14:paraId="34EEA434" w14:textId="77777777" w:rsidR="000F2380" w:rsidRDefault="00000000">
      <w:pPr>
        <w:spacing w:after="0" w:line="259" w:lineRule="auto"/>
        <w:ind w:firstLine="0"/>
      </w:pPr>
      <w:proofErr w:type="spellStart"/>
      <w:r>
        <w:rPr>
          <w:rFonts w:ascii="Times New Roman" w:eastAsia="Times New Roman" w:hAnsi="Times New Roman" w:cs="Times New Roman"/>
          <w:sz w:val="34"/>
        </w:rPr>
        <w:t>Subheadline</w:t>
      </w:r>
      <w:proofErr w:type="spellEnd"/>
    </w:p>
    <w:p w14:paraId="421E3DC0" w14:textId="77777777" w:rsidR="000F2380" w:rsidRDefault="00000000">
      <w:pPr>
        <w:ind w:left="10"/>
      </w:pPr>
      <w:r>
        <w:t>Um curso modular que transforma o Tarot em uma ferramenta real de autoconhecimento, clareza e tomada de decisão, sem misticismo raso ou dependência de "dom".</w:t>
      </w:r>
    </w:p>
    <w:p w14:paraId="1D33C6F1" w14:textId="77777777" w:rsidR="000F2380" w:rsidRDefault="00000000">
      <w:pPr>
        <w:pStyle w:val="Ttulo2"/>
        <w:ind w:left="0" w:firstLine="0"/>
      </w:pPr>
      <w:r>
        <w:rPr>
          <w:sz w:val="38"/>
        </w:rPr>
        <w:t>VSL</w:t>
      </w:r>
    </w:p>
    <w:p w14:paraId="6663DD5F" w14:textId="77777777" w:rsidR="000F2380" w:rsidRDefault="00000000">
      <w:pPr>
        <w:ind w:left="10"/>
      </w:pPr>
      <w:r>
        <w:t>Vídeo curto (7-12 min) explicando:</w:t>
      </w:r>
    </w:p>
    <w:p w14:paraId="20306CD7" w14:textId="77777777" w:rsidR="000F2380" w:rsidRDefault="00000000">
      <w:pPr>
        <w:numPr>
          <w:ilvl w:val="0"/>
          <w:numId w:val="1"/>
        </w:numPr>
        <w:ind w:hanging="331"/>
      </w:pPr>
      <w:r>
        <w:t>O erro comum ao aprender Tarot</w:t>
      </w:r>
    </w:p>
    <w:p w14:paraId="7CCC3A16" w14:textId="77777777" w:rsidR="000F2380" w:rsidRDefault="00000000">
      <w:pPr>
        <w:numPr>
          <w:ilvl w:val="0"/>
          <w:numId w:val="1"/>
        </w:numPr>
        <w:ind w:hanging="331"/>
      </w:pPr>
      <w:r>
        <w:t>Por que módulos soltos não funcionam</w:t>
      </w:r>
    </w:p>
    <w:p w14:paraId="41DD50DC" w14:textId="77777777" w:rsidR="000F2380" w:rsidRDefault="00000000">
      <w:pPr>
        <w:numPr>
          <w:ilvl w:val="0"/>
          <w:numId w:val="1"/>
        </w:numPr>
        <w:ind w:hanging="331"/>
      </w:pPr>
      <w:r>
        <w:t>O poder de um caminho progressivo</w:t>
      </w:r>
    </w:p>
    <w:p w14:paraId="6273CCEE" w14:textId="77777777" w:rsidR="000F2380" w:rsidRDefault="00000000">
      <w:pPr>
        <w:numPr>
          <w:ilvl w:val="0"/>
          <w:numId w:val="1"/>
        </w:numPr>
        <w:ind w:hanging="331"/>
      </w:pPr>
      <w:r>
        <w:t>Como escolher o módulo certo para começar</w:t>
      </w:r>
    </w:p>
    <w:p w14:paraId="0F89AB78" w14:textId="77777777" w:rsidR="000F2380" w:rsidRDefault="00000000">
      <w:pPr>
        <w:spacing w:after="0" w:line="259" w:lineRule="auto"/>
        <w:ind w:hanging="10"/>
      </w:pPr>
      <w:r>
        <w:rPr>
          <w:sz w:val="34"/>
        </w:rPr>
        <w:t>CTA Primário</w:t>
      </w:r>
    </w:p>
    <w:p w14:paraId="2F83C860" w14:textId="77777777" w:rsidR="000F2380" w:rsidRDefault="00000000">
      <w:pPr>
        <w:spacing w:after="543"/>
        <w:ind w:left="10"/>
      </w:pPr>
      <w:r>
        <w:t>Começar minha jornada no Tarot</w:t>
      </w:r>
    </w:p>
    <w:p w14:paraId="6DAAE40A" w14:textId="77777777" w:rsidR="000F2380" w:rsidRDefault="00000000">
      <w:pPr>
        <w:pStyle w:val="Ttulo2"/>
        <w:ind w:left="9"/>
      </w:pPr>
      <w:r>
        <w:rPr>
          <w:sz w:val="44"/>
        </w:rPr>
        <w:t>BLOCO O - OPORTUNIDADE</w:t>
      </w:r>
    </w:p>
    <w:p w14:paraId="4FFB3351" w14:textId="77777777" w:rsidR="000F2380" w:rsidRDefault="00000000">
      <w:pPr>
        <w:ind w:left="10"/>
      </w:pPr>
      <w:r>
        <w:t>A maioria das pessoas sente o chamado pelo Tarot</w:t>
      </w:r>
      <w:proofErr w:type="gramStart"/>
      <w:r>
        <w:t>...</w:t>
      </w:r>
      <w:proofErr w:type="gramEnd"/>
      <w:r>
        <w:t xml:space="preserve"> mas se perde logo no começo.</w:t>
      </w:r>
    </w:p>
    <w:p w14:paraId="72EC829D" w14:textId="77777777" w:rsidR="000F2380" w:rsidRDefault="00000000">
      <w:pPr>
        <w:ind w:left="15"/>
      </w:pPr>
      <w:r>
        <w:t>Cartas demais. Significados soltos. Conteúdo confuso.</w:t>
      </w:r>
    </w:p>
    <w:p w14:paraId="765BB938" w14:textId="77777777" w:rsidR="000F2380" w:rsidRDefault="00000000">
      <w:pPr>
        <w:spacing w:after="533"/>
        <w:ind w:left="15" w:right="1632"/>
      </w:pPr>
      <w:r>
        <w:t>O problema não é o Tarot. É a falta de um caminho estruturado. Este curso foi criado para resolver exatamente isso.</w:t>
      </w:r>
    </w:p>
    <w:p w14:paraId="37DD80AC" w14:textId="77777777" w:rsidR="000F2380" w:rsidRDefault="00000000">
      <w:pPr>
        <w:pStyle w:val="Ttulo1"/>
        <w:ind w:left="38"/>
      </w:pPr>
      <w:r>
        <w:t>BLOCO P - PROVA (PROVA DE MÉTODO)</w:t>
      </w:r>
    </w:p>
    <w:p w14:paraId="479E0C8B" w14:textId="77777777" w:rsidR="000F2380" w:rsidRDefault="00000000">
      <w:pPr>
        <w:spacing w:after="0" w:line="259" w:lineRule="auto"/>
        <w:ind w:hanging="10"/>
      </w:pPr>
      <w:r>
        <w:rPr>
          <w:sz w:val="32"/>
        </w:rPr>
        <w:t>O que torna esse curso diferente:</w:t>
      </w:r>
    </w:p>
    <w:p w14:paraId="155403F8" w14:textId="77777777" w:rsidR="000F2380" w:rsidRDefault="00000000">
      <w:pPr>
        <w:numPr>
          <w:ilvl w:val="0"/>
          <w:numId w:val="2"/>
        </w:numPr>
        <w:ind w:hanging="331"/>
      </w:pPr>
      <w:r>
        <w:t>Ensino 100% modular e progressivo</w:t>
      </w:r>
    </w:p>
    <w:p w14:paraId="532901E8" w14:textId="77777777" w:rsidR="000F2380" w:rsidRDefault="00000000">
      <w:pPr>
        <w:numPr>
          <w:ilvl w:val="0"/>
          <w:numId w:val="2"/>
        </w:numPr>
        <w:ind w:hanging="331"/>
      </w:pPr>
      <w:r>
        <w:t>Cada módulo resolve uma etapa clara da jornada</w:t>
      </w:r>
    </w:p>
    <w:p w14:paraId="673AFFB0" w14:textId="77777777" w:rsidR="000F2380" w:rsidRDefault="00000000">
      <w:pPr>
        <w:numPr>
          <w:ilvl w:val="0"/>
          <w:numId w:val="2"/>
        </w:numPr>
        <w:ind w:hanging="331"/>
      </w:pPr>
      <w:r>
        <w:t>Linguagem didática e aplicação prática</w:t>
      </w:r>
    </w:p>
    <w:p w14:paraId="5D6FFE0B" w14:textId="77777777" w:rsidR="000F2380" w:rsidRDefault="00000000">
      <w:pPr>
        <w:numPr>
          <w:ilvl w:val="0"/>
          <w:numId w:val="2"/>
        </w:numPr>
        <w:ind w:hanging="331"/>
      </w:pPr>
      <w:r>
        <w:lastRenderedPageBreak/>
        <w:t xml:space="preserve">Serve tanto para uso pessoal quanto profissional </w:t>
      </w:r>
      <w:r>
        <w:rPr>
          <w:noProof/>
        </w:rPr>
        <w:drawing>
          <wp:inline distT="0" distB="0" distL="0" distR="0" wp14:anchorId="31896566" wp14:editId="7F03D7B6">
            <wp:extent cx="36583" cy="36576"/>
            <wp:effectExtent l="0" t="0" r="0" b="0"/>
            <wp:docPr id="9022" name="Picture 9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" name="Picture 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Você escolhe até onde quer ir</w:t>
      </w:r>
    </w:p>
    <w:p w14:paraId="2C71D68C" w14:textId="77777777" w:rsidR="000F2380" w:rsidRDefault="00000000">
      <w:pPr>
        <w:ind w:left="10"/>
      </w:pPr>
      <w:r>
        <w:t>Você não compra "um curso". Você entra em um caminho.</w:t>
      </w:r>
    </w:p>
    <w:p w14:paraId="26407794" w14:textId="77777777" w:rsidR="000F2380" w:rsidRDefault="00000000">
      <w:pPr>
        <w:pStyle w:val="Ttulo1"/>
        <w:ind w:left="38"/>
      </w:pPr>
      <w:r>
        <w:t>BLOCO H - HISTÓRIA (NARRATIVA DE IDENTIFICAÇÃO)</w:t>
      </w:r>
    </w:p>
    <w:p w14:paraId="12381D85" w14:textId="77777777" w:rsidR="000F2380" w:rsidRDefault="00000000">
      <w:pPr>
        <w:ind w:left="15"/>
      </w:pPr>
      <w:r>
        <w:t>Muitas pessoas começam o Tarot cheias de curiosidade</w:t>
      </w:r>
      <w:proofErr w:type="gramStart"/>
      <w:r>
        <w:t>...</w:t>
      </w:r>
      <w:proofErr w:type="gramEnd"/>
      <w:r>
        <w:t xml:space="preserve"> mas travam logo no início.</w:t>
      </w:r>
    </w:p>
    <w:p w14:paraId="0DD12600" w14:textId="77777777" w:rsidR="000F2380" w:rsidRDefault="00000000">
      <w:pPr>
        <w:spacing w:after="0" w:line="216" w:lineRule="auto"/>
        <w:ind w:right="302" w:firstLine="5"/>
        <w:jc w:val="both"/>
      </w:pPr>
      <w:r>
        <w:t>Não por falta de interesse. Mas porque ninguém mostrou por onde começar. Quando o Tarot deixa de ser um amontoado de cartas e passa a ser um sistema organizado, a clareza aparece.</w:t>
      </w:r>
    </w:p>
    <w:p w14:paraId="2BAB87B2" w14:textId="77777777" w:rsidR="000F2380" w:rsidRDefault="00000000">
      <w:pPr>
        <w:spacing w:after="597"/>
        <w:ind w:left="15"/>
      </w:pPr>
      <w:r>
        <w:t>Este curso nasceu dessa virada: transformar o Tarot em método, não mistério.</w:t>
      </w:r>
    </w:p>
    <w:p w14:paraId="6E818C41" w14:textId="77777777" w:rsidR="000F2380" w:rsidRDefault="00000000">
      <w:pPr>
        <w:pStyle w:val="Ttulo2"/>
        <w:ind w:left="29"/>
      </w:pPr>
      <w:r>
        <w:t>BLOCO CENTRAL - OS MÓDULOS (CORAÇÃO DA PÁGINA)</w:t>
      </w:r>
    </w:p>
    <w:p w14:paraId="7AEE9C96" w14:textId="77777777" w:rsidR="000F2380" w:rsidRDefault="00000000">
      <w:pPr>
        <w:pStyle w:val="Ttulo3"/>
        <w:ind w:left="9"/>
      </w:pPr>
      <w:r>
        <w:rPr>
          <w:sz w:val="44"/>
        </w:rPr>
        <w:t>Módulo 1 - O Chamado do Louco</w:t>
      </w:r>
    </w:p>
    <w:p w14:paraId="2EFA13D0" w14:textId="77777777" w:rsidR="000F2380" w:rsidRDefault="00000000">
      <w:pPr>
        <w:spacing w:after="0" w:line="259" w:lineRule="auto"/>
        <w:ind w:hanging="10"/>
      </w:pPr>
      <w:r>
        <w:rPr>
          <w:sz w:val="32"/>
        </w:rPr>
        <w:t>R$ 67</w:t>
      </w:r>
    </w:p>
    <w:p w14:paraId="4AD6ED00" w14:textId="77777777" w:rsidR="000F2380" w:rsidRDefault="00000000">
      <w:pPr>
        <w:spacing w:after="44"/>
        <w:ind w:left="15"/>
      </w:pPr>
      <w:r>
        <w:t>Onde tudo começa.</w:t>
      </w:r>
    </w:p>
    <w:p w14:paraId="324EFC0E" w14:textId="77777777" w:rsidR="000F2380" w:rsidRDefault="00000000">
      <w:pPr>
        <w:numPr>
          <w:ilvl w:val="0"/>
          <w:numId w:val="3"/>
        </w:numPr>
        <w:ind w:hanging="331"/>
      </w:pPr>
      <w:r>
        <w:t>O que é o Tarot de verdade</w:t>
      </w:r>
    </w:p>
    <w:p w14:paraId="1B2883DF" w14:textId="77777777" w:rsidR="000F2380" w:rsidRDefault="00000000">
      <w:pPr>
        <w:numPr>
          <w:ilvl w:val="0"/>
          <w:numId w:val="3"/>
        </w:numPr>
        <w:ind w:hanging="331"/>
      </w:pPr>
      <w:r>
        <w:t>O arquétipo do Louco e o início da jornada</w:t>
      </w:r>
    </w:p>
    <w:p w14:paraId="7C57D33B" w14:textId="77777777" w:rsidR="000F2380" w:rsidRDefault="00000000">
      <w:pPr>
        <w:numPr>
          <w:ilvl w:val="0"/>
          <w:numId w:val="3"/>
        </w:numPr>
        <w:ind w:hanging="331"/>
      </w:pPr>
      <w:r>
        <w:t>Como estudar Tarot sem medo ou confusão</w:t>
      </w:r>
    </w:p>
    <w:p w14:paraId="504F7ABD" w14:textId="77777777" w:rsidR="000F2380" w:rsidRDefault="00000000">
      <w:pPr>
        <w:numPr>
          <w:ilvl w:val="0"/>
          <w:numId w:val="3"/>
        </w:numPr>
        <w:ind w:hanging="331"/>
      </w:pPr>
      <w:r>
        <w:t>Fundamentos para quem nunca estudou</w:t>
      </w:r>
    </w:p>
    <w:p w14:paraId="14248BB1" w14:textId="77777777" w:rsidR="000F2380" w:rsidRDefault="00000000">
      <w:pPr>
        <w:spacing w:after="548"/>
        <w:ind w:left="15"/>
      </w:pPr>
      <w:r>
        <w:t>Indicado para: iniciantes absolutos CTA: Quero começar pelo Louco</w:t>
      </w:r>
    </w:p>
    <w:p w14:paraId="590FAF69" w14:textId="77777777" w:rsidR="000F2380" w:rsidRDefault="00000000">
      <w:pPr>
        <w:pStyle w:val="Ttulo3"/>
        <w:ind w:left="9"/>
      </w:pPr>
      <w:r>
        <w:rPr>
          <w:sz w:val="44"/>
        </w:rPr>
        <w:t>Módulo 2 - A Vida em Movimento</w:t>
      </w:r>
    </w:p>
    <w:p w14:paraId="49C92C21" w14:textId="77777777" w:rsidR="000F2380" w:rsidRDefault="00000000">
      <w:pPr>
        <w:ind w:left="15"/>
      </w:pPr>
      <w:r>
        <w:t>R$ 127</w:t>
      </w:r>
    </w:p>
    <w:p w14:paraId="45AED7C9" w14:textId="77777777" w:rsidR="000F2380" w:rsidRDefault="00000000">
      <w:pPr>
        <w:numPr>
          <w:ilvl w:val="0"/>
          <w:numId w:val="4"/>
        </w:numPr>
        <w:ind w:hanging="331"/>
      </w:pPr>
      <w:r>
        <w:t>O fluxo da vida nos Arcanos</w:t>
      </w:r>
    </w:p>
    <w:p w14:paraId="5F992624" w14:textId="77777777" w:rsidR="000F2380" w:rsidRDefault="00000000">
      <w:pPr>
        <w:numPr>
          <w:ilvl w:val="0"/>
          <w:numId w:val="4"/>
        </w:numPr>
        <w:spacing w:after="5" w:line="259" w:lineRule="auto"/>
        <w:ind w:hanging="331"/>
      </w:pPr>
      <w:r>
        <w:rPr>
          <w:sz w:val="30"/>
        </w:rPr>
        <w:t>Como o Tarot reflete escolhas e ciclos</w:t>
      </w:r>
    </w:p>
    <w:p w14:paraId="1159110B" w14:textId="77777777" w:rsidR="000F2380" w:rsidRDefault="00000000">
      <w:pPr>
        <w:numPr>
          <w:ilvl w:val="0"/>
          <w:numId w:val="4"/>
        </w:numPr>
        <w:spacing w:after="51"/>
        <w:ind w:hanging="331"/>
      </w:pPr>
      <w:r>
        <w:t>Aplicação prática no cotidiano</w:t>
      </w:r>
    </w:p>
    <w:p w14:paraId="20EF7DEF" w14:textId="77777777" w:rsidR="000F2380" w:rsidRDefault="00000000">
      <w:pPr>
        <w:numPr>
          <w:ilvl w:val="0"/>
          <w:numId w:val="4"/>
        </w:numPr>
        <w:spacing w:after="5" w:line="259" w:lineRule="auto"/>
        <w:ind w:hanging="331"/>
      </w:pPr>
      <w:r>
        <w:rPr>
          <w:sz w:val="30"/>
        </w:rPr>
        <w:t>Clareza emocional e decisões</w:t>
      </w:r>
    </w:p>
    <w:p w14:paraId="1EBEF060" w14:textId="77777777" w:rsidR="000F2380" w:rsidRDefault="00000000">
      <w:pPr>
        <w:spacing w:after="559"/>
        <w:ind w:left="15"/>
      </w:pPr>
      <w:r>
        <w:t>Indicado para: quem quer usar o Tarot para si CTA: Quero avançar no caminho</w:t>
      </w:r>
    </w:p>
    <w:p w14:paraId="1E184F58" w14:textId="77777777" w:rsidR="000F2380" w:rsidRDefault="00000000">
      <w:pPr>
        <w:pStyle w:val="Ttulo3"/>
        <w:ind w:left="9"/>
      </w:pPr>
      <w:r>
        <w:rPr>
          <w:sz w:val="44"/>
        </w:rPr>
        <w:lastRenderedPageBreak/>
        <w:t>Módulo 3 - As Quatro Forças</w:t>
      </w:r>
    </w:p>
    <w:p w14:paraId="25A8ACDA" w14:textId="77777777" w:rsidR="000F2380" w:rsidRDefault="00000000">
      <w:pPr>
        <w:ind w:left="15"/>
      </w:pPr>
      <w:r>
        <w:t>R$ 197</w:t>
      </w:r>
    </w:p>
    <w:p w14:paraId="52FBDE6B" w14:textId="77777777" w:rsidR="000F2380" w:rsidRDefault="00000000">
      <w:pPr>
        <w:numPr>
          <w:ilvl w:val="0"/>
          <w:numId w:val="5"/>
        </w:numPr>
        <w:ind w:hanging="331"/>
      </w:pPr>
      <w:r>
        <w:t>Os quatro naipes e suas forças</w:t>
      </w:r>
    </w:p>
    <w:p w14:paraId="239083B1" w14:textId="77777777" w:rsidR="000F2380" w:rsidRDefault="00000000">
      <w:pPr>
        <w:numPr>
          <w:ilvl w:val="0"/>
          <w:numId w:val="5"/>
        </w:numPr>
        <w:ind w:hanging="331"/>
      </w:pPr>
      <w:r>
        <w:t>Emoções, ação, mente e matéria</w:t>
      </w:r>
    </w:p>
    <w:p w14:paraId="7A18E873" w14:textId="77777777" w:rsidR="000F2380" w:rsidRDefault="00000000">
      <w:pPr>
        <w:numPr>
          <w:ilvl w:val="0"/>
          <w:numId w:val="5"/>
        </w:numPr>
        <w:ind w:hanging="331"/>
      </w:pPr>
      <w:r>
        <w:t>Como equilibrar áreas da vida</w:t>
      </w:r>
    </w:p>
    <w:p w14:paraId="289A8B19" w14:textId="77777777" w:rsidR="000F2380" w:rsidRDefault="00000000">
      <w:pPr>
        <w:numPr>
          <w:ilvl w:val="0"/>
          <w:numId w:val="5"/>
        </w:numPr>
        <w:ind w:hanging="331"/>
      </w:pPr>
      <w:r>
        <w:t>Leituras mais completas</w:t>
      </w:r>
    </w:p>
    <w:p w14:paraId="4BD719B8" w14:textId="77777777" w:rsidR="000F2380" w:rsidRDefault="00000000">
      <w:pPr>
        <w:ind w:left="15"/>
      </w:pPr>
      <w:r>
        <w:t>Indicado para: aprofundamento e estrutura CTA: Quero dominar as bases</w:t>
      </w:r>
    </w:p>
    <w:p w14:paraId="1602874E" w14:textId="77777777" w:rsidR="000F2380" w:rsidRDefault="00000000">
      <w:pPr>
        <w:pStyle w:val="Ttulo3"/>
        <w:ind w:left="38"/>
      </w:pPr>
      <w:r>
        <w:t>Módulo 4 - os 78 Espelhos</w:t>
      </w:r>
    </w:p>
    <w:p w14:paraId="7A0D7E8B" w14:textId="77777777" w:rsidR="000F2380" w:rsidRDefault="00000000">
      <w:pPr>
        <w:ind w:left="15"/>
      </w:pPr>
      <w:r>
        <w:t>R$ 297</w:t>
      </w:r>
    </w:p>
    <w:p w14:paraId="72BC9813" w14:textId="77777777" w:rsidR="000F2380" w:rsidRDefault="00000000">
      <w:pPr>
        <w:numPr>
          <w:ilvl w:val="0"/>
          <w:numId w:val="6"/>
        </w:numPr>
        <w:ind w:hanging="331"/>
      </w:pPr>
      <w:r>
        <w:t>Todos os Arcanos integrados</w:t>
      </w:r>
    </w:p>
    <w:p w14:paraId="4822FB3A" w14:textId="77777777" w:rsidR="000F2380" w:rsidRDefault="00000000">
      <w:pPr>
        <w:numPr>
          <w:ilvl w:val="0"/>
          <w:numId w:val="6"/>
        </w:numPr>
        <w:ind w:hanging="331"/>
      </w:pPr>
      <w:r>
        <w:t>Leitura simbólica e contextual</w:t>
      </w:r>
    </w:p>
    <w:p w14:paraId="010CB053" w14:textId="77777777" w:rsidR="000F2380" w:rsidRDefault="00000000">
      <w:pPr>
        <w:numPr>
          <w:ilvl w:val="0"/>
          <w:numId w:val="6"/>
        </w:numPr>
        <w:spacing w:after="41"/>
        <w:ind w:hanging="331"/>
      </w:pPr>
      <w:r>
        <w:t>Evitar interpretações mecânicas</w:t>
      </w:r>
    </w:p>
    <w:p w14:paraId="5ED501DE" w14:textId="77777777" w:rsidR="000F2380" w:rsidRDefault="00000000">
      <w:pPr>
        <w:numPr>
          <w:ilvl w:val="0"/>
          <w:numId w:val="6"/>
        </w:numPr>
        <w:ind w:hanging="331"/>
      </w:pPr>
      <w:r>
        <w:t>Autonomia real nas leituras</w:t>
      </w:r>
    </w:p>
    <w:p w14:paraId="2CB597D0" w14:textId="77777777" w:rsidR="000F2380" w:rsidRDefault="00000000">
      <w:pPr>
        <w:spacing w:after="509"/>
        <w:ind w:left="10"/>
      </w:pPr>
      <w:r>
        <w:t>Indicado para: quem quer segurança e fluidez CTA: Quero entender o Tarot por completo</w:t>
      </w:r>
    </w:p>
    <w:p w14:paraId="4D8DD6A9" w14:textId="77777777" w:rsidR="000F2380" w:rsidRDefault="00000000">
      <w:pPr>
        <w:pStyle w:val="Ttulo4"/>
        <w:ind w:left="9"/>
      </w:pPr>
      <w:r>
        <w:t>Módulo 5 - Leitura com Propósito</w:t>
      </w:r>
    </w:p>
    <w:p w14:paraId="5570F1E7" w14:textId="77777777" w:rsidR="000F2380" w:rsidRDefault="00000000">
      <w:pPr>
        <w:spacing w:after="5" w:line="259" w:lineRule="auto"/>
        <w:ind w:left="20" w:hanging="10"/>
      </w:pPr>
      <w:r>
        <w:rPr>
          <w:sz w:val="30"/>
        </w:rPr>
        <w:t>R$ 347</w:t>
      </w:r>
    </w:p>
    <w:p w14:paraId="68FD02F5" w14:textId="77777777" w:rsidR="000F2380" w:rsidRDefault="00000000">
      <w:pPr>
        <w:numPr>
          <w:ilvl w:val="0"/>
          <w:numId w:val="7"/>
        </w:numPr>
        <w:ind w:hanging="331"/>
      </w:pPr>
      <w:r>
        <w:t>Como fazer leituras conscientes</w:t>
      </w:r>
    </w:p>
    <w:p w14:paraId="4D675B40" w14:textId="77777777" w:rsidR="000F2380" w:rsidRDefault="00000000">
      <w:pPr>
        <w:numPr>
          <w:ilvl w:val="0"/>
          <w:numId w:val="7"/>
        </w:numPr>
        <w:spacing w:after="5" w:line="259" w:lineRule="auto"/>
        <w:ind w:hanging="331"/>
      </w:pPr>
      <w:r>
        <w:rPr>
          <w:sz w:val="30"/>
        </w:rPr>
        <w:t>Perguntas certas, respostas claras</w:t>
      </w:r>
    </w:p>
    <w:p w14:paraId="112495D2" w14:textId="77777777" w:rsidR="000F2380" w:rsidRDefault="00000000">
      <w:pPr>
        <w:numPr>
          <w:ilvl w:val="0"/>
          <w:numId w:val="7"/>
        </w:numPr>
        <w:ind w:hanging="331"/>
      </w:pPr>
      <w:r>
        <w:t>Ética e responsabilidade</w:t>
      </w:r>
    </w:p>
    <w:p w14:paraId="43945E86" w14:textId="77777777" w:rsidR="000F2380" w:rsidRDefault="00000000">
      <w:pPr>
        <w:numPr>
          <w:ilvl w:val="0"/>
          <w:numId w:val="7"/>
        </w:numPr>
        <w:ind w:hanging="331"/>
      </w:pPr>
      <w:r>
        <w:t>Leituras para si e para outros</w:t>
      </w:r>
    </w:p>
    <w:p w14:paraId="2DFB0E3A" w14:textId="77777777" w:rsidR="000F2380" w:rsidRDefault="00000000">
      <w:pPr>
        <w:spacing w:after="482"/>
        <w:ind w:left="15"/>
      </w:pPr>
      <w:r>
        <w:t>Indicado para: aplicação prática profunda CTA: Quero ler com clareza</w:t>
      </w:r>
    </w:p>
    <w:p w14:paraId="135D8EDB" w14:textId="77777777" w:rsidR="000F2380" w:rsidRDefault="00000000">
      <w:pPr>
        <w:pStyle w:val="Ttulo4"/>
        <w:ind w:left="9"/>
      </w:pPr>
      <w:r>
        <w:t>Módulo 6 - O Caminho do Tarólogo</w:t>
      </w:r>
    </w:p>
    <w:p w14:paraId="073E1B7D" w14:textId="77777777" w:rsidR="000F2380" w:rsidRDefault="00000000">
      <w:pPr>
        <w:spacing w:after="5" w:line="259" w:lineRule="auto"/>
        <w:ind w:left="20" w:hanging="10"/>
      </w:pPr>
      <w:r>
        <w:rPr>
          <w:sz w:val="30"/>
        </w:rPr>
        <w:t>R$ 697</w:t>
      </w:r>
    </w:p>
    <w:p w14:paraId="74B1392A" w14:textId="77777777" w:rsidR="000F2380" w:rsidRDefault="00000000">
      <w:pPr>
        <w:numPr>
          <w:ilvl w:val="0"/>
          <w:numId w:val="8"/>
        </w:numPr>
        <w:ind w:hanging="331"/>
      </w:pPr>
      <w:r>
        <w:t>Estrutura profissional</w:t>
      </w:r>
    </w:p>
    <w:p w14:paraId="4DEAE749" w14:textId="77777777" w:rsidR="000F2380" w:rsidRDefault="00000000">
      <w:pPr>
        <w:numPr>
          <w:ilvl w:val="0"/>
          <w:numId w:val="8"/>
        </w:numPr>
        <w:ind w:hanging="331"/>
      </w:pPr>
      <w:r>
        <w:t>Posicionamento e prática</w:t>
      </w:r>
    </w:p>
    <w:p w14:paraId="47B7AC11" w14:textId="77777777" w:rsidR="000F2380" w:rsidRDefault="00000000">
      <w:pPr>
        <w:numPr>
          <w:ilvl w:val="0"/>
          <w:numId w:val="8"/>
        </w:numPr>
        <w:ind w:hanging="331"/>
      </w:pPr>
      <w:r>
        <w:t>Como transformar conhecimento em renda</w:t>
      </w:r>
    </w:p>
    <w:p w14:paraId="6C50EC21" w14:textId="77777777" w:rsidR="000F2380" w:rsidRDefault="00000000">
      <w:pPr>
        <w:numPr>
          <w:ilvl w:val="0"/>
          <w:numId w:val="8"/>
        </w:numPr>
        <w:ind w:hanging="331"/>
      </w:pPr>
      <w:r>
        <w:t>Sem promessas fáceis ou exposição forçada</w:t>
      </w:r>
    </w:p>
    <w:p w14:paraId="777F93AA" w14:textId="77777777" w:rsidR="000F2380" w:rsidRDefault="00000000">
      <w:pPr>
        <w:spacing w:after="524"/>
        <w:ind w:left="15"/>
      </w:pPr>
      <w:r>
        <w:t>Indicado para: quem deseja atuar profissionalmente CTA: Quero seguir o caminho profissional</w:t>
      </w:r>
    </w:p>
    <w:p w14:paraId="7450CD53" w14:textId="77777777" w:rsidR="000F2380" w:rsidRDefault="00000000">
      <w:pPr>
        <w:pStyle w:val="Ttulo1"/>
        <w:ind w:left="38"/>
      </w:pPr>
      <w:r>
        <w:lastRenderedPageBreak/>
        <w:t>PACOTE COMPLETO (RECOMENDADO)</w:t>
      </w:r>
    </w:p>
    <w:p w14:paraId="5AE1F0FF" w14:textId="77777777" w:rsidR="000F2380" w:rsidRDefault="00000000">
      <w:pPr>
        <w:ind w:left="10"/>
      </w:pPr>
      <w:r>
        <w:t>Todos os módulos em um único caminho progressivo.</w:t>
      </w:r>
    </w:p>
    <w:p w14:paraId="28E74C9E" w14:textId="77777777" w:rsidR="000F2380" w:rsidRDefault="00000000">
      <w:pPr>
        <w:numPr>
          <w:ilvl w:val="0"/>
          <w:numId w:val="9"/>
        </w:numPr>
        <w:ind w:hanging="331"/>
      </w:pPr>
      <w:r>
        <w:t>Acesso a todos os módulos</w:t>
      </w:r>
    </w:p>
    <w:p w14:paraId="4C73050A" w14:textId="77777777" w:rsidR="000F2380" w:rsidRDefault="00000000">
      <w:pPr>
        <w:numPr>
          <w:ilvl w:val="0"/>
          <w:numId w:val="9"/>
        </w:numPr>
        <w:spacing w:after="5" w:line="259" w:lineRule="auto"/>
        <w:ind w:hanging="331"/>
      </w:pPr>
      <w:r>
        <w:rPr>
          <w:sz w:val="30"/>
        </w:rPr>
        <w:t>Economia significativa</w:t>
      </w:r>
    </w:p>
    <w:p w14:paraId="739540F3" w14:textId="77777777" w:rsidR="000F2380" w:rsidRDefault="00000000">
      <w:pPr>
        <w:numPr>
          <w:ilvl w:val="0"/>
          <w:numId w:val="9"/>
        </w:numPr>
        <w:spacing w:after="46"/>
        <w:ind w:hanging="331"/>
      </w:pPr>
      <w:r>
        <w:t>Aprendizado contínuo</w:t>
      </w:r>
    </w:p>
    <w:p w14:paraId="3FE98ED5" w14:textId="77777777" w:rsidR="000F2380" w:rsidRDefault="00000000">
      <w:pPr>
        <w:numPr>
          <w:ilvl w:val="0"/>
          <w:numId w:val="9"/>
        </w:numPr>
        <w:ind w:hanging="331"/>
      </w:pPr>
      <w:r>
        <w:t>Liberdade total de ritmo</w:t>
      </w:r>
    </w:p>
    <w:p w14:paraId="7E195239" w14:textId="77777777" w:rsidR="000F2380" w:rsidRDefault="00000000">
      <w:pPr>
        <w:spacing w:after="589"/>
        <w:ind w:left="10"/>
      </w:pPr>
      <w:r>
        <w:t>CTA: Quero o caminho completo do Tarot</w:t>
      </w:r>
    </w:p>
    <w:p w14:paraId="2C745489" w14:textId="77777777" w:rsidR="000F2380" w:rsidRDefault="00000000">
      <w:pPr>
        <w:pStyle w:val="Ttulo2"/>
        <w:ind w:left="29"/>
      </w:pPr>
      <w:r>
        <w:t>BLOCO I - INVERSÃO DE OBJEÇÓES</w:t>
      </w:r>
    </w:p>
    <w:p w14:paraId="05DBE11E" w14:textId="77777777" w:rsidR="000F2380" w:rsidRDefault="00000000">
      <w:pPr>
        <w:numPr>
          <w:ilvl w:val="0"/>
          <w:numId w:val="10"/>
        </w:numPr>
        <w:ind w:hanging="331"/>
      </w:pPr>
      <w:r>
        <w:t>Não precisa ter dom</w:t>
      </w:r>
    </w:p>
    <w:p w14:paraId="5F57EB1A" w14:textId="77777777" w:rsidR="000F2380" w:rsidRDefault="00000000">
      <w:pPr>
        <w:numPr>
          <w:ilvl w:val="0"/>
          <w:numId w:val="10"/>
        </w:numPr>
        <w:ind w:hanging="331"/>
      </w:pPr>
      <w:r>
        <w:t>Serve para iniciantes</w:t>
      </w:r>
    </w:p>
    <w:p w14:paraId="4AE32EEB" w14:textId="77777777" w:rsidR="000F2380" w:rsidRDefault="00000000">
      <w:pPr>
        <w:numPr>
          <w:ilvl w:val="0"/>
          <w:numId w:val="10"/>
        </w:numPr>
        <w:ind w:hanging="331"/>
      </w:pPr>
      <w:r>
        <w:t>Pode usar só para si</w:t>
      </w:r>
    </w:p>
    <w:p w14:paraId="088BCB7C" w14:textId="77777777" w:rsidR="000F2380" w:rsidRDefault="00000000">
      <w:pPr>
        <w:numPr>
          <w:ilvl w:val="0"/>
          <w:numId w:val="10"/>
        </w:numPr>
        <w:ind w:hanging="331"/>
      </w:pPr>
      <w:r>
        <w:t>Pode profissionalizar depois</w:t>
      </w:r>
    </w:p>
    <w:p w14:paraId="760A0CEA" w14:textId="77777777" w:rsidR="000F2380" w:rsidRDefault="00000000">
      <w:pPr>
        <w:numPr>
          <w:ilvl w:val="0"/>
          <w:numId w:val="10"/>
        </w:numPr>
        <w:spacing w:after="630"/>
        <w:ind w:hanging="331"/>
      </w:pPr>
      <w:r>
        <w:t>Método claro, sem misticismo vazio</w:t>
      </w:r>
    </w:p>
    <w:p w14:paraId="7A9E6809" w14:textId="77777777" w:rsidR="000F2380" w:rsidRDefault="00000000">
      <w:pPr>
        <w:pStyle w:val="Ttulo2"/>
        <w:spacing w:after="33" w:line="220" w:lineRule="auto"/>
        <w:ind w:left="19" w:firstLine="0"/>
      </w:pPr>
      <w:r>
        <w:rPr>
          <w:sz w:val="56"/>
        </w:rPr>
        <w:t>BLOCO DE COMPLEMENTOS (UPSSELL 1 BÔNUS)</w:t>
      </w:r>
    </w:p>
    <w:p w14:paraId="2A0A2B5D" w14:textId="77777777" w:rsidR="000F2380" w:rsidRDefault="00000000">
      <w:pPr>
        <w:pStyle w:val="Ttulo3"/>
        <w:ind w:left="529"/>
      </w:pPr>
      <w:r>
        <w:t>Livro Didático - Desvendando os Mistérios do</w:t>
      </w:r>
    </w:p>
    <w:p w14:paraId="632E5FA2" w14:textId="77777777" w:rsidR="000F2380" w:rsidRDefault="00000000">
      <w:pPr>
        <w:spacing w:after="0" w:line="259" w:lineRule="auto"/>
        <w:ind w:left="58" w:firstLine="0"/>
      </w:pPr>
      <w:r>
        <w:rPr>
          <w:rFonts w:ascii="Times New Roman" w:eastAsia="Times New Roman" w:hAnsi="Times New Roman" w:cs="Times New Roman"/>
          <w:sz w:val="42"/>
        </w:rPr>
        <w:t>Tarot</w:t>
      </w:r>
    </w:p>
    <w:p w14:paraId="0517A352" w14:textId="77777777" w:rsidR="000F2380" w:rsidRDefault="00000000">
      <w:pPr>
        <w:numPr>
          <w:ilvl w:val="0"/>
          <w:numId w:val="11"/>
        </w:numPr>
        <w:spacing w:after="5" w:line="259" w:lineRule="auto"/>
        <w:ind w:right="1332" w:firstLine="106"/>
      </w:pPr>
      <w:r>
        <w:rPr>
          <w:sz w:val="30"/>
        </w:rPr>
        <w:t>PDF: R$ 29</w:t>
      </w:r>
    </w:p>
    <w:p w14:paraId="76E12F9E" w14:textId="77777777" w:rsidR="000F2380" w:rsidRDefault="00000000">
      <w:pPr>
        <w:numPr>
          <w:ilvl w:val="0"/>
          <w:numId w:val="11"/>
        </w:numPr>
        <w:spacing w:after="867"/>
        <w:ind w:right="1332" w:firstLine="106"/>
      </w:pPr>
      <w:r>
        <w:t xml:space="preserve">Impresso: R$ 59-69 Ideal para estudo e revisão </w:t>
      </w:r>
      <w:proofErr w:type="spellStart"/>
      <w:r>
        <w:t>Upsell</w:t>
      </w:r>
      <w:proofErr w:type="spellEnd"/>
      <w:r>
        <w:t xml:space="preserve"> recomendado após Módulo 2 ou 3</w:t>
      </w:r>
    </w:p>
    <w:p w14:paraId="37ECAE65" w14:textId="77777777" w:rsidR="000F2380" w:rsidRDefault="00000000">
      <w:pPr>
        <w:pStyle w:val="Ttulo3"/>
        <w:ind w:left="38"/>
      </w:pPr>
      <w:r>
        <w:t>O Livro Cartas de Tarot para Colorir</w:t>
      </w:r>
    </w:p>
    <w:p w14:paraId="0DEB250C" w14:textId="77777777" w:rsidR="000F2380" w:rsidRDefault="00000000">
      <w:pPr>
        <w:numPr>
          <w:ilvl w:val="0"/>
          <w:numId w:val="12"/>
        </w:numPr>
        <w:spacing w:after="5" w:line="259" w:lineRule="auto"/>
        <w:ind w:hanging="331"/>
      </w:pPr>
      <w:r>
        <w:rPr>
          <w:sz w:val="30"/>
        </w:rPr>
        <w:t>PDF: R$ 27</w:t>
      </w:r>
    </w:p>
    <w:p w14:paraId="10F8F45C" w14:textId="77777777" w:rsidR="000F2380" w:rsidRDefault="00000000">
      <w:pPr>
        <w:numPr>
          <w:ilvl w:val="0"/>
          <w:numId w:val="12"/>
        </w:numPr>
        <w:ind w:hanging="331"/>
      </w:pPr>
      <w:r>
        <w:t>Físico (KDP): R$ 49-59 Assimilação visual e simbólica profunda</w:t>
      </w:r>
    </w:p>
    <w:p w14:paraId="39C32D56" w14:textId="77777777" w:rsidR="000F2380" w:rsidRDefault="00000000">
      <w:pPr>
        <w:spacing w:after="940"/>
        <w:ind w:left="15"/>
      </w:pPr>
      <w:r>
        <w:t>Oferta combinada com desconto para quem compra módulos</w:t>
      </w:r>
    </w:p>
    <w:p w14:paraId="0FAF13C3" w14:textId="77777777" w:rsidR="000F2380" w:rsidRDefault="00000000">
      <w:pPr>
        <w:pStyle w:val="Ttulo3"/>
        <w:ind w:left="29"/>
      </w:pPr>
      <w:r>
        <w:rPr>
          <w:sz w:val="58"/>
        </w:rPr>
        <w:lastRenderedPageBreak/>
        <w:t>BLOCO FINAL - CTA + SEGURANÇA</w:t>
      </w:r>
    </w:p>
    <w:p w14:paraId="4A95D94F" w14:textId="77777777" w:rsidR="000F2380" w:rsidRDefault="00000000">
      <w:pPr>
        <w:spacing w:after="0" w:line="259" w:lineRule="auto"/>
        <w:ind w:left="10" w:firstLine="0"/>
      </w:pPr>
      <w:r>
        <w:rPr>
          <w:sz w:val="36"/>
        </w:rPr>
        <w:t>CTA Final</w:t>
      </w:r>
    </w:p>
    <w:p w14:paraId="71BE91C0" w14:textId="77777777" w:rsidR="000F2380" w:rsidRDefault="00000000">
      <w:pPr>
        <w:spacing w:after="45"/>
        <w:ind w:left="10"/>
      </w:pPr>
      <w:r>
        <w:t>Começar agora minha jornada no Tarot</w:t>
      </w:r>
    </w:p>
    <w:p w14:paraId="36EA5BBA" w14:textId="77777777" w:rsidR="000F2380" w:rsidRDefault="00000000">
      <w:pPr>
        <w:numPr>
          <w:ilvl w:val="0"/>
          <w:numId w:val="13"/>
        </w:numPr>
        <w:ind w:hanging="331"/>
      </w:pPr>
      <w:r>
        <w:t>Acesso imediato</w:t>
      </w:r>
    </w:p>
    <w:p w14:paraId="57CDB47A" w14:textId="77777777" w:rsidR="000F2380" w:rsidRDefault="00000000">
      <w:pPr>
        <w:numPr>
          <w:ilvl w:val="0"/>
          <w:numId w:val="13"/>
        </w:numPr>
        <w:ind w:hanging="331"/>
      </w:pPr>
      <w:r>
        <w:t xml:space="preserve">Plataforma Hotmart </w:t>
      </w:r>
      <w:r>
        <w:rPr>
          <w:noProof/>
        </w:rPr>
        <w:drawing>
          <wp:inline distT="0" distB="0" distL="0" distR="0" wp14:anchorId="51776344" wp14:editId="6C28152C">
            <wp:extent cx="36583" cy="36576"/>
            <wp:effectExtent l="0" t="0" r="0" b="0"/>
            <wp:docPr id="12583" name="Picture 12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" name="Picture 125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Estude no seu ritmo</w:t>
      </w:r>
    </w:p>
    <w:p w14:paraId="09919838" w14:textId="77777777" w:rsidR="000F2380" w:rsidRDefault="00000000">
      <w:pPr>
        <w:numPr>
          <w:ilvl w:val="0"/>
          <w:numId w:val="13"/>
        </w:numPr>
        <w:ind w:hanging="331"/>
      </w:pPr>
      <w:r>
        <w:t>Garantia legal</w:t>
      </w:r>
    </w:p>
    <w:sectPr w:rsidR="000F2380">
      <w:footerReference w:type="even" r:id="rId9"/>
      <w:footerReference w:type="default" r:id="rId10"/>
      <w:footerReference w:type="first" r:id="rId11"/>
      <w:pgSz w:w="11906" w:h="16838"/>
      <w:pgMar w:top="1499" w:right="1512" w:bottom="157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C04D" w14:textId="77777777" w:rsidR="00874B87" w:rsidRDefault="00874B87">
      <w:pPr>
        <w:spacing w:after="0" w:line="240" w:lineRule="auto"/>
      </w:pPr>
      <w:r>
        <w:separator/>
      </w:r>
    </w:p>
  </w:endnote>
  <w:endnote w:type="continuationSeparator" w:id="0">
    <w:p w14:paraId="46B37408" w14:textId="77777777" w:rsidR="00874B87" w:rsidRDefault="0087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D555" w14:textId="77777777" w:rsidR="000F2380" w:rsidRDefault="00000000">
    <w:pPr>
      <w:spacing w:after="0" w:line="259" w:lineRule="auto"/>
      <w:ind w:lef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5B94" w14:textId="77777777" w:rsidR="000F2380" w:rsidRDefault="00000000">
    <w:pPr>
      <w:spacing w:after="0" w:line="259" w:lineRule="auto"/>
      <w:ind w:lef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D631" w14:textId="77777777" w:rsidR="000F2380" w:rsidRDefault="000F238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484C" w14:textId="77777777" w:rsidR="00874B87" w:rsidRDefault="00874B87">
      <w:pPr>
        <w:spacing w:after="0" w:line="240" w:lineRule="auto"/>
      </w:pPr>
      <w:r>
        <w:separator/>
      </w:r>
    </w:p>
  </w:footnote>
  <w:footnote w:type="continuationSeparator" w:id="0">
    <w:p w14:paraId="42A1091C" w14:textId="77777777" w:rsidR="00874B87" w:rsidRDefault="00874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9014" o:spid="_x0000_i1025" style="width:2.1pt;height:2.1pt" coordsize="" o:spt="100" o:bullet="t" adj="0,,0" path="" stroked="f">
        <v:stroke joinstyle="miter"/>
        <v:imagedata r:id="rId1" o:title="image6"/>
        <v:formulas/>
        <v:path o:connecttype="segments"/>
      </v:shape>
    </w:pict>
  </w:numPicBullet>
  <w:numPicBullet w:numPicBulletId="1">
    <w:pict>
      <v:shape id="9018" o:spid="_x0000_i1026" style="width:2.1pt;height:2.1pt" coordsize="" o:spt="100" o:bullet="t" adj="0,,0" path="" stroked="f">
        <v:stroke joinstyle="miter"/>
        <v:imagedata r:id="rId2" o:title="image7"/>
        <v:formulas/>
        <v:path o:connecttype="segments"/>
      </v:shape>
    </w:pict>
  </w:numPicBullet>
  <w:numPicBullet w:numPicBulletId="2">
    <w:pict>
      <v:shape id="10423" o:spid="_x0000_i1027" style="width:2.1pt;height:2.75pt" coordsize="" o:spt="100" o:bullet="t" adj="0,,0" path="" stroked="f">
        <v:stroke joinstyle="miter"/>
        <v:imagedata r:id="rId3" o:title="image8"/>
        <v:formulas/>
        <v:path o:connecttype="segments"/>
      </v:shape>
    </w:pict>
  </w:numPicBullet>
  <w:numPicBullet w:numPicBulletId="3">
    <w:pict>
      <v:shape id="10427" o:spid="_x0000_i1028" style="width:2.1pt;height:2.1pt" coordsize="" o:spt="100" o:bullet="t" adj="0,,0" path="" stroked="f">
        <v:stroke joinstyle="miter"/>
        <v:imagedata r:id="rId4" o:title="image9"/>
        <v:formulas/>
        <v:path o:connecttype="segments"/>
      </v:shape>
    </w:pict>
  </w:numPicBullet>
  <w:numPicBullet w:numPicBulletId="4">
    <w:pict>
      <v:shape id="10431" o:spid="_x0000_i1029" style="width:2.1pt;height:2.1pt" coordsize="" o:spt="100" o:bullet="t" adj="0,,0" path="" stroked="f">
        <v:stroke joinstyle="miter"/>
        <v:imagedata r:id="rId5" o:title="image10"/>
        <v:formulas/>
        <v:path o:connecttype="segments"/>
      </v:shape>
    </w:pict>
  </w:numPicBullet>
  <w:numPicBullet w:numPicBulletId="5">
    <w:pict>
      <v:shape id="11632" o:spid="_x0000_i1030" style="width:2.1pt;height:2.75pt" coordsize="" o:spt="100" o:bullet="t" adj="0,,0" path="" stroked="f">
        <v:stroke joinstyle="miter"/>
        <v:imagedata r:id="rId6" o:title="image11"/>
        <v:formulas/>
        <v:path o:connecttype="segments"/>
      </v:shape>
    </w:pict>
  </w:numPicBullet>
  <w:numPicBullet w:numPicBulletId="6">
    <w:pict>
      <v:shape id="11636" o:spid="_x0000_i1031" style="width:2.1pt;height:2.1pt" coordsize="" o:spt="100" o:bullet="t" adj="0,,0" path="" stroked="f">
        <v:stroke joinstyle="miter"/>
        <v:imagedata r:id="rId7" o:title="image12"/>
        <v:formulas/>
        <v:path o:connecttype="segments"/>
      </v:shape>
    </w:pict>
  </w:numPicBullet>
  <w:numPicBullet w:numPicBulletId="7">
    <w:pict>
      <v:shape id="11644" o:spid="_x0000_i1032" style="width:2.1pt;height:2.1pt" coordsize="" o:spt="100" o:bullet="t" adj="0,,0" path="" stroked="f">
        <v:stroke joinstyle="miter"/>
        <v:imagedata r:id="rId8" o:title="image13"/>
        <v:formulas/>
        <v:path o:connecttype="segments"/>
      </v:shape>
    </w:pict>
  </w:numPicBullet>
  <w:numPicBullet w:numPicBulletId="8">
    <w:pict>
      <v:shape id="11648" o:spid="_x0000_i1033" style="width:2.1pt;height:2.75pt" coordsize="" o:spt="100" o:bullet="t" adj="0,,0" path="" stroked="f">
        <v:stroke joinstyle="miter"/>
        <v:imagedata r:id="rId9" o:title="image14"/>
        <v:formulas/>
        <v:path o:connecttype="segments"/>
      </v:shape>
    </w:pict>
  </w:numPicBullet>
  <w:numPicBullet w:numPicBulletId="9">
    <w:pict>
      <v:shape id="12578" o:spid="_x0000_i1034" style="width:2.1pt;height:2.1pt" coordsize="" o:spt="100" o:bullet="t" adj="0,,0" path="" stroked="f">
        <v:stroke joinstyle="miter"/>
        <v:imagedata r:id="rId10" o:title="image15"/>
        <v:formulas/>
        <v:path o:connecttype="segments"/>
      </v:shape>
    </w:pict>
  </w:numPicBullet>
  <w:numPicBullet w:numPicBulletId="10">
    <w:pict>
      <v:shape id="12579" o:spid="_x0000_i1035" style="width:2.1pt;height:2.1pt" coordsize="" o:spt="100" o:bullet="t" adj="0,,0" path="" stroked="f">
        <v:stroke joinstyle="miter"/>
        <v:imagedata r:id="rId11" o:title="image16"/>
        <v:formulas/>
        <v:path o:connecttype="segments"/>
      </v:shape>
    </w:pict>
  </w:numPicBullet>
  <w:numPicBullet w:numPicBulletId="11">
    <w:pict>
      <v:shape id="12581" o:spid="_x0000_i1036" style="width:2.1pt;height:2.1pt" coordsize="" o:spt="100" o:bullet="t" adj="0,,0" path="" stroked="f">
        <v:stroke joinstyle="miter"/>
        <v:imagedata r:id="rId12" o:title="image17"/>
        <v:formulas/>
        <v:path o:connecttype="segments"/>
      </v:shape>
    </w:pict>
  </w:numPicBullet>
  <w:abstractNum w:abstractNumId="0" w15:restartNumberingAfterBreak="0">
    <w:nsid w:val="0E0E65EA"/>
    <w:multiLevelType w:val="hybridMultilevel"/>
    <w:tmpl w:val="387E93B8"/>
    <w:lvl w:ilvl="0" w:tplc="7B389A38">
      <w:start w:val="1"/>
      <w:numFmt w:val="bullet"/>
      <w:lvlText w:val="•"/>
      <w:lvlPicBulletId w:val="0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2016A8">
      <w:start w:val="1"/>
      <w:numFmt w:val="bullet"/>
      <w:lvlText w:val="o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D85702">
      <w:start w:val="1"/>
      <w:numFmt w:val="bullet"/>
      <w:lvlText w:val="▪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98CE1E">
      <w:start w:val="1"/>
      <w:numFmt w:val="bullet"/>
      <w:lvlText w:val="•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869938">
      <w:start w:val="1"/>
      <w:numFmt w:val="bullet"/>
      <w:lvlText w:val="o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DE9138">
      <w:start w:val="1"/>
      <w:numFmt w:val="bullet"/>
      <w:lvlText w:val="▪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508B6C">
      <w:start w:val="1"/>
      <w:numFmt w:val="bullet"/>
      <w:lvlText w:val="•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3E177E">
      <w:start w:val="1"/>
      <w:numFmt w:val="bullet"/>
      <w:lvlText w:val="o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74F568">
      <w:start w:val="1"/>
      <w:numFmt w:val="bullet"/>
      <w:lvlText w:val="▪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05D22"/>
    <w:multiLevelType w:val="hybridMultilevel"/>
    <w:tmpl w:val="7AC07C16"/>
    <w:lvl w:ilvl="0" w:tplc="CEBC8C46">
      <w:start w:val="1"/>
      <w:numFmt w:val="bullet"/>
      <w:lvlText w:val="•"/>
      <w:lvlPicBulletId w:val="6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629B08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C4D8C8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BE6D92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10C0BA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A8DE4E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F6B5A8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46B82E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947E76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BC14D4"/>
    <w:multiLevelType w:val="hybridMultilevel"/>
    <w:tmpl w:val="9F9A88AC"/>
    <w:lvl w:ilvl="0" w:tplc="91B67B84">
      <w:start w:val="1"/>
      <w:numFmt w:val="bullet"/>
      <w:lvlText w:val="•"/>
      <w:lvlPicBulletId w:val="8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3EC93A">
      <w:start w:val="1"/>
      <w:numFmt w:val="bullet"/>
      <w:lvlText w:val="o"/>
      <w:lvlJc w:val="left"/>
      <w:pPr>
        <w:ind w:left="1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38E1AA">
      <w:start w:val="1"/>
      <w:numFmt w:val="bullet"/>
      <w:lvlText w:val="▪"/>
      <w:lvlJc w:val="left"/>
      <w:pPr>
        <w:ind w:left="2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AC84B4">
      <w:start w:val="1"/>
      <w:numFmt w:val="bullet"/>
      <w:lvlText w:val="•"/>
      <w:lvlJc w:val="left"/>
      <w:pPr>
        <w:ind w:left="2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64F5B2">
      <w:start w:val="1"/>
      <w:numFmt w:val="bullet"/>
      <w:lvlText w:val="o"/>
      <w:lvlJc w:val="left"/>
      <w:pPr>
        <w:ind w:left="3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0841B4">
      <w:start w:val="1"/>
      <w:numFmt w:val="bullet"/>
      <w:lvlText w:val="▪"/>
      <w:lvlJc w:val="left"/>
      <w:pPr>
        <w:ind w:left="4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A09706">
      <w:start w:val="1"/>
      <w:numFmt w:val="bullet"/>
      <w:lvlText w:val="•"/>
      <w:lvlJc w:val="left"/>
      <w:pPr>
        <w:ind w:left="5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F63328">
      <w:start w:val="1"/>
      <w:numFmt w:val="bullet"/>
      <w:lvlText w:val="o"/>
      <w:lvlJc w:val="left"/>
      <w:pPr>
        <w:ind w:left="5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BADB68">
      <w:start w:val="1"/>
      <w:numFmt w:val="bullet"/>
      <w:lvlText w:val="▪"/>
      <w:lvlJc w:val="left"/>
      <w:pPr>
        <w:ind w:left="6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17243"/>
    <w:multiLevelType w:val="hybridMultilevel"/>
    <w:tmpl w:val="AFAA93D6"/>
    <w:lvl w:ilvl="0" w:tplc="01EE7B1C">
      <w:start w:val="1"/>
      <w:numFmt w:val="bullet"/>
      <w:lvlText w:val="•"/>
      <w:lvlPicBulletId w:val="7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CAAB80">
      <w:start w:val="1"/>
      <w:numFmt w:val="bullet"/>
      <w:lvlText w:val="o"/>
      <w:lvlJc w:val="left"/>
      <w:pPr>
        <w:ind w:left="1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82A496C">
      <w:start w:val="1"/>
      <w:numFmt w:val="bullet"/>
      <w:lvlText w:val="▪"/>
      <w:lvlJc w:val="left"/>
      <w:pPr>
        <w:ind w:left="2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7F29ABC">
      <w:start w:val="1"/>
      <w:numFmt w:val="bullet"/>
      <w:lvlText w:val="•"/>
      <w:lvlJc w:val="left"/>
      <w:pPr>
        <w:ind w:left="2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26E19CA">
      <w:start w:val="1"/>
      <w:numFmt w:val="bullet"/>
      <w:lvlText w:val="o"/>
      <w:lvlJc w:val="left"/>
      <w:pPr>
        <w:ind w:left="3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1CE8862">
      <w:start w:val="1"/>
      <w:numFmt w:val="bullet"/>
      <w:lvlText w:val="▪"/>
      <w:lvlJc w:val="left"/>
      <w:pPr>
        <w:ind w:left="4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D9AB5C8">
      <w:start w:val="1"/>
      <w:numFmt w:val="bullet"/>
      <w:lvlText w:val="•"/>
      <w:lvlJc w:val="left"/>
      <w:pPr>
        <w:ind w:left="5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3DAA7C0">
      <w:start w:val="1"/>
      <w:numFmt w:val="bullet"/>
      <w:lvlText w:val="o"/>
      <w:lvlJc w:val="left"/>
      <w:pPr>
        <w:ind w:left="5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30AB174">
      <w:start w:val="1"/>
      <w:numFmt w:val="bullet"/>
      <w:lvlText w:val="▪"/>
      <w:lvlJc w:val="left"/>
      <w:pPr>
        <w:ind w:left="6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1922E0"/>
    <w:multiLevelType w:val="hybridMultilevel"/>
    <w:tmpl w:val="4DBEFA32"/>
    <w:lvl w:ilvl="0" w:tplc="0E66A600">
      <w:start w:val="1"/>
      <w:numFmt w:val="bullet"/>
      <w:lvlText w:val="•"/>
      <w:lvlPicBulletId w:val="1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F44CD8">
      <w:start w:val="1"/>
      <w:numFmt w:val="bullet"/>
      <w:lvlText w:val="o"/>
      <w:lvlJc w:val="left"/>
      <w:pPr>
        <w:ind w:left="1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D236E0">
      <w:start w:val="1"/>
      <w:numFmt w:val="bullet"/>
      <w:lvlText w:val="▪"/>
      <w:lvlJc w:val="left"/>
      <w:pPr>
        <w:ind w:left="2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D25CB4">
      <w:start w:val="1"/>
      <w:numFmt w:val="bullet"/>
      <w:lvlText w:val="•"/>
      <w:lvlJc w:val="left"/>
      <w:pPr>
        <w:ind w:left="2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52B9DA">
      <w:start w:val="1"/>
      <w:numFmt w:val="bullet"/>
      <w:lvlText w:val="o"/>
      <w:lvlJc w:val="left"/>
      <w:pPr>
        <w:ind w:left="3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C8DD22">
      <w:start w:val="1"/>
      <w:numFmt w:val="bullet"/>
      <w:lvlText w:val="▪"/>
      <w:lvlJc w:val="left"/>
      <w:pPr>
        <w:ind w:left="4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06A5EC">
      <w:start w:val="1"/>
      <w:numFmt w:val="bullet"/>
      <w:lvlText w:val="•"/>
      <w:lvlJc w:val="left"/>
      <w:pPr>
        <w:ind w:left="5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56E8CC">
      <w:start w:val="1"/>
      <w:numFmt w:val="bullet"/>
      <w:lvlText w:val="o"/>
      <w:lvlJc w:val="left"/>
      <w:pPr>
        <w:ind w:left="5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8EC776">
      <w:start w:val="1"/>
      <w:numFmt w:val="bullet"/>
      <w:lvlText w:val="▪"/>
      <w:lvlJc w:val="left"/>
      <w:pPr>
        <w:ind w:left="6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3100C3"/>
    <w:multiLevelType w:val="hybridMultilevel"/>
    <w:tmpl w:val="F078BCEE"/>
    <w:lvl w:ilvl="0" w:tplc="84C88C3E">
      <w:start w:val="1"/>
      <w:numFmt w:val="bullet"/>
      <w:lvlText w:val="•"/>
      <w:lvlPicBulletId w:val="5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3C492C">
      <w:start w:val="1"/>
      <w:numFmt w:val="bullet"/>
      <w:lvlText w:val="o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FC3D78">
      <w:start w:val="1"/>
      <w:numFmt w:val="bullet"/>
      <w:lvlText w:val="▪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6CA16C">
      <w:start w:val="1"/>
      <w:numFmt w:val="bullet"/>
      <w:lvlText w:val="•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6A7A00">
      <w:start w:val="1"/>
      <w:numFmt w:val="bullet"/>
      <w:lvlText w:val="o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52EAC4">
      <w:start w:val="1"/>
      <w:numFmt w:val="bullet"/>
      <w:lvlText w:val="▪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839B4">
      <w:start w:val="1"/>
      <w:numFmt w:val="bullet"/>
      <w:lvlText w:val="•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BE86F4">
      <w:start w:val="1"/>
      <w:numFmt w:val="bullet"/>
      <w:lvlText w:val="o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6AD81E">
      <w:start w:val="1"/>
      <w:numFmt w:val="bullet"/>
      <w:lvlText w:val="▪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4968E4"/>
    <w:multiLevelType w:val="hybridMultilevel"/>
    <w:tmpl w:val="A6F204B0"/>
    <w:lvl w:ilvl="0" w:tplc="3380067E">
      <w:start w:val="1"/>
      <w:numFmt w:val="bullet"/>
      <w:lvlText w:val="•"/>
      <w:lvlPicBulletId w:val="2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3463E4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98FDEC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78ACCE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14C5B8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EC9DE6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605316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F4E672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76A01A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570107"/>
    <w:multiLevelType w:val="hybridMultilevel"/>
    <w:tmpl w:val="345C1EA0"/>
    <w:lvl w:ilvl="0" w:tplc="676857A4">
      <w:start w:val="1"/>
      <w:numFmt w:val="bullet"/>
      <w:lvlText w:val="•"/>
      <w:lvlPicBulletId w:val="4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DEA8CAA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27EFD60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040BE04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AD0B360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75A55A2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41AA058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204BE36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ABC40F0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A60F1F"/>
    <w:multiLevelType w:val="hybridMultilevel"/>
    <w:tmpl w:val="7CEA9DA2"/>
    <w:lvl w:ilvl="0" w:tplc="D640DAEA">
      <w:start w:val="1"/>
      <w:numFmt w:val="bullet"/>
      <w:lvlText w:val="•"/>
      <w:lvlPicBulletId w:val="11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2B87784">
      <w:start w:val="1"/>
      <w:numFmt w:val="bullet"/>
      <w:lvlText w:val="o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0BE5670">
      <w:start w:val="1"/>
      <w:numFmt w:val="bullet"/>
      <w:lvlText w:val="▪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9032A2">
      <w:start w:val="1"/>
      <w:numFmt w:val="bullet"/>
      <w:lvlText w:val="•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4E265C4">
      <w:start w:val="1"/>
      <w:numFmt w:val="bullet"/>
      <w:lvlText w:val="o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BF4892A">
      <w:start w:val="1"/>
      <w:numFmt w:val="bullet"/>
      <w:lvlText w:val="▪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7449CF0">
      <w:start w:val="1"/>
      <w:numFmt w:val="bullet"/>
      <w:lvlText w:val="•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8525C3E">
      <w:start w:val="1"/>
      <w:numFmt w:val="bullet"/>
      <w:lvlText w:val="o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6825A5A">
      <w:start w:val="1"/>
      <w:numFmt w:val="bullet"/>
      <w:lvlText w:val="▪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DE52FB"/>
    <w:multiLevelType w:val="hybridMultilevel"/>
    <w:tmpl w:val="5B46E8E2"/>
    <w:lvl w:ilvl="0" w:tplc="B97EAB18">
      <w:start w:val="1"/>
      <w:numFmt w:val="bullet"/>
      <w:lvlText w:val="•"/>
      <w:lvlPicBulletId w:val="10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4C801AE">
      <w:start w:val="1"/>
      <w:numFmt w:val="bullet"/>
      <w:lvlText w:val="o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EF2ADE2">
      <w:start w:val="1"/>
      <w:numFmt w:val="bullet"/>
      <w:lvlText w:val="▪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16C1014">
      <w:start w:val="1"/>
      <w:numFmt w:val="bullet"/>
      <w:lvlText w:val="•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1566724">
      <w:start w:val="1"/>
      <w:numFmt w:val="bullet"/>
      <w:lvlText w:val="o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1984B00">
      <w:start w:val="1"/>
      <w:numFmt w:val="bullet"/>
      <w:lvlText w:val="▪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DD66A8A">
      <w:start w:val="1"/>
      <w:numFmt w:val="bullet"/>
      <w:lvlText w:val="•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4CC1E0">
      <w:start w:val="1"/>
      <w:numFmt w:val="bullet"/>
      <w:lvlText w:val="o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61CD366">
      <w:start w:val="1"/>
      <w:numFmt w:val="bullet"/>
      <w:lvlText w:val="▪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A40A94"/>
    <w:multiLevelType w:val="hybridMultilevel"/>
    <w:tmpl w:val="DECA8022"/>
    <w:lvl w:ilvl="0" w:tplc="24286592">
      <w:start w:val="1"/>
      <w:numFmt w:val="bullet"/>
      <w:lvlText w:val="•"/>
      <w:lvlPicBulletId w:val="3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FEF662">
      <w:start w:val="1"/>
      <w:numFmt w:val="bullet"/>
      <w:lvlText w:val="o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787DB0">
      <w:start w:val="1"/>
      <w:numFmt w:val="bullet"/>
      <w:lvlText w:val="▪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EE2B9C">
      <w:start w:val="1"/>
      <w:numFmt w:val="bullet"/>
      <w:lvlText w:val="•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5069E6">
      <w:start w:val="1"/>
      <w:numFmt w:val="bullet"/>
      <w:lvlText w:val="o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46D792">
      <w:start w:val="1"/>
      <w:numFmt w:val="bullet"/>
      <w:lvlText w:val="▪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0A248">
      <w:start w:val="1"/>
      <w:numFmt w:val="bullet"/>
      <w:lvlText w:val="•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981C8A">
      <w:start w:val="1"/>
      <w:numFmt w:val="bullet"/>
      <w:lvlText w:val="o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4A9DB8">
      <w:start w:val="1"/>
      <w:numFmt w:val="bullet"/>
      <w:lvlText w:val="▪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17238C"/>
    <w:multiLevelType w:val="hybridMultilevel"/>
    <w:tmpl w:val="BD0AC448"/>
    <w:lvl w:ilvl="0" w:tplc="975655EA">
      <w:start w:val="1"/>
      <w:numFmt w:val="bullet"/>
      <w:lvlText w:val="•"/>
      <w:lvlPicBulletId w:val="9"/>
      <w:lvlJc w:val="left"/>
      <w:pPr>
        <w:ind w:left="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8F4F446">
      <w:start w:val="1"/>
      <w:numFmt w:val="bullet"/>
      <w:lvlText w:val="o"/>
      <w:lvlJc w:val="left"/>
      <w:pPr>
        <w:ind w:left="1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2F8DF24">
      <w:start w:val="1"/>
      <w:numFmt w:val="bullet"/>
      <w:lvlText w:val="▪"/>
      <w:lvlJc w:val="left"/>
      <w:pPr>
        <w:ind w:left="2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6920864">
      <w:start w:val="1"/>
      <w:numFmt w:val="bullet"/>
      <w:lvlText w:val="•"/>
      <w:lvlJc w:val="left"/>
      <w:pPr>
        <w:ind w:left="2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8A6A756">
      <w:start w:val="1"/>
      <w:numFmt w:val="bullet"/>
      <w:lvlText w:val="o"/>
      <w:lvlJc w:val="left"/>
      <w:pPr>
        <w:ind w:left="3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8A21A5A">
      <w:start w:val="1"/>
      <w:numFmt w:val="bullet"/>
      <w:lvlText w:val="▪"/>
      <w:lvlJc w:val="left"/>
      <w:pPr>
        <w:ind w:left="4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3D6BE8E">
      <w:start w:val="1"/>
      <w:numFmt w:val="bullet"/>
      <w:lvlText w:val="•"/>
      <w:lvlJc w:val="left"/>
      <w:pPr>
        <w:ind w:left="4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B86525E">
      <w:start w:val="1"/>
      <w:numFmt w:val="bullet"/>
      <w:lvlText w:val="o"/>
      <w:lvlJc w:val="left"/>
      <w:pPr>
        <w:ind w:left="5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C0CAC3C">
      <w:start w:val="1"/>
      <w:numFmt w:val="bullet"/>
      <w:lvlText w:val="▪"/>
      <w:lvlJc w:val="left"/>
      <w:pPr>
        <w:ind w:left="6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C01AD8"/>
    <w:multiLevelType w:val="hybridMultilevel"/>
    <w:tmpl w:val="1518A95A"/>
    <w:lvl w:ilvl="0" w:tplc="5066C78A">
      <w:start w:val="1"/>
      <w:numFmt w:val="bullet"/>
      <w:lvlText w:val="•"/>
      <w:lvlPicBulletId w:val="5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C4ECA6">
      <w:start w:val="1"/>
      <w:numFmt w:val="bullet"/>
      <w:lvlText w:val="o"/>
      <w:lvlJc w:val="left"/>
      <w:pPr>
        <w:ind w:left="1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36710E">
      <w:start w:val="1"/>
      <w:numFmt w:val="bullet"/>
      <w:lvlText w:val="▪"/>
      <w:lvlJc w:val="left"/>
      <w:pPr>
        <w:ind w:left="2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569D10">
      <w:start w:val="1"/>
      <w:numFmt w:val="bullet"/>
      <w:lvlText w:val="•"/>
      <w:lvlJc w:val="left"/>
      <w:pPr>
        <w:ind w:left="2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08A21E">
      <w:start w:val="1"/>
      <w:numFmt w:val="bullet"/>
      <w:lvlText w:val="o"/>
      <w:lvlJc w:val="left"/>
      <w:pPr>
        <w:ind w:left="3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18491C">
      <w:start w:val="1"/>
      <w:numFmt w:val="bullet"/>
      <w:lvlText w:val="▪"/>
      <w:lvlJc w:val="left"/>
      <w:pPr>
        <w:ind w:left="4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1242BE">
      <w:start w:val="1"/>
      <w:numFmt w:val="bullet"/>
      <w:lvlText w:val="•"/>
      <w:lvlJc w:val="left"/>
      <w:pPr>
        <w:ind w:left="5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36734C">
      <w:start w:val="1"/>
      <w:numFmt w:val="bullet"/>
      <w:lvlText w:val="o"/>
      <w:lvlJc w:val="left"/>
      <w:pPr>
        <w:ind w:left="5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460154">
      <w:start w:val="1"/>
      <w:numFmt w:val="bullet"/>
      <w:lvlText w:val="▪"/>
      <w:lvlJc w:val="left"/>
      <w:pPr>
        <w:ind w:left="6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3101678">
    <w:abstractNumId w:val="0"/>
  </w:num>
  <w:num w:numId="2" w16cid:durableId="810709878">
    <w:abstractNumId w:val="4"/>
  </w:num>
  <w:num w:numId="3" w16cid:durableId="1373772199">
    <w:abstractNumId w:val="6"/>
  </w:num>
  <w:num w:numId="4" w16cid:durableId="2092004946">
    <w:abstractNumId w:val="10"/>
  </w:num>
  <w:num w:numId="5" w16cid:durableId="1452941364">
    <w:abstractNumId w:val="7"/>
  </w:num>
  <w:num w:numId="6" w16cid:durableId="1858696230">
    <w:abstractNumId w:val="12"/>
  </w:num>
  <w:num w:numId="7" w16cid:durableId="1922592834">
    <w:abstractNumId w:val="1"/>
  </w:num>
  <w:num w:numId="8" w16cid:durableId="1220239716">
    <w:abstractNumId w:val="5"/>
  </w:num>
  <w:num w:numId="9" w16cid:durableId="1534153670">
    <w:abstractNumId w:val="3"/>
  </w:num>
  <w:num w:numId="10" w16cid:durableId="1943879999">
    <w:abstractNumId w:val="2"/>
  </w:num>
  <w:num w:numId="11" w16cid:durableId="1784836143">
    <w:abstractNumId w:val="11"/>
  </w:num>
  <w:num w:numId="12" w16cid:durableId="2010021280">
    <w:abstractNumId w:val="9"/>
  </w:num>
  <w:num w:numId="13" w16cid:durableId="268704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80"/>
    <w:rsid w:val="000F2380"/>
    <w:rsid w:val="003E03C9"/>
    <w:rsid w:val="00802F7C"/>
    <w:rsid w:val="0087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786F8"/>
  <w15:docId w15:val="{F026DAE1-5199-404A-9D19-A97D411C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8" w:lineRule="auto"/>
      <w:ind w:left="5" w:hanging="5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Calibri" w:eastAsia="Calibri" w:hAnsi="Calibri" w:cs="Calibri"/>
      <w:color w:val="000000"/>
      <w:sz w:val="4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5" w:hanging="10"/>
      <w:outlineLvl w:val="1"/>
    </w:pPr>
    <w:rPr>
      <w:rFonts w:ascii="Calibri" w:eastAsia="Calibri" w:hAnsi="Calibri" w:cs="Calibri"/>
      <w:color w:val="000000"/>
      <w:sz w:val="5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 w:line="259" w:lineRule="auto"/>
      <w:ind w:left="24" w:hanging="10"/>
      <w:outlineLvl w:val="2"/>
    </w:pPr>
    <w:rPr>
      <w:rFonts w:ascii="Calibri" w:eastAsia="Calibri" w:hAnsi="Calibri" w:cs="Calibri"/>
      <w:color w:val="000000"/>
      <w:sz w:val="46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0" w:line="259" w:lineRule="auto"/>
      <w:ind w:left="24" w:hanging="10"/>
      <w:outlineLvl w:val="3"/>
    </w:pPr>
    <w:rPr>
      <w:rFonts w:ascii="Calibri" w:eastAsia="Calibri" w:hAnsi="Calibri" w:cs="Calibri"/>
      <w:color w:val="000000"/>
      <w:sz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4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46"/>
    </w:rPr>
  </w:style>
  <w:style w:type="character" w:customStyle="1" w:styleId="Ttulo4Char">
    <w:name w:val="Título 4 Char"/>
    <w:link w:val="Ttulo4"/>
    <w:rPr>
      <w:rFonts w:ascii="Calibri" w:eastAsia="Calibri" w:hAnsi="Calibri" w:cs="Calibri"/>
      <w:color w:val="000000"/>
      <w:sz w:val="4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5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5" Type="http://schemas.openxmlformats.org/officeDocument/2006/relationships/image" Target="media/image5.jpeg"/><Relationship Id="rId10" Type="http://schemas.openxmlformats.org/officeDocument/2006/relationships/image" Target="media/image10.jpeg"/><Relationship Id="rId4" Type="http://schemas.openxmlformats.org/officeDocument/2006/relationships/image" Target="media/image4.jpe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en-html___temp.html</dc:title>
  <dc:subject/>
  <dc:creator>Maria Margarida dos Santos</dc:creator>
  <cp:keywords/>
  <cp:lastModifiedBy>Paulo Ricardo Brazeiro de Carvalho</cp:lastModifiedBy>
  <cp:revision>2</cp:revision>
  <dcterms:created xsi:type="dcterms:W3CDTF">2026-01-12T15:03:00Z</dcterms:created>
  <dcterms:modified xsi:type="dcterms:W3CDTF">2026-01-12T15:03:00Z</dcterms:modified>
</cp:coreProperties>
</file>