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Site sur ordinateur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layfair Display" w:cs="Playfair Display" w:eastAsia="Playfair Display" w:hAnsi="Playfair Display"/>
          <w:b w:val="1"/>
          <w:bCs w:val="1"/>
          <w:color w:val="1a1a1a"/>
          <w:sz w:val="34"/>
          <w:szCs w:val="34"/>
        </w:rPr>
      </w:pPr>
      <w:r w:rsidDel="00000000" w:rsidR="00000000" w:rsidRPr="00000000">
        <w:rPr>
          <w:rtl w:val="0"/>
        </w:rPr>
        <w:t xml:space="preserve">Je voudrais remplacer “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1a1a1a"/>
          <w:sz w:val="34"/>
          <w:szCs w:val="34"/>
          <w:rtl w:val="0"/>
        </w:rPr>
        <w:t xml:space="preserve">Une posture d’opérateur, pas de consultant</w:t>
      </w:r>
    </w:p>
    <w:p w:rsidR="00000000" w:rsidDel="00000000" w:rsidP="00000000" w:rsidRDefault="00000000" w:rsidRPr="00000000" w14:paraId="00000006">
      <w:pPr>
        <w:rPr>
          <w:rFonts w:ascii="Playfair Display" w:cs="Playfair Display" w:eastAsia="Playfair Display" w:hAnsi="Playfair Display"/>
          <w:b w:val="1"/>
          <w:bCs w:val="1"/>
          <w:color w:val="1a1a1a"/>
          <w:sz w:val="34"/>
          <w:szCs w:val="34"/>
        </w:rPr>
      </w:pPr>
      <w:r w:rsidDel="00000000" w:rsidR="00000000" w:rsidRPr="00000000">
        <w:rPr>
          <w:rtl w:val="0"/>
        </w:rPr>
        <w:t xml:space="preserve">“ par </w:t>
      </w:r>
      <w:r w:rsidDel="00000000" w:rsidR="00000000" w:rsidRPr="00000000">
        <w:rPr>
          <w:rtl w:val="0"/>
        </w:rPr>
        <w:t xml:space="preserve"> : “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1a1a1a"/>
          <w:sz w:val="34"/>
          <w:szCs w:val="34"/>
          <w:rtl w:val="0"/>
        </w:rPr>
        <w:t xml:space="preserve">Une posture d’opérateur, pas de consultant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Quand tu es en bas de page par exemple et que tu cliques sur Nalvo (logo en haut à gauche), j’aimerais un retour de page direct vers le début du site sur la Home et pas uniquement quand tu cliques sur Home.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30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Ici il faudrait enlever les flèches et les remplacer par des icônes je pense, car en l’état on a l’impression qu’on pourrait cliquer sur qq chose.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  <w:t xml:space="preserve">La phrase descpritive “</w:t>
      </w:r>
      <w:r w:rsidDel="00000000" w:rsidR="00000000" w:rsidRPr="00000000">
        <w:rPr>
          <w:color w:val="4b5563"/>
          <w:highlight w:val="white"/>
          <w:rtl w:val="0"/>
        </w:rPr>
        <w:t xml:space="preserve">Centralisation des données et des priorités pour faciliter la décision.” par “Un outil de pilotage structurant pour voir clair, prioriser et décider sereinement.”</w:t>
      </w:r>
    </w:p>
    <w:p w:rsidR="00000000" w:rsidDel="00000000" w:rsidP="00000000" w:rsidRDefault="00000000" w:rsidRPr="00000000" w14:paraId="00000012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</w:rPr>
        <w:drawing>
          <wp:inline distB="114300" distT="114300" distL="114300" distR="114300">
            <wp:extent cx="5731200" cy="73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Ici revoir la mise en forme des valeurs, elles ne sont pas bien alignées </w:t>
      </w:r>
    </w:p>
    <w:p w:rsidR="00000000" w:rsidDel="00000000" w:rsidP="00000000" w:rsidRDefault="00000000" w:rsidRPr="00000000" w14:paraId="00000018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</w:rPr>
        <w:drawing>
          <wp:inline distB="114300" distT="114300" distL="114300" distR="114300">
            <wp:extent cx="5731200" cy="3467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Ici ça fait un truc chelou quand tu cliques sur le lien des mentions légales</w:t>
      </w:r>
    </w:p>
    <w:p w:rsidR="00000000" w:rsidDel="00000000" w:rsidP="00000000" w:rsidRDefault="00000000" w:rsidRPr="00000000" w14:paraId="0000001F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Idem sur politique de confidentialité </w:t>
      </w:r>
    </w:p>
    <w:p w:rsidR="00000000" w:rsidDel="00000000" w:rsidP="00000000" w:rsidRDefault="00000000" w:rsidRPr="00000000" w14:paraId="00000021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Quand tu cliques sur Nalvo en bas à gauche en fin de page, ça remonte pas non plus sur la Home </w:t>
      </w:r>
    </w:p>
    <w:p w:rsidR="00000000" w:rsidDel="00000000" w:rsidP="00000000" w:rsidRDefault="00000000" w:rsidRPr="00000000" w14:paraId="00000024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</w:rPr>
        <w:drawing>
          <wp:inline distB="114300" distT="114300" distL="114300" distR="114300">
            <wp:extent cx="5731200" cy="3467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Est-ce qu’on peut rajouter le champ “numéro de téléphone”</w:t>
      </w:r>
    </w:p>
    <w:p w:rsidR="00000000" w:rsidDel="00000000" w:rsidP="00000000" w:rsidRDefault="00000000" w:rsidRPr="00000000" w14:paraId="00000028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4b5563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4b5563"/>
          <w:sz w:val="32"/>
          <w:szCs w:val="32"/>
          <w:highlight w:val="white"/>
          <w:rtl w:val="0"/>
        </w:rPr>
        <w:t xml:space="preserve">Sur la version mobile : 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4b5563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color w:val="4b5563"/>
          <w:sz w:val="32"/>
          <w:szCs w:val="32"/>
          <w:highlight w:val="white"/>
          <w:u w:val="none"/>
        </w:rPr>
      </w:pPr>
      <w:r w:rsidDel="00000000" w:rsidR="00000000" w:rsidRPr="00000000">
        <w:rPr>
          <w:color w:val="4b5563"/>
          <w:sz w:val="32"/>
          <w:szCs w:val="32"/>
          <w:highlight w:val="white"/>
          <w:rtl w:val="0"/>
        </w:rPr>
        <w:t xml:space="preserve">en bas de page : Linkedin, mention legales et politique de conf ne sont pas centrées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color w:val="4b5563"/>
          <w:sz w:val="32"/>
          <w:szCs w:val="32"/>
          <w:highlight w:val="white"/>
          <w:u w:val="none"/>
        </w:rPr>
      </w:pPr>
      <w:r w:rsidDel="00000000" w:rsidR="00000000" w:rsidRPr="00000000">
        <w:rPr>
          <w:color w:val="4b5563"/>
          <w:sz w:val="32"/>
          <w:szCs w:val="32"/>
          <w:highlight w:val="white"/>
          <w:rtl w:val="0"/>
        </w:rPr>
        <w:t xml:space="preserve">je pense que les liens que tu rajouteras sur la partie PC qui manquaient résoudront le pb sur la version mobile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color w:val="4b5563"/>
          <w:sz w:val="32"/>
          <w:szCs w:val="32"/>
          <w:highlight w:val="white"/>
          <w:u w:val="none"/>
        </w:rPr>
      </w:pPr>
      <w:r w:rsidDel="00000000" w:rsidR="00000000" w:rsidRPr="00000000">
        <w:rPr>
          <w:color w:val="4b5563"/>
          <w:sz w:val="32"/>
          <w:szCs w:val="32"/>
          <w:highlight w:val="white"/>
          <w:rtl w:val="0"/>
        </w:rPr>
        <w:t xml:space="preserve">le sommaire ne déroule pas sur la version mobile </w:t>
      </w:r>
    </w:p>
    <w:p w:rsidR="00000000" w:rsidDel="00000000" w:rsidP="00000000" w:rsidRDefault="00000000" w:rsidRPr="00000000" w14:paraId="00000030">
      <w:pPr>
        <w:rPr>
          <w:color w:val="4b5563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b5563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4b5563"/>
          <w:sz w:val="26"/>
          <w:szCs w:val="26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A rajouter : </w:t>
        <w:br w:type="textWrapping"/>
      </w:r>
      <w:r w:rsidDel="00000000" w:rsidR="00000000" w:rsidRPr="00000000">
        <w:rPr>
          <w:b w:val="1"/>
          <w:bCs w:val="1"/>
          <w:color w:val="4b5563"/>
          <w:sz w:val="26"/>
          <w:szCs w:val="26"/>
          <w:highlight w:val="white"/>
          <w:rtl w:val="0"/>
        </w:rPr>
        <w:t xml:space="preserve">Option 1 — Footer simple (recommandé)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NALVO PARTNERS © 2026 — [Mentions légales] · [Politique de confidentialité] · [Cookies] · [CGU] · Contact : rosalie@nalvo-partners.com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4b5563"/>
          <w:sz w:val="26"/>
          <w:szCs w:val="26"/>
          <w:highlight w:val="white"/>
        </w:rPr>
      </w:pPr>
      <w:bookmarkStart w:colFirst="0" w:colLast="0" w:name="_d3oiymgyg0nd" w:id="0"/>
      <w:bookmarkEnd w:id="0"/>
      <w:r w:rsidDel="00000000" w:rsidR="00000000" w:rsidRPr="00000000">
        <w:rPr>
          <w:b w:val="1"/>
          <w:bCs w:val="1"/>
          <w:color w:val="4b5563"/>
          <w:sz w:val="26"/>
          <w:szCs w:val="26"/>
          <w:highlight w:val="white"/>
          <w:rtl w:val="0"/>
        </w:rPr>
        <w:t xml:space="preserve">Option 2 — Footer minimal (très sobre)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© 2026 NALVO PARTNERS — [Mentions légales] · [Confidentialité] · [Cookies] · [CGU]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4b5563"/>
          <w:sz w:val="26"/>
          <w:szCs w:val="26"/>
          <w:highlight w:val="white"/>
        </w:rPr>
      </w:pPr>
      <w:bookmarkStart w:colFirst="0" w:colLast="0" w:name="_7v2qsc6f85ab" w:id="1"/>
      <w:bookmarkEnd w:id="1"/>
      <w:r w:rsidDel="00000000" w:rsidR="00000000" w:rsidRPr="00000000">
        <w:rPr>
          <w:b w:val="1"/>
          <w:bCs w:val="1"/>
          <w:color w:val="4b5563"/>
          <w:sz w:val="26"/>
          <w:szCs w:val="26"/>
          <w:highlight w:val="white"/>
          <w:rtl w:val="0"/>
        </w:rPr>
        <w:t xml:space="preserve">Option 3 — Footer “compliance” (si tu veux être très clair)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NALVO PARTNERS © 2026 — [Mentions légales] · [Politique de confidentialité] · [Cookies] · [CGU] — Contact : rosalie@nalvo-partners.com — TVA : en cours d’attribution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4b5563"/>
          <w:sz w:val="26"/>
          <w:szCs w:val="26"/>
          <w:highlight w:val="white"/>
        </w:rPr>
      </w:pPr>
      <w:bookmarkStart w:colFirst="0" w:colLast="0" w:name="_yu15f93xkidq" w:id="2"/>
      <w:bookmarkEnd w:id="2"/>
      <w:r w:rsidDel="00000000" w:rsidR="00000000" w:rsidRPr="00000000">
        <w:rPr>
          <w:b w:val="1"/>
          <w:bCs w:val="1"/>
          <w:color w:val="4b5563"/>
          <w:sz w:val="26"/>
          <w:szCs w:val="26"/>
          <w:highlight w:val="white"/>
          <w:rtl w:val="0"/>
        </w:rPr>
        <w:t xml:space="preserve">Slugs / URLs conseillés (pour que tout soit cohérent)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/mentions-legales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/politique-de-confidentialite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/cookies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/cgu</w:t>
      </w:r>
    </w:p>
    <w:p w:rsidR="00000000" w:rsidDel="00000000" w:rsidP="00000000" w:rsidRDefault="00000000" w:rsidRPr="00000000" w14:paraId="0000003E">
      <w:pPr>
        <w:rPr>
          <w:color w:val="4b556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