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31" w:rsidRPr="00947593" w:rsidRDefault="00EE7F2A" w:rsidP="00DE5C29">
      <w:pPr>
        <w:spacing w:after="100" w:line="240" w:lineRule="auto"/>
        <w:rPr>
          <w:b/>
          <w:sz w:val="28"/>
          <w:szCs w:val="28"/>
          <w:u w:val="single"/>
        </w:rPr>
      </w:pPr>
      <w:r w:rsidRPr="00947593">
        <w:rPr>
          <w:b/>
          <w:sz w:val="28"/>
          <w:szCs w:val="28"/>
          <w:u w:val="single"/>
        </w:rPr>
        <w:t>COMP 1630 – Module 3 Discussion Questions and On-line Work</w:t>
      </w:r>
    </w:p>
    <w:p w:rsidR="009A56F2" w:rsidRPr="00947593" w:rsidRDefault="009A56F2" w:rsidP="00DE5C29">
      <w:pPr>
        <w:spacing w:after="100" w:line="240" w:lineRule="auto"/>
        <w:rPr>
          <w:sz w:val="24"/>
          <w:szCs w:val="24"/>
        </w:rPr>
      </w:pPr>
      <w:r w:rsidRPr="00947593">
        <w:rPr>
          <w:sz w:val="24"/>
          <w:szCs w:val="24"/>
        </w:rPr>
        <w:t xml:space="preserve">Group </w:t>
      </w:r>
      <w:proofErr w:type="gramStart"/>
      <w:r w:rsidR="00CB0E83" w:rsidRPr="00947593">
        <w:rPr>
          <w:sz w:val="24"/>
          <w:szCs w:val="24"/>
        </w:rPr>
        <w:t>A</w:t>
      </w:r>
      <w:proofErr w:type="gramEnd"/>
      <w:r w:rsidRPr="00947593">
        <w:rPr>
          <w:sz w:val="24"/>
          <w:szCs w:val="24"/>
        </w:rPr>
        <w:t xml:space="preserve"> – Gael </w:t>
      </w:r>
      <w:proofErr w:type="spellStart"/>
      <w:r w:rsidRPr="00947593">
        <w:rPr>
          <w:sz w:val="24"/>
          <w:szCs w:val="24"/>
        </w:rPr>
        <w:t>Attal</w:t>
      </w:r>
      <w:proofErr w:type="spellEnd"/>
      <w:r w:rsidRPr="00947593">
        <w:rPr>
          <w:sz w:val="24"/>
          <w:szCs w:val="24"/>
        </w:rPr>
        <w:t xml:space="preserve">, </w:t>
      </w:r>
      <w:proofErr w:type="spellStart"/>
      <w:r w:rsidRPr="00947593">
        <w:rPr>
          <w:sz w:val="24"/>
          <w:szCs w:val="24"/>
        </w:rPr>
        <w:t>Renin</w:t>
      </w:r>
      <w:proofErr w:type="spellEnd"/>
      <w:r w:rsidRPr="00947593">
        <w:rPr>
          <w:sz w:val="24"/>
          <w:szCs w:val="24"/>
        </w:rPr>
        <w:t xml:space="preserve"> </w:t>
      </w:r>
      <w:proofErr w:type="spellStart"/>
      <w:r w:rsidRPr="00947593">
        <w:rPr>
          <w:sz w:val="24"/>
          <w:szCs w:val="24"/>
        </w:rPr>
        <w:t>Joseff</w:t>
      </w:r>
      <w:proofErr w:type="spellEnd"/>
      <w:r w:rsidRPr="00947593">
        <w:rPr>
          <w:sz w:val="24"/>
          <w:szCs w:val="24"/>
        </w:rPr>
        <w:t xml:space="preserve"> </w:t>
      </w:r>
      <w:proofErr w:type="spellStart"/>
      <w:r w:rsidRPr="00947593">
        <w:rPr>
          <w:sz w:val="24"/>
          <w:szCs w:val="24"/>
        </w:rPr>
        <w:t>Catungal</w:t>
      </w:r>
      <w:proofErr w:type="spellEnd"/>
      <w:r w:rsidRPr="00947593">
        <w:rPr>
          <w:sz w:val="24"/>
          <w:szCs w:val="24"/>
        </w:rPr>
        <w:t xml:space="preserve">, Wing Chu, </w:t>
      </w:r>
      <w:proofErr w:type="spellStart"/>
      <w:r w:rsidRPr="00947593">
        <w:rPr>
          <w:sz w:val="24"/>
          <w:szCs w:val="24"/>
        </w:rPr>
        <w:t>Xiaochen</w:t>
      </w:r>
      <w:proofErr w:type="spellEnd"/>
      <w:r w:rsidRPr="00947593">
        <w:rPr>
          <w:sz w:val="24"/>
          <w:szCs w:val="24"/>
        </w:rPr>
        <w:t xml:space="preserve"> Dai</w:t>
      </w:r>
    </w:p>
    <w:p w:rsidR="00DE5C29" w:rsidRPr="00947593" w:rsidRDefault="00DE5C29" w:rsidP="00DE5C29">
      <w:pPr>
        <w:spacing w:after="100" w:line="240" w:lineRule="auto"/>
      </w:pPr>
      <w:r w:rsidRPr="00947593">
        <w:t xml:space="preserve">Chapter 4: Questions </w:t>
      </w:r>
      <w:r w:rsidR="00947593" w:rsidRPr="00947593">
        <w:t>(</w:t>
      </w:r>
      <w:r w:rsidRPr="00947593">
        <w:t>1, 4, 5, 7, 8, 10, 17, 18, 20</w:t>
      </w:r>
      <w:r w:rsidR="00947593" w:rsidRPr="00947593">
        <w:t xml:space="preserve">); </w:t>
      </w:r>
      <w:r w:rsidRPr="00947593">
        <w:t xml:space="preserve">Problems </w:t>
      </w:r>
      <w:r w:rsidR="00947593" w:rsidRPr="00947593">
        <w:t>(</w:t>
      </w:r>
      <w:r w:rsidRPr="00947593">
        <w:t>1, 6</w:t>
      </w:r>
      <w:r w:rsidR="00947593" w:rsidRPr="00947593">
        <w:t>)</w:t>
      </w:r>
    </w:p>
    <w:p w:rsidR="00276C95" w:rsidRPr="00947593" w:rsidRDefault="00276C95" w:rsidP="00DE5C29">
      <w:pPr>
        <w:spacing w:after="100" w:line="240" w:lineRule="auto"/>
      </w:pPr>
    </w:p>
    <w:p w:rsidR="00276C95" w:rsidRPr="00947593" w:rsidRDefault="00276C95" w:rsidP="00DE5C29">
      <w:pPr>
        <w:spacing w:after="100" w:line="240" w:lineRule="auto"/>
      </w:pPr>
      <w:r w:rsidRPr="002C118F">
        <w:rPr>
          <w:b/>
        </w:rPr>
        <w:t>Question 1</w:t>
      </w:r>
      <w:r w:rsidRPr="002C118F">
        <w:t>:</w:t>
      </w:r>
      <w:r w:rsidR="00902E26" w:rsidRPr="00947593">
        <w:t xml:space="preserve"> What two conditions must be met before an entity can be classified as a weak entity? Give an example of a weak entity.</w:t>
      </w:r>
    </w:p>
    <w:p w:rsidR="00276C95" w:rsidRPr="00DF716F" w:rsidRDefault="00777B20" w:rsidP="00DE5C29">
      <w:pPr>
        <w:spacing w:after="100" w:line="240" w:lineRule="auto"/>
        <w:rPr>
          <w:b/>
          <w:color w:val="0070C0"/>
        </w:rPr>
      </w:pPr>
      <w:r w:rsidRPr="00DF716F">
        <w:rPr>
          <w:b/>
          <w:color w:val="0070C0"/>
        </w:rPr>
        <w:t>Solution:</w:t>
      </w:r>
    </w:p>
    <w:p w:rsidR="00777B20" w:rsidRPr="00757A64" w:rsidRDefault="00A11A80" w:rsidP="00DE5C29">
      <w:pPr>
        <w:spacing w:after="100" w:line="240" w:lineRule="auto"/>
        <w:rPr>
          <w:color w:val="0070C0"/>
        </w:rPr>
      </w:pPr>
      <w:r w:rsidRPr="00757A64">
        <w:rPr>
          <w:color w:val="0070C0"/>
        </w:rPr>
        <w:t>The two conditions are:</w:t>
      </w:r>
    </w:p>
    <w:p w:rsidR="00A11A80" w:rsidRPr="00757A64" w:rsidRDefault="00A11A80" w:rsidP="00A11A80">
      <w:pPr>
        <w:pStyle w:val="ListParagraph"/>
        <w:numPr>
          <w:ilvl w:val="0"/>
          <w:numId w:val="6"/>
        </w:numPr>
        <w:spacing w:after="100" w:line="240" w:lineRule="auto"/>
        <w:rPr>
          <w:color w:val="0070C0"/>
        </w:rPr>
      </w:pPr>
      <w:r w:rsidRPr="00757A64">
        <w:rPr>
          <w:color w:val="0070C0"/>
        </w:rPr>
        <w:t>The entity is existence-dependent; it cannot exist without the entity with which it has a relationship.</w:t>
      </w:r>
    </w:p>
    <w:p w:rsidR="00A11A80" w:rsidRPr="00757A64" w:rsidRDefault="00A11A80" w:rsidP="00A11A80">
      <w:pPr>
        <w:pStyle w:val="ListParagraph"/>
        <w:numPr>
          <w:ilvl w:val="0"/>
          <w:numId w:val="6"/>
        </w:numPr>
        <w:spacing w:after="100" w:line="240" w:lineRule="auto"/>
        <w:rPr>
          <w:color w:val="0070C0"/>
        </w:rPr>
      </w:pPr>
      <w:r w:rsidRPr="00757A64">
        <w:rPr>
          <w:color w:val="0070C0"/>
        </w:rPr>
        <w:t>The entity has a primary key that is partially or totally derived from the parent entity in the relationship.</w:t>
      </w:r>
    </w:p>
    <w:p w:rsidR="00A11A80" w:rsidRDefault="00663174" w:rsidP="00A11A80">
      <w:pPr>
        <w:spacing w:after="100" w:line="240" w:lineRule="auto"/>
        <w:rPr>
          <w:color w:val="0070C0"/>
        </w:rPr>
      </w:pPr>
      <w:r>
        <w:rPr>
          <w:color w:val="0070C0"/>
        </w:rPr>
        <w:t>The Figure</w:t>
      </w:r>
      <w:r w:rsidR="00084D36">
        <w:rPr>
          <w:color w:val="0070C0"/>
        </w:rPr>
        <w:t xml:space="preserve"> below shows an example of a weak entity.</w:t>
      </w:r>
      <w:r w:rsidR="00E52633" w:rsidRPr="00757A64">
        <w:rPr>
          <w:color w:val="0070C0"/>
        </w:rPr>
        <w:t xml:space="preserve"> </w:t>
      </w:r>
      <w:r w:rsidR="00084D36">
        <w:rPr>
          <w:color w:val="0070C0"/>
        </w:rPr>
        <w:t>A</w:t>
      </w:r>
      <w:r w:rsidR="00E52633" w:rsidRPr="00757A64">
        <w:rPr>
          <w:color w:val="0070C0"/>
        </w:rPr>
        <w:t xml:space="preserve"> company insurance policy insures an employee and any dependents. An EMPLOYEE might or might not have a DEPENDENT, but the DEPENDENT must be associated with an EMPLOYEE. Moreover, the DEPENDENT cannot exist without the EMPLOYEE; that is, a person cannot get insurance coverage as a dependent unless the person is a dependent of an employee. DEPENDENT is the weak entity in the relationship “EMPLOYEE has DEPENDENT”.</w:t>
      </w:r>
    </w:p>
    <w:p w:rsidR="008C4A81" w:rsidRDefault="008C4A81" w:rsidP="00A11A80">
      <w:pPr>
        <w:spacing w:after="100" w:line="240" w:lineRule="auto"/>
        <w:rPr>
          <w:color w:val="0070C0"/>
        </w:rPr>
      </w:pPr>
    </w:p>
    <w:p w:rsidR="00A371FB" w:rsidRDefault="00A371FB" w:rsidP="008C4A81">
      <w:pPr>
        <w:spacing w:after="100" w:line="240" w:lineRule="auto"/>
        <w:jc w:val="center"/>
      </w:pPr>
      <w:r>
        <w:object w:dxaOrig="6855" w:dyaOrig="1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92.25pt" o:ole="">
            <v:imagedata r:id="rId5" o:title=""/>
          </v:shape>
          <o:OLEObject Type="Embed" ProgID="Visio.Drawing.11" ShapeID="_x0000_i1025" DrawAspect="Content" ObjectID="_1462739377" r:id="rId6"/>
        </w:object>
      </w:r>
    </w:p>
    <w:p w:rsidR="008C4A81" w:rsidRPr="00947593" w:rsidRDefault="008C4A81" w:rsidP="00DE5C29">
      <w:pPr>
        <w:spacing w:after="100" w:line="240" w:lineRule="auto"/>
      </w:pPr>
    </w:p>
    <w:p w:rsidR="00276C95" w:rsidRPr="00947593" w:rsidRDefault="00276C95" w:rsidP="00DE5C29">
      <w:pPr>
        <w:spacing w:after="100" w:line="240" w:lineRule="auto"/>
      </w:pPr>
      <w:r w:rsidRPr="00FA1F68">
        <w:rPr>
          <w:b/>
        </w:rPr>
        <w:t>Question 4</w:t>
      </w:r>
      <w:r w:rsidRPr="00FA1F68">
        <w:t>:</w:t>
      </w:r>
      <w:r w:rsidR="00A8195B" w:rsidRPr="00947593">
        <w:t xml:space="preserve"> What is a composite entity, and when is it used?</w:t>
      </w:r>
    </w:p>
    <w:p w:rsidR="00276C95" w:rsidRPr="00947593" w:rsidRDefault="00034EF7" w:rsidP="00DE5C29">
      <w:pPr>
        <w:spacing w:after="100" w:line="240" w:lineRule="auto"/>
        <w:rPr>
          <w:b/>
          <w:color w:val="0070C0"/>
        </w:rPr>
      </w:pPr>
      <w:r w:rsidRPr="00947593">
        <w:rPr>
          <w:b/>
          <w:color w:val="0070C0"/>
        </w:rPr>
        <w:t>Solution:</w:t>
      </w:r>
    </w:p>
    <w:p w:rsidR="00941987" w:rsidRDefault="00962CBE" w:rsidP="00DE5C29">
      <w:pPr>
        <w:spacing w:after="100" w:line="240" w:lineRule="auto"/>
        <w:rPr>
          <w:color w:val="0070C0"/>
        </w:rPr>
      </w:pPr>
      <w:r w:rsidRPr="00947593">
        <w:rPr>
          <w:color w:val="0070C0"/>
        </w:rPr>
        <w:t>A composite entity is also called an associative entity, or</w:t>
      </w:r>
      <w:r w:rsidR="00941987">
        <w:rPr>
          <w:color w:val="0070C0"/>
        </w:rPr>
        <w:t xml:space="preserve"> a bridge entity. It is composed of primary keys from each of the entities</w:t>
      </w:r>
      <w:r w:rsidRPr="00947593">
        <w:rPr>
          <w:color w:val="0070C0"/>
        </w:rPr>
        <w:t xml:space="preserve"> </w:t>
      </w:r>
      <w:r w:rsidR="00941987">
        <w:rPr>
          <w:color w:val="0070C0"/>
        </w:rPr>
        <w:t xml:space="preserve">to be connected. </w:t>
      </w:r>
    </w:p>
    <w:p w:rsidR="002369F0" w:rsidRDefault="00941987" w:rsidP="00DE5C29">
      <w:pPr>
        <w:spacing w:after="100" w:line="240" w:lineRule="auto"/>
        <w:rPr>
          <w:color w:val="0070C0"/>
        </w:rPr>
      </w:pPr>
      <w:r>
        <w:rPr>
          <w:color w:val="0070C0"/>
        </w:rPr>
        <w:t xml:space="preserve">A composite entity is used to </w:t>
      </w:r>
      <w:r w:rsidR="00962CBE" w:rsidRPr="00947593">
        <w:rPr>
          <w:color w:val="0070C0"/>
        </w:rPr>
        <w:t>represent an M</w:t>
      </w:r>
      <w:proofErr w:type="gramStart"/>
      <w:r w:rsidR="00962CBE" w:rsidRPr="00947593">
        <w:rPr>
          <w:color w:val="0070C0"/>
        </w:rPr>
        <w:t>:N</w:t>
      </w:r>
      <w:proofErr w:type="gramEnd"/>
      <w:r w:rsidR="00962CBE" w:rsidRPr="00947593">
        <w:rPr>
          <w:color w:val="0070C0"/>
        </w:rPr>
        <w:t xml:space="preserve"> relationship between two or more entities.</w:t>
      </w:r>
      <w:r>
        <w:rPr>
          <w:color w:val="0070C0"/>
        </w:rPr>
        <w:t xml:space="preserve"> </w:t>
      </w:r>
      <w:r w:rsidRPr="00941987">
        <w:rPr>
          <w:color w:val="0070C0"/>
        </w:rPr>
        <w:t>It may contain additional non-connective attributes to provide certain information.</w:t>
      </w:r>
    </w:p>
    <w:p w:rsidR="002369F0" w:rsidRDefault="002369F0">
      <w:pPr>
        <w:rPr>
          <w:color w:val="0070C0"/>
        </w:rPr>
      </w:pPr>
      <w:r>
        <w:rPr>
          <w:color w:val="0070C0"/>
        </w:rPr>
        <w:br w:type="page"/>
      </w:r>
    </w:p>
    <w:p w:rsidR="00276C95" w:rsidRDefault="00276C95" w:rsidP="00DE5C29">
      <w:pPr>
        <w:spacing w:after="100" w:line="240" w:lineRule="auto"/>
      </w:pPr>
      <w:r w:rsidRPr="00947593">
        <w:rPr>
          <w:b/>
        </w:rPr>
        <w:lastRenderedPageBreak/>
        <w:t>Question 5</w:t>
      </w:r>
      <w:r w:rsidRPr="00947593">
        <w:t>:</w:t>
      </w:r>
      <w:r w:rsidR="00A8195B" w:rsidRPr="00947593">
        <w:t xml:space="preserve"> Suppose you are working within the framework of the conceptual model in Figure Q4.5.</w:t>
      </w:r>
    </w:p>
    <w:p w:rsidR="002369F0" w:rsidRPr="00947593" w:rsidRDefault="002369F0" w:rsidP="00AF20BD">
      <w:pPr>
        <w:spacing w:after="100" w:line="240" w:lineRule="auto"/>
        <w:jc w:val="center"/>
      </w:pPr>
      <w:r w:rsidRPr="002369F0">
        <w:rPr>
          <w:noProof/>
        </w:rPr>
        <w:drawing>
          <wp:inline distT="0" distB="0" distL="0" distR="0">
            <wp:extent cx="4991100" cy="1590675"/>
            <wp:effectExtent l="0" t="0" r="0" b="9525"/>
            <wp:docPr id="1" name="Picture 1" descr="C:\Users\typer\AppData\Roaming\Mozilla\Firefox\Profiles\tyh7hq62.default\epub\2\images\0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per\AppData\Roaming\Mozilla\Firefox\Profiles\tyh7hq62.default\epub\2\images\00145.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1100" cy="1590675"/>
                    </a:xfrm>
                    <a:prstGeom prst="rect">
                      <a:avLst/>
                    </a:prstGeom>
                    <a:noFill/>
                    <a:ln>
                      <a:noFill/>
                    </a:ln>
                  </pic:spPr>
                </pic:pic>
              </a:graphicData>
            </a:graphic>
          </wp:inline>
        </w:drawing>
      </w:r>
    </w:p>
    <w:p w:rsidR="00A8195B" w:rsidRPr="00947593" w:rsidRDefault="00A8195B" w:rsidP="00DE5C29">
      <w:pPr>
        <w:spacing w:after="100" w:line="240" w:lineRule="auto"/>
      </w:pPr>
      <w:r w:rsidRPr="00947593">
        <w:t>Given the conceptual model in Figure Q4.5:</w:t>
      </w:r>
    </w:p>
    <w:p w:rsidR="00A8195B" w:rsidRPr="00947593" w:rsidRDefault="00A8195B" w:rsidP="00A8195B">
      <w:pPr>
        <w:pStyle w:val="ListParagraph"/>
        <w:numPr>
          <w:ilvl w:val="0"/>
          <w:numId w:val="1"/>
        </w:numPr>
        <w:spacing w:after="100" w:line="240" w:lineRule="auto"/>
      </w:pPr>
      <w:r w:rsidRPr="00947593">
        <w:t>Write the business rules that reflected in it.</w:t>
      </w:r>
    </w:p>
    <w:p w:rsidR="00A8195B" w:rsidRPr="00947593" w:rsidRDefault="0098267E" w:rsidP="00A8195B">
      <w:pPr>
        <w:pStyle w:val="ListParagraph"/>
        <w:numPr>
          <w:ilvl w:val="0"/>
          <w:numId w:val="1"/>
        </w:numPr>
        <w:spacing w:after="100" w:line="240" w:lineRule="auto"/>
      </w:pPr>
      <w:r w:rsidRPr="00947593">
        <w:t>Identify all of the cardinalities</w:t>
      </w:r>
      <w:r w:rsidR="00A8195B" w:rsidRPr="00947593">
        <w:t>.</w:t>
      </w:r>
    </w:p>
    <w:p w:rsidR="00A206F1" w:rsidRPr="00947593" w:rsidRDefault="000F08E7" w:rsidP="00A206F1">
      <w:pPr>
        <w:spacing w:after="100" w:line="240" w:lineRule="auto"/>
        <w:rPr>
          <w:b/>
          <w:color w:val="0070C0"/>
        </w:rPr>
      </w:pPr>
      <w:r w:rsidRPr="00947593">
        <w:rPr>
          <w:b/>
          <w:color w:val="0070C0"/>
        </w:rPr>
        <w:t>Solution:</w:t>
      </w:r>
    </w:p>
    <w:p w:rsidR="00A206F1" w:rsidRPr="00947593" w:rsidRDefault="00DF716F" w:rsidP="00A206F1">
      <w:pPr>
        <w:pStyle w:val="ListParagraph"/>
        <w:numPr>
          <w:ilvl w:val="0"/>
          <w:numId w:val="10"/>
        </w:numPr>
        <w:spacing w:after="100" w:line="240" w:lineRule="auto"/>
        <w:rPr>
          <w:color w:val="0070C0"/>
        </w:rPr>
      </w:pPr>
      <w:r>
        <w:rPr>
          <w:color w:val="0070C0"/>
        </w:rPr>
        <w:t>The business rules are as follows:</w:t>
      </w:r>
    </w:p>
    <w:p w:rsidR="00A206F1" w:rsidRPr="00947593" w:rsidRDefault="00CF620E" w:rsidP="00A206F1">
      <w:pPr>
        <w:pStyle w:val="ListParagraph"/>
        <w:numPr>
          <w:ilvl w:val="0"/>
          <w:numId w:val="13"/>
        </w:numPr>
        <w:spacing w:after="100" w:line="240" w:lineRule="auto"/>
        <w:rPr>
          <w:color w:val="0070C0"/>
        </w:rPr>
      </w:pPr>
      <w:r>
        <w:rPr>
          <w:color w:val="0070C0"/>
        </w:rPr>
        <w:t>One</w:t>
      </w:r>
      <w:r w:rsidR="009D769E">
        <w:rPr>
          <w:color w:val="0070C0"/>
        </w:rPr>
        <w:t xml:space="preserve"> customer</w:t>
      </w:r>
      <w:r w:rsidR="00A206F1" w:rsidRPr="00947593">
        <w:rPr>
          <w:color w:val="0070C0"/>
        </w:rPr>
        <w:t xml:space="preserve"> may</w:t>
      </w:r>
      <w:r w:rsidR="005A545E">
        <w:rPr>
          <w:color w:val="0070C0"/>
        </w:rPr>
        <w:t xml:space="preserve"> own</w:t>
      </w:r>
      <w:r w:rsidR="00C55851">
        <w:rPr>
          <w:color w:val="0070C0"/>
        </w:rPr>
        <w:t xml:space="preserve"> </w:t>
      </w:r>
      <w:r>
        <w:rPr>
          <w:color w:val="0070C0"/>
        </w:rPr>
        <w:t>many</w:t>
      </w:r>
      <w:r w:rsidR="00351480">
        <w:rPr>
          <w:color w:val="0070C0"/>
        </w:rPr>
        <w:t xml:space="preserve"> </w:t>
      </w:r>
      <w:r w:rsidR="009D769E">
        <w:rPr>
          <w:color w:val="0070C0"/>
        </w:rPr>
        <w:t>cars</w:t>
      </w:r>
      <w:r w:rsidR="00A206F1" w:rsidRPr="00947593">
        <w:rPr>
          <w:color w:val="0070C0"/>
        </w:rPr>
        <w:t>.</w:t>
      </w:r>
    </w:p>
    <w:p w:rsidR="00A206F1" w:rsidRPr="00947593" w:rsidRDefault="00CF620E" w:rsidP="00A206F1">
      <w:pPr>
        <w:pStyle w:val="ListParagraph"/>
        <w:numPr>
          <w:ilvl w:val="0"/>
          <w:numId w:val="13"/>
        </w:numPr>
        <w:spacing w:after="100" w:line="240" w:lineRule="auto"/>
        <w:rPr>
          <w:color w:val="0070C0"/>
        </w:rPr>
      </w:pPr>
      <w:r>
        <w:rPr>
          <w:color w:val="0070C0"/>
        </w:rPr>
        <w:t>Each</w:t>
      </w:r>
      <w:r w:rsidR="00351480">
        <w:rPr>
          <w:color w:val="0070C0"/>
        </w:rPr>
        <w:t xml:space="preserve"> </w:t>
      </w:r>
      <w:r w:rsidR="009D769E">
        <w:rPr>
          <w:color w:val="0070C0"/>
        </w:rPr>
        <w:t>car</w:t>
      </w:r>
      <w:r w:rsidR="004B6F5A" w:rsidRPr="00947593">
        <w:rPr>
          <w:color w:val="0070C0"/>
        </w:rPr>
        <w:t xml:space="preserve"> must</w:t>
      </w:r>
      <w:r w:rsidR="00A206F1" w:rsidRPr="00947593">
        <w:rPr>
          <w:color w:val="0070C0"/>
        </w:rPr>
        <w:t xml:space="preserve"> belong to only one </w:t>
      </w:r>
      <w:r w:rsidR="009D769E">
        <w:rPr>
          <w:color w:val="0070C0"/>
        </w:rPr>
        <w:t>customer</w:t>
      </w:r>
      <w:r w:rsidR="00A206F1" w:rsidRPr="00947593">
        <w:rPr>
          <w:color w:val="0070C0"/>
        </w:rPr>
        <w:t>.</w:t>
      </w:r>
    </w:p>
    <w:p w:rsidR="000F08E7" w:rsidRPr="00947593" w:rsidRDefault="00CF620E" w:rsidP="00A206F1">
      <w:pPr>
        <w:pStyle w:val="ListParagraph"/>
        <w:numPr>
          <w:ilvl w:val="0"/>
          <w:numId w:val="13"/>
        </w:numPr>
        <w:spacing w:after="100" w:line="240" w:lineRule="auto"/>
        <w:rPr>
          <w:color w:val="0070C0"/>
        </w:rPr>
      </w:pPr>
      <w:r>
        <w:rPr>
          <w:color w:val="0070C0"/>
        </w:rPr>
        <w:t>One</w:t>
      </w:r>
      <w:r w:rsidR="00C55851">
        <w:rPr>
          <w:color w:val="0070C0"/>
        </w:rPr>
        <w:t xml:space="preserve"> </w:t>
      </w:r>
      <w:r w:rsidR="009D769E">
        <w:rPr>
          <w:color w:val="0070C0"/>
        </w:rPr>
        <w:t>car</w:t>
      </w:r>
      <w:r w:rsidR="00351480">
        <w:rPr>
          <w:color w:val="0070C0"/>
        </w:rPr>
        <w:t xml:space="preserve"> </w:t>
      </w:r>
      <w:r>
        <w:rPr>
          <w:color w:val="0070C0"/>
        </w:rPr>
        <w:t xml:space="preserve">may </w:t>
      </w:r>
      <w:r w:rsidR="00351480">
        <w:rPr>
          <w:color w:val="0070C0"/>
        </w:rPr>
        <w:t>get</w:t>
      </w:r>
      <w:r>
        <w:rPr>
          <w:color w:val="0070C0"/>
        </w:rPr>
        <w:t xml:space="preserve"> many</w:t>
      </w:r>
      <w:r w:rsidR="00351480">
        <w:rPr>
          <w:color w:val="0070C0"/>
        </w:rPr>
        <w:t xml:space="preserve"> </w:t>
      </w:r>
      <w:r w:rsidR="009D769E">
        <w:rPr>
          <w:color w:val="0070C0"/>
        </w:rPr>
        <w:t>maintenance</w:t>
      </w:r>
      <w:r w:rsidR="00351480">
        <w:rPr>
          <w:color w:val="0070C0"/>
        </w:rPr>
        <w:t xml:space="preserve"> checks</w:t>
      </w:r>
      <w:r w:rsidR="00A206F1" w:rsidRPr="00947593">
        <w:rPr>
          <w:color w:val="0070C0"/>
        </w:rPr>
        <w:t>.</w:t>
      </w:r>
    </w:p>
    <w:p w:rsidR="00A206F1" w:rsidRPr="00947593" w:rsidRDefault="009D769E" w:rsidP="00A206F1">
      <w:pPr>
        <w:pStyle w:val="ListParagraph"/>
        <w:numPr>
          <w:ilvl w:val="0"/>
          <w:numId w:val="13"/>
        </w:numPr>
        <w:spacing w:after="100" w:line="240" w:lineRule="auto"/>
        <w:rPr>
          <w:color w:val="0070C0"/>
        </w:rPr>
      </w:pPr>
      <w:r>
        <w:rPr>
          <w:color w:val="0070C0"/>
        </w:rPr>
        <w:t>Each</w:t>
      </w:r>
      <w:r w:rsidR="00A206F1" w:rsidRPr="00947593">
        <w:rPr>
          <w:color w:val="0070C0"/>
        </w:rPr>
        <w:t xml:space="preserve"> </w:t>
      </w:r>
      <w:r>
        <w:rPr>
          <w:color w:val="0070C0"/>
        </w:rPr>
        <w:t>maintenance</w:t>
      </w:r>
      <w:r w:rsidR="00EA3548">
        <w:rPr>
          <w:color w:val="0070C0"/>
        </w:rPr>
        <w:t xml:space="preserve"> check</w:t>
      </w:r>
      <w:r w:rsidR="00A206F1" w:rsidRPr="00947593">
        <w:rPr>
          <w:color w:val="0070C0"/>
        </w:rPr>
        <w:t xml:space="preserve"> must be</w:t>
      </w:r>
      <w:r w:rsidR="00EA3548">
        <w:rPr>
          <w:color w:val="0070C0"/>
        </w:rPr>
        <w:t xml:space="preserve"> done</w:t>
      </w:r>
      <w:r w:rsidR="00A206F1" w:rsidRPr="00947593">
        <w:rPr>
          <w:color w:val="0070C0"/>
        </w:rPr>
        <w:t xml:space="preserve"> </w:t>
      </w:r>
      <w:r w:rsidR="00EA3548">
        <w:rPr>
          <w:color w:val="0070C0"/>
        </w:rPr>
        <w:t xml:space="preserve">to only one </w:t>
      </w:r>
      <w:r>
        <w:rPr>
          <w:color w:val="0070C0"/>
        </w:rPr>
        <w:t>car</w:t>
      </w:r>
      <w:r w:rsidR="00A206F1" w:rsidRPr="00947593">
        <w:rPr>
          <w:color w:val="0070C0"/>
        </w:rPr>
        <w:t>.</w:t>
      </w:r>
    </w:p>
    <w:p w:rsidR="00CF620E" w:rsidRDefault="009D769E" w:rsidP="00A206F1">
      <w:pPr>
        <w:pStyle w:val="ListParagraph"/>
        <w:numPr>
          <w:ilvl w:val="0"/>
          <w:numId w:val="13"/>
        </w:numPr>
        <w:spacing w:after="100" w:line="240" w:lineRule="auto"/>
        <w:rPr>
          <w:color w:val="0070C0"/>
        </w:rPr>
      </w:pPr>
      <w:r>
        <w:rPr>
          <w:color w:val="0070C0"/>
        </w:rPr>
        <w:t>One maintenance</w:t>
      </w:r>
      <w:r w:rsidR="00E8735A">
        <w:rPr>
          <w:color w:val="0070C0"/>
        </w:rPr>
        <w:t xml:space="preserve"> check </w:t>
      </w:r>
      <w:r w:rsidR="004B6F5A" w:rsidRPr="00947593">
        <w:rPr>
          <w:color w:val="0070C0"/>
        </w:rPr>
        <w:t xml:space="preserve">includes </w:t>
      </w:r>
      <w:r w:rsidR="00CF620E">
        <w:rPr>
          <w:color w:val="0070C0"/>
        </w:rPr>
        <w:t>many maintenance lines</w:t>
      </w:r>
    </w:p>
    <w:p w:rsidR="00A206F1" w:rsidRPr="00947593" w:rsidRDefault="00CF620E" w:rsidP="00A206F1">
      <w:pPr>
        <w:pStyle w:val="ListParagraph"/>
        <w:numPr>
          <w:ilvl w:val="0"/>
          <w:numId w:val="13"/>
        </w:numPr>
        <w:spacing w:after="100" w:line="240" w:lineRule="auto"/>
        <w:rPr>
          <w:color w:val="0070C0"/>
        </w:rPr>
      </w:pPr>
      <w:r>
        <w:rPr>
          <w:color w:val="0070C0"/>
        </w:rPr>
        <w:t>Each maintenance line must belong to only one maintenance check</w:t>
      </w:r>
      <w:r w:rsidR="004B6F5A" w:rsidRPr="00947593">
        <w:rPr>
          <w:color w:val="0070C0"/>
        </w:rPr>
        <w:t>.</w:t>
      </w:r>
    </w:p>
    <w:p w:rsidR="004B6F5A" w:rsidRDefault="00CF620E" w:rsidP="00A206F1">
      <w:pPr>
        <w:pStyle w:val="ListParagraph"/>
        <w:numPr>
          <w:ilvl w:val="0"/>
          <w:numId w:val="13"/>
        </w:numPr>
        <w:spacing w:after="100" w:line="240" w:lineRule="auto"/>
        <w:rPr>
          <w:color w:val="0070C0"/>
        </w:rPr>
      </w:pPr>
      <w:r>
        <w:rPr>
          <w:color w:val="0070C0"/>
        </w:rPr>
        <w:t>One</w:t>
      </w:r>
      <w:r w:rsidR="009D769E">
        <w:rPr>
          <w:color w:val="0070C0"/>
        </w:rPr>
        <w:t xml:space="preserve"> part</w:t>
      </w:r>
      <w:r w:rsidR="004B6F5A" w:rsidRPr="00947593">
        <w:rPr>
          <w:color w:val="0070C0"/>
        </w:rPr>
        <w:t xml:space="preserve"> </w:t>
      </w:r>
      <w:r w:rsidR="00547B2B">
        <w:rPr>
          <w:color w:val="0070C0"/>
        </w:rPr>
        <w:t>may</w:t>
      </w:r>
      <w:r w:rsidR="00E8735A">
        <w:rPr>
          <w:color w:val="0070C0"/>
        </w:rPr>
        <w:t xml:space="preserve"> be </w:t>
      </w:r>
      <w:r>
        <w:rPr>
          <w:color w:val="0070C0"/>
        </w:rPr>
        <w:t>written in</w:t>
      </w:r>
      <w:r w:rsidR="00E8735A">
        <w:rPr>
          <w:color w:val="0070C0"/>
        </w:rPr>
        <w:t xml:space="preserve"> many </w:t>
      </w:r>
      <w:r w:rsidR="00B92FA0">
        <w:rPr>
          <w:color w:val="0070C0"/>
        </w:rPr>
        <w:t xml:space="preserve">maintenance </w:t>
      </w:r>
      <w:r>
        <w:rPr>
          <w:color w:val="0070C0"/>
        </w:rPr>
        <w:t>lines</w:t>
      </w:r>
      <w:r w:rsidR="004B6F5A" w:rsidRPr="00947593">
        <w:rPr>
          <w:color w:val="0070C0"/>
        </w:rPr>
        <w:t>.</w:t>
      </w:r>
    </w:p>
    <w:p w:rsidR="00F8196C" w:rsidRPr="00947593" w:rsidRDefault="00F8196C" w:rsidP="00A206F1">
      <w:pPr>
        <w:pStyle w:val="ListParagraph"/>
        <w:numPr>
          <w:ilvl w:val="0"/>
          <w:numId w:val="13"/>
        </w:numPr>
        <w:spacing w:after="100" w:line="240" w:lineRule="auto"/>
        <w:rPr>
          <w:color w:val="0070C0"/>
        </w:rPr>
      </w:pPr>
      <w:r>
        <w:rPr>
          <w:color w:val="0070C0"/>
        </w:rPr>
        <w:t>Each maintenance line must have only one part written within it.</w:t>
      </w:r>
    </w:p>
    <w:p w:rsidR="00D11AE6" w:rsidRPr="00947593" w:rsidRDefault="00D11AE6" w:rsidP="00D11AE6">
      <w:pPr>
        <w:pStyle w:val="ListParagraph"/>
        <w:spacing w:after="100" w:line="240" w:lineRule="auto"/>
        <w:rPr>
          <w:color w:val="0070C0"/>
        </w:rPr>
      </w:pPr>
    </w:p>
    <w:p w:rsidR="00897119" w:rsidRDefault="00897119" w:rsidP="00292509">
      <w:pPr>
        <w:pStyle w:val="ListParagraph"/>
        <w:numPr>
          <w:ilvl w:val="0"/>
          <w:numId w:val="10"/>
        </w:numPr>
        <w:spacing w:after="100" w:line="240" w:lineRule="auto"/>
        <w:rPr>
          <w:color w:val="0070C0"/>
        </w:rPr>
      </w:pPr>
      <w:r w:rsidRPr="00947593">
        <w:rPr>
          <w:color w:val="0070C0"/>
        </w:rPr>
        <w:t>The cardinalities are</w:t>
      </w:r>
      <w:r w:rsidR="003B3DE1">
        <w:rPr>
          <w:color w:val="0070C0"/>
        </w:rPr>
        <w:t xml:space="preserve"> listed and also</w:t>
      </w:r>
      <w:r w:rsidRPr="00947593">
        <w:rPr>
          <w:color w:val="0070C0"/>
        </w:rPr>
        <w:t xml:space="preserve"> shown in the figure below.</w:t>
      </w:r>
    </w:p>
    <w:p w:rsidR="003B3DE1" w:rsidRDefault="003B3DE1" w:rsidP="003B3DE1">
      <w:pPr>
        <w:pStyle w:val="ListParagraph"/>
        <w:numPr>
          <w:ilvl w:val="0"/>
          <w:numId w:val="20"/>
        </w:numPr>
        <w:spacing w:after="100" w:line="240" w:lineRule="auto"/>
        <w:rPr>
          <w:color w:val="0070C0"/>
        </w:rPr>
      </w:pPr>
      <w:r w:rsidRPr="003B3DE1">
        <w:rPr>
          <w:color w:val="0070C0"/>
        </w:rPr>
        <w:t>CUSTOMER (1, 1) owns CAR (0, N)</w:t>
      </w:r>
    </w:p>
    <w:p w:rsidR="003B3DE1" w:rsidRDefault="003B3DE1" w:rsidP="003B3DE1">
      <w:pPr>
        <w:pStyle w:val="ListParagraph"/>
        <w:numPr>
          <w:ilvl w:val="0"/>
          <w:numId w:val="20"/>
        </w:numPr>
        <w:spacing w:after="100" w:line="240" w:lineRule="auto"/>
        <w:rPr>
          <w:color w:val="0070C0"/>
        </w:rPr>
      </w:pPr>
      <w:r>
        <w:rPr>
          <w:color w:val="0070C0"/>
        </w:rPr>
        <w:t>CAR (1, 1) gets MAINTENANCE (0, N)</w:t>
      </w:r>
    </w:p>
    <w:p w:rsidR="003B3DE1" w:rsidRDefault="003B3DE1" w:rsidP="003B3DE1">
      <w:pPr>
        <w:pStyle w:val="ListParagraph"/>
        <w:numPr>
          <w:ilvl w:val="0"/>
          <w:numId w:val="20"/>
        </w:numPr>
        <w:spacing w:after="100" w:line="240" w:lineRule="auto"/>
        <w:rPr>
          <w:color w:val="0070C0"/>
        </w:rPr>
      </w:pPr>
      <w:r>
        <w:rPr>
          <w:color w:val="0070C0"/>
        </w:rPr>
        <w:t>MAINTENANCE (1, 1) includes MAINT_LINE (1, N)</w:t>
      </w:r>
    </w:p>
    <w:p w:rsidR="003B3DE1" w:rsidRPr="003B3DE1" w:rsidRDefault="003B3DE1" w:rsidP="003B3DE1">
      <w:pPr>
        <w:pStyle w:val="ListParagraph"/>
        <w:numPr>
          <w:ilvl w:val="0"/>
          <w:numId w:val="20"/>
        </w:numPr>
        <w:spacing w:after="100" w:line="240" w:lineRule="auto"/>
        <w:rPr>
          <w:color w:val="0070C0"/>
        </w:rPr>
      </w:pPr>
      <w:r>
        <w:rPr>
          <w:color w:val="0070C0"/>
        </w:rPr>
        <w:t>PART (1, 1) is written in MAINT_LINE (0, N)</w:t>
      </w:r>
    </w:p>
    <w:p w:rsidR="003B3DE1" w:rsidRPr="00947593" w:rsidRDefault="003B3DE1" w:rsidP="003B3DE1">
      <w:pPr>
        <w:pStyle w:val="ListParagraph"/>
        <w:spacing w:after="100" w:line="240" w:lineRule="auto"/>
        <w:rPr>
          <w:color w:val="0070C0"/>
        </w:rPr>
      </w:pPr>
    </w:p>
    <w:p w:rsidR="00292509" w:rsidRPr="00947593" w:rsidRDefault="003B3DE1" w:rsidP="000517B2">
      <w:pPr>
        <w:pStyle w:val="ListParagraph"/>
        <w:spacing w:after="100" w:line="240" w:lineRule="auto"/>
        <w:jc w:val="center"/>
      </w:pPr>
      <w:r>
        <w:object w:dxaOrig="7470" w:dyaOrig="4236">
          <v:shape id="_x0000_i1026" type="#_x0000_t75" style="width:373.5pt;height:211.5pt" o:ole="">
            <v:imagedata r:id="rId8" o:title=""/>
          </v:shape>
          <o:OLEObject Type="Embed" ProgID="Visio.Drawing.11" ShapeID="_x0000_i1026" DrawAspect="Content" ObjectID="_1462739378" r:id="rId9"/>
        </w:object>
      </w:r>
    </w:p>
    <w:p w:rsidR="00276C95" w:rsidRPr="00947593" w:rsidRDefault="00276C95" w:rsidP="00DE5C29">
      <w:pPr>
        <w:spacing w:after="100" w:line="240" w:lineRule="auto"/>
      </w:pPr>
      <w:r w:rsidRPr="00947593">
        <w:rPr>
          <w:b/>
        </w:rPr>
        <w:lastRenderedPageBreak/>
        <w:t>Question 7:</w:t>
      </w:r>
      <w:r w:rsidR="00A8195B" w:rsidRPr="00947593">
        <w:t xml:space="preserve"> How would you (graphically) identify each of the following ERM components in a Crow’s Foot notation?</w:t>
      </w:r>
    </w:p>
    <w:p w:rsidR="00A8195B" w:rsidRPr="00947593" w:rsidRDefault="00A8195B" w:rsidP="00A8195B">
      <w:pPr>
        <w:pStyle w:val="ListParagraph"/>
        <w:numPr>
          <w:ilvl w:val="0"/>
          <w:numId w:val="2"/>
        </w:numPr>
        <w:spacing w:after="100" w:line="240" w:lineRule="auto"/>
      </w:pPr>
      <w:r w:rsidRPr="00947593">
        <w:t>an entity</w:t>
      </w:r>
    </w:p>
    <w:p w:rsidR="00A8195B" w:rsidRPr="00947593" w:rsidRDefault="00A8195B" w:rsidP="00A8195B">
      <w:pPr>
        <w:pStyle w:val="ListParagraph"/>
        <w:numPr>
          <w:ilvl w:val="0"/>
          <w:numId w:val="2"/>
        </w:numPr>
        <w:spacing w:after="100" w:line="240" w:lineRule="auto"/>
      </w:pPr>
      <w:r w:rsidRPr="00947593">
        <w:t>the cardinality (0, N)</w:t>
      </w:r>
    </w:p>
    <w:p w:rsidR="00A8195B" w:rsidRPr="00947593" w:rsidRDefault="00A8195B" w:rsidP="00A8195B">
      <w:pPr>
        <w:pStyle w:val="ListParagraph"/>
        <w:numPr>
          <w:ilvl w:val="0"/>
          <w:numId w:val="2"/>
        </w:numPr>
        <w:spacing w:after="100" w:line="240" w:lineRule="auto"/>
      </w:pPr>
      <w:r w:rsidRPr="00947593">
        <w:t>a weak relationship</w:t>
      </w:r>
    </w:p>
    <w:p w:rsidR="00A8195B" w:rsidRPr="00947593" w:rsidRDefault="00A8195B" w:rsidP="00A8195B">
      <w:pPr>
        <w:pStyle w:val="ListParagraph"/>
        <w:numPr>
          <w:ilvl w:val="0"/>
          <w:numId w:val="2"/>
        </w:numPr>
        <w:spacing w:after="100" w:line="240" w:lineRule="auto"/>
      </w:pPr>
      <w:r w:rsidRPr="00947593">
        <w:t>a strong relationship</w:t>
      </w:r>
    </w:p>
    <w:p w:rsidR="00276C95" w:rsidRPr="00947593" w:rsidRDefault="009B7B49" w:rsidP="00DE5C29">
      <w:pPr>
        <w:spacing w:after="100" w:line="240" w:lineRule="auto"/>
        <w:rPr>
          <w:color w:val="0070C0"/>
        </w:rPr>
      </w:pPr>
      <w:r w:rsidRPr="00B21877">
        <w:rPr>
          <w:b/>
          <w:color w:val="0070C0"/>
        </w:rPr>
        <w:t>Solution</w:t>
      </w:r>
      <w:r w:rsidRPr="00947593">
        <w:rPr>
          <w:color w:val="0070C0"/>
        </w:rPr>
        <w:t>:</w:t>
      </w:r>
    </w:p>
    <w:p w:rsidR="009B7B49" w:rsidRDefault="000E40DE" w:rsidP="00751748">
      <w:pPr>
        <w:pStyle w:val="ListParagraph"/>
        <w:numPr>
          <w:ilvl w:val="0"/>
          <w:numId w:val="15"/>
        </w:numPr>
        <w:spacing w:after="100" w:line="240" w:lineRule="auto"/>
        <w:rPr>
          <w:color w:val="0070C0"/>
        </w:rPr>
      </w:pPr>
      <w:r w:rsidRPr="00947593">
        <w:rPr>
          <w:color w:val="0070C0"/>
        </w:rPr>
        <w:t>An entity is represented by a rectangle that contains the entity’</w:t>
      </w:r>
      <w:r w:rsidR="00A16CDB" w:rsidRPr="00947593">
        <w:rPr>
          <w:color w:val="0070C0"/>
        </w:rPr>
        <w:t>s nam</w:t>
      </w:r>
      <w:r w:rsidR="00DB3DBA">
        <w:rPr>
          <w:color w:val="0070C0"/>
        </w:rPr>
        <w:t>e and a list of attributes in capital letters. The primary keys are highlighted in bold and underlined letters.</w:t>
      </w:r>
    </w:p>
    <w:p w:rsidR="00CC62F4" w:rsidRPr="00947593" w:rsidRDefault="00CC62F4" w:rsidP="00CC62F4">
      <w:pPr>
        <w:pStyle w:val="ListParagraph"/>
        <w:spacing w:after="100" w:line="240" w:lineRule="auto"/>
        <w:rPr>
          <w:color w:val="0070C0"/>
        </w:rPr>
      </w:pPr>
    </w:p>
    <w:p w:rsidR="000E40DE" w:rsidRPr="00947593" w:rsidRDefault="000517B2" w:rsidP="00CC62F4">
      <w:pPr>
        <w:pStyle w:val="ListParagraph"/>
        <w:spacing w:after="100" w:line="240" w:lineRule="auto"/>
        <w:jc w:val="center"/>
      </w:pPr>
      <w:r>
        <w:object w:dxaOrig="2303" w:dyaOrig="1596">
          <v:shape id="_x0000_i1027" type="#_x0000_t75" style="width:115.5pt;height:79.5pt" o:ole="">
            <v:imagedata r:id="rId10" o:title=""/>
          </v:shape>
          <o:OLEObject Type="Embed" ProgID="Visio.Drawing.11" ShapeID="_x0000_i1027" DrawAspect="Content" ObjectID="_1462739379" r:id="rId11"/>
        </w:object>
      </w:r>
    </w:p>
    <w:p w:rsidR="000E40DE" w:rsidRPr="00947593" w:rsidRDefault="000E40DE" w:rsidP="000E40DE">
      <w:pPr>
        <w:spacing w:after="100" w:line="240" w:lineRule="auto"/>
      </w:pPr>
    </w:p>
    <w:p w:rsidR="003815B0" w:rsidRDefault="004D4D50" w:rsidP="004D4D50">
      <w:pPr>
        <w:pStyle w:val="ListParagraph"/>
        <w:numPr>
          <w:ilvl w:val="0"/>
          <w:numId w:val="15"/>
        </w:numPr>
        <w:spacing w:after="100" w:line="240" w:lineRule="auto"/>
        <w:rPr>
          <w:color w:val="0070C0"/>
        </w:rPr>
      </w:pPr>
      <w:r w:rsidRPr="00947593">
        <w:rPr>
          <w:color w:val="0070C0"/>
        </w:rPr>
        <w:t>T</w:t>
      </w:r>
      <w:r w:rsidR="003815B0" w:rsidRPr="00947593">
        <w:rPr>
          <w:color w:val="0070C0"/>
        </w:rPr>
        <w:t>he cardinality (0, N)</w:t>
      </w:r>
      <w:r w:rsidR="00C6293A">
        <w:rPr>
          <w:color w:val="0070C0"/>
        </w:rPr>
        <w:t xml:space="preserve"> is written near the beginning or end of the Crow’</w:t>
      </w:r>
      <w:r w:rsidR="00631000">
        <w:rPr>
          <w:color w:val="0070C0"/>
        </w:rPr>
        <w:t>s Foot,</w:t>
      </w:r>
      <w:r w:rsidR="00C6293A">
        <w:rPr>
          <w:color w:val="0070C0"/>
        </w:rPr>
        <w:t xml:space="preserve"> connecting to the entity.</w:t>
      </w:r>
    </w:p>
    <w:p w:rsidR="00CC62F4" w:rsidRPr="00947593" w:rsidRDefault="00CC62F4" w:rsidP="00CC62F4">
      <w:pPr>
        <w:pStyle w:val="ListParagraph"/>
        <w:spacing w:after="100" w:line="240" w:lineRule="auto"/>
        <w:rPr>
          <w:color w:val="0070C0"/>
        </w:rPr>
      </w:pPr>
    </w:p>
    <w:p w:rsidR="005B7F2F" w:rsidRDefault="00C6293A" w:rsidP="00CC62F4">
      <w:pPr>
        <w:pStyle w:val="ListParagraph"/>
        <w:spacing w:after="100" w:line="240" w:lineRule="auto"/>
        <w:jc w:val="center"/>
      </w:pPr>
      <w:r>
        <w:object w:dxaOrig="3047" w:dyaOrig="824">
          <v:shape id="_x0000_i1028" type="#_x0000_t75" style="width:152.25pt;height:41.25pt" o:ole="">
            <v:imagedata r:id="rId12" o:title=""/>
          </v:shape>
          <o:OLEObject Type="Embed" ProgID="Visio.Drawing.11" ShapeID="_x0000_i1028" DrawAspect="Content" ObjectID="_1462739380" r:id="rId13"/>
        </w:object>
      </w:r>
    </w:p>
    <w:p w:rsidR="00C6293A" w:rsidRDefault="00C6293A" w:rsidP="00715DE5">
      <w:pPr>
        <w:pStyle w:val="ListParagraph"/>
        <w:spacing w:after="100" w:line="240" w:lineRule="auto"/>
      </w:pPr>
    </w:p>
    <w:p w:rsidR="00C6293A" w:rsidRPr="00947593" w:rsidRDefault="00C6293A" w:rsidP="00715DE5">
      <w:pPr>
        <w:pStyle w:val="ListParagraph"/>
        <w:spacing w:after="100" w:line="240" w:lineRule="auto"/>
      </w:pPr>
    </w:p>
    <w:p w:rsidR="003815B0" w:rsidRDefault="00AF4CA4" w:rsidP="00751748">
      <w:pPr>
        <w:pStyle w:val="ListParagraph"/>
        <w:numPr>
          <w:ilvl w:val="0"/>
          <w:numId w:val="15"/>
        </w:numPr>
        <w:spacing w:after="100" w:line="240" w:lineRule="auto"/>
        <w:rPr>
          <w:color w:val="0070C0"/>
        </w:rPr>
      </w:pPr>
      <w:r w:rsidRPr="00947593">
        <w:rPr>
          <w:color w:val="0070C0"/>
        </w:rPr>
        <w:t>A</w:t>
      </w:r>
      <w:r w:rsidR="003815B0" w:rsidRPr="00947593">
        <w:rPr>
          <w:color w:val="0070C0"/>
        </w:rPr>
        <w:t xml:space="preserve"> weak relationship</w:t>
      </w:r>
      <w:r w:rsidRPr="00947593">
        <w:rPr>
          <w:color w:val="0070C0"/>
        </w:rPr>
        <w:t xml:space="preserve"> is depicted by placing a dashed relationship line between the entities.</w:t>
      </w:r>
    </w:p>
    <w:p w:rsidR="00CC62F4" w:rsidRPr="00947593" w:rsidRDefault="00CC62F4" w:rsidP="00CC62F4">
      <w:pPr>
        <w:pStyle w:val="ListParagraph"/>
        <w:spacing w:after="100" w:line="240" w:lineRule="auto"/>
        <w:rPr>
          <w:color w:val="0070C0"/>
        </w:rPr>
      </w:pPr>
    </w:p>
    <w:p w:rsidR="00875BB9" w:rsidRPr="00947593" w:rsidRDefault="00875BB9" w:rsidP="00CC62F4">
      <w:pPr>
        <w:pStyle w:val="ListParagraph"/>
        <w:spacing w:after="100" w:line="240" w:lineRule="auto"/>
        <w:jc w:val="center"/>
      </w:pPr>
      <w:r w:rsidRPr="00947593">
        <w:object w:dxaOrig="5802" w:dyaOrig="2316">
          <v:shape id="_x0000_i1029" type="#_x0000_t75" style="width:290.25pt;height:115.5pt" o:ole="">
            <v:imagedata r:id="rId14" o:title=""/>
          </v:shape>
          <o:OLEObject Type="Embed" ProgID="Visio.Drawing.11" ShapeID="_x0000_i1029" DrawAspect="Content" ObjectID="_1462739381" r:id="rId15"/>
        </w:object>
      </w:r>
    </w:p>
    <w:p w:rsidR="003815B0" w:rsidRDefault="00AF4CA4" w:rsidP="00751748">
      <w:pPr>
        <w:pStyle w:val="ListParagraph"/>
        <w:numPr>
          <w:ilvl w:val="0"/>
          <w:numId w:val="15"/>
        </w:numPr>
        <w:spacing w:after="100" w:line="240" w:lineRule="auto"/>
        <w:rPr>
          <w:color w:val="0070C0"/>
        </w:rPr>
      </w:pPr>
      <w:r w:rsidRPr="00947593">
        <w:rPr>
          <w:color w:val="0070C0"/>
        </w:rPr>
        <w:t>A</w:t>
      </w:r>
      <w:r w:rsidR="003815B0" w:rsidRPr="00947593">
        <w:rPr>
          <w:color w:val="0070C0"/>
        </w:rPr>
        <w:t xml:space="preserve"> strong relationship</w:t>
      </w:r>
      <w:r w:rsidRPr="00947593">
        <w:rPr>
          <w:color w:val="0070C0"/>
        </w:rPr>
        <w:t xml:space="preserve"> is depicted by placing a solid relationship line between the entities.</w:t>
      </w:r>
    </w:p>
    <w:p w:rsidR="00CC62F4" w:rsidRPr="00947593" w:rsidRDefault="00CC62F4" w:rsidP="00CC62F4">
      <w:pPr>
        <w:pStyle w:val="ListParagraph"/>
        <w:spacing w:after="100" w:line="240" w:lineRule="auto"/>
        <w:rPr>
          <w:color w:val="0070C0"/>
        </w:rPr>
      </w:pPr>
    </w:p>
    <w:p w:rsidR="00F949F1" w:rsidRPr="00947593" w:rsidRDefault="009D1C0F" w:rsidP="00CC62F4">
      <w:pPr>
        <w:spacing w:after="100" w:line="240" w:lineRule="auto"/>
        <w:jc w:val="center"/>
      </w:pPr>
      <w:r w:rsidRPr="00947593">
        <w:object w:dxaOrig="5940" w:dyaOrig="2196">
          <v:shape id="_x0000_i1030" type="#_x0000_t75" style="width:297pt;height:109.5pt" o:ole="">
            <v:imagedata r:id="rId16" o:title=""/>
          </v:shape>
          <o:OLEObject Type="Embed" ProgID="Visio.Drawing.11" ShapeID="_x0000_i1030" DrawAspect="Content" ObjectID="_1462739382" r:id="rId17"/>
        </w:object>
      </w:r>
    </w:p>
    <w:p w:rsidR="00F949F1" w:rsidRPr="00947593" w:rsidRDefault="00F949F1" w:rsidP="00DE5C29">
      <w:pPr>
        <w:spacing w:after="100" w:line="240" w:lineRule="auto"/>
      </w:pPr>
    </w:p>
    <w:p w:rsidR="00276C95" w:rsidRPr="00947593" w:rsidRDefault="00276C95" w:rsidP="00DE5C29">
      <w:pPr>
        <w:spacing w:after="100" w:line="240" w:lineRule="auto"/>
      </w:pPr>
      <w:r w:rsidRPr="00947593">
        <w:rPr>
          <w:b/>
        </w:rPr>
        <w:t>Question 8:</w:t>
      </w:r>
      <w:r w:rsidR="00ED1DD8" w:rsidRPr="00947593">
        <w:t xml:space="preserve"> Discuss the difference between a composite key and a composite attribute. How would each be indicated in an ERD?</w:t>
      </w:r>
    </w:p>
    <w:p w:rsidR="00F82BCA" w:rsidRPr="00947593" w:rsidRDefault="00F82BCA" w:rsidP="00DE5C29">
      <w:pPr>
        <w:spacing w:after="100" w:line="240" w:lineRule="auto"/>
        <w:rPr>
          <w:b/>
          <w:color w:val="0070C0"/>
        </w:rPr>
      </w:pPr>
      <w:r w:rsidRPr="00947593">
        <w:rPr>
          <w:b/>
          <w:color w:val="0070C0"/>
        </w:rPr>
        <w:t>Solution:</w:t>
      </w:r>
    </w:p>
    <w:p w:rsidR="00217E5C" w:rsidRPr="00137F70" w:rsidRDefault="00CA4EF2" w:rsidP="00E06716">
      <w:pPr>
        <w:pStyle w:val="ListParagraph"/>
        <w:numPr>
          <w:ilvl w:val="0"/>
          <w:numId w:val="20"/>
        </w:numPr>
        <w:spacing w:after="100" w:line="240" w:lineRule="auto"/>
        <w:rPr>
          <w:color w:val="0070C0"/>
        </w:rPr>
      </w:pPr>
      <w:r w:rsidRPr="00137F70">
        <w:rPr>
          <w:color w:val="0070C0"/>
        </w:rPr>
        <w:t>A composite key is a primary key compo</w:t>
      </w:r>
      <w:r w:rsidR="00137F70" w:rsidRPr="00137F70">
        <w:rPr>
          <w:color w:val="0070C0"/>
        </w:rPr>
        <w:t>sed of more than one attribute</w:t>
      </w:r>
      <w:r w:rsidR="00137F70">
        <w:rPr>
          <w:color w:val="0070C0"/>
        </w:rPr>
        <w:t>.</w:t>
      </w:r>
      <w:r w:rsidR="002F75C7">
        <w:rPr>
          <w:color w:val="0070C0"/>
        </w:rPr>
        <w:t xml:space="preserve"> In an ERD, all attributes that appear before the primary key separator and contain the “PK” symbol next to them are part of the composite key.</w:t>
      </w:r>
    </w:p>
    <w:p w:rsidR="00C5626B" w:rsidRDefault="00CA4EF2" w:rsidP="00E06716">
      <w:pPr>
        <w:pStyle w:val="ListParagraph"/>
        <w:numPr>
          <w:ilvl w:val="0"/>
          <w:numId w:val="20"/>
        </w:numPr>
        <w:spacing w:after="100" w:line="240" w:lineRule="auto"/>
        <w:rPr>
          <w:color w:val="0070C0"/>
        </w:rPr>
      </w:pPr>
      <w:r w:rsidRPr="00137F70">
        <w:rPr>
          <w:color w:val="0070C0"/>
        </w:rPr>
        <w:t>A composite attribute is an attribute that can be further subdivided to yield additional attributes</w:t>
      </w:r>
      <w:r w:rsidR="002F75C7">
        <w:rPr>
          <w:color w:val="0070C0"/>
        </w:rPr>
        <w:t>. It cannot be indicated in an ERD as it appears identical to its non-composite counterparts.</w:t>
      </w:r>
    </w:p>
    <w:p w:rsidR="00D2770F" w:rsidRPr="002F75C7" w:rsidRDefault="00D2770F" w:rsidP="002F75C7">
      <w:pPr>
        <w:pStyle w:val="ListParagraph"/>
        <w:numPr>
          <w:ilvl w:val="0"/>
          <w:numId w:val="20"/>
        </w:numPr>
        <w:spacing w:after="100" w:line="240" w:lineRule="auto"/>
        <w:rPr>
          <w:color w:val="0070C0"/>
        </w:rPr>
      </w:pPr>
      <w:r w:rsidRPr="002F75C7">
        <w:rPr>
          <w:color w:val="0070C0"/>
        </w:rPr>
        <w:t>For example, in the ERD above, the composite key consists of CRS_CODE and CLASS_SECTION. The c</w:t>
      </w:r>
      <w:r w:rsidR="0043489F">
        <w:rPr>
          <w:color w:val="0070C0"/>
        </w:rPr>
        <w:t>omposite attribute CLASS_TIME is</w:t>
      </w:r>
      <w:r w:rsidRPr="002F75C7">
        <w:rPr>
          <w:color w:val="0070C0"/>
        </w:rPr>
        <w:t xml:space="preserve"> co</w:t>
      </w:r>
      <w:r w:rsidR="00C8765F">
        <w:rPr>
          <w:color w:val="0070C0"/>
        </w:rPr>
        <w:t>mposed of day,</w:t>
      </w:r>
      <w:r w:rsidRPr="002F75C7">
        <w:rPr>
          <w:color w:val="0070C0"/>
        </w:rPr>
        <w:t xml:space="preserve"> hour, and minute.</w:t>
      </w:r>
    </w:p>
    <w:p w:rsidR="00C5626B" w:rsidRPr="00947593" w:rsidRDefault="00C5626B" w:rsidP="00DE5C29">
      <w:pPr>
        <w:spacing w:after="100" w:line="240" w:lineRule="auto"/>
      </w:pPr>
    </w:p>
    <w:p w:rsidR="00276C95" w:rsidRDefault="00276C95" w:rsidP="00DE5C29">
      <w:pPr>
        <w:spacing w:after="100" w:line="240" w:lineRule="auto"/>
      </w:pPr>
      <w:r w:rsidRPr="00947593">
        <w:rPr>
          <w:b/>
        </w:rPr>
        <w:t>Question 10:</w:t>
      </w:r>
      <w:r w:rsidR="00ED1DD8" w:rsidRPr="00947593">
        <w:t xml:space="preserve"> What is a derived attribute? Give an example.</w:t>
      </w:r>
    </w:p>
    <w:p w:rsidR="00E9758B" w:rsidRPr="00E9758B" w:rsidRDefault="00E9758B" w:rsidP="00DE5C29">
      <w:pPr>
        <w:spacing w:after="100" w:line="240" w:lineRule="auto"/>
        <w:rPr>
          <w:b/>
          <w:color w:val="0070C0"/>
        </w:rPr>
      </w:pPr>
      <w:r w:rsidRPr="00E9758B">
        <w:rPr>
          <w:b/>
          <w:color w:val="0070C0"/>
        </w:rPr>
        <w:t>Solution:</w:t>
      </w:r>
    </w:p>
    <w:p w:rsidR="00A00F90" w:rsidRDefault="00C37526" w:rsidP="00A00F90">
      <w:pPr>
        <w:pStyle w:val="ListParagraph"/>
        <w:numPr>
          <w:ilvl w:val="0"/>
          <w:numId w:val="20"/>
        </w:numPr>
        <w:spacing w:after="100" w:line="240" w:lineRule="auto"/>
        <w:rPr>
          <w:color w:val="0070C0"/>
        </w:rPr>
      </w:pPr>
      <w:r w:rsidRPr="00A00F90">
        <w:rPr>
          <w:color w:val="0070C0"/>
        </w:rPr>
        <w:t>A derived attribute is an attribute whose value is c</w:t>
      </w:r>
      <w:r w:rsidR="006868DE">
        <w:rPr>
          <w:color w:val="0070C0"/>
        </w:rPr>
        <w:t>alculated from other attributes. It does not need to be physically stored within the database.</w:t>
      </w:r>
    </w:p>
    <w:p w:rsidR="00276C95" w:rsidRDefault="00C37526" w:rsidP="00A00F90">
      <w:pPr>
        <w:pStyle w:val="ListParagraph"/>
        <w:numPr>
          <w:ilvl w:val="0"/>
          <w:numId w:val="20"/>
        </w:numPr>
        <w:spacing w:after="100" w:line="240" w:lineRule="auto"/>
        <w:rPr>
          <w:color w:val="0070C0"/>
        </w:rPr>
      </w:pPr>
      <w:r w:rsidRPr="00A00F90">
        <w:rPr>
          <w:color w:val="0070C0"/>
        </w:rPr>
        <w:t>For example, an employee’s age, EMP_AGE, may be found by computing the integer value of the difference between the current date and the EMP_DOB, which is the employee’s date of birth.</w:t>
      </w:r>
    </w:p>
    <w:p w:rsidR="00792CE4" w:rsidRDefault="007766E2" w:rsidP="009E5C20">
      <w:pPr>
        <w:rPr>
          <w:b/>
        </w:rPr>
      </w:pPr>
      <w:r w:rsidRPr="007766E2">
        <w:rPr>
          <w:b/>
          <w:noProof/>
        </w:rPr>
        <w:drawing>
          <wp:inline distT="0" distB="0" distL="0" distR="0">
            <wp:extent cx="5829300" cy="2428875"/>
            <wp:effectExtent l="0" t="0" r="0" b="9525"/>
            <wp:docPr id="3" name="Picture 2" descr="C:\Users\typer\AppData\Roaming\Mozilla\Firefox\Profiles\tyh7hq62.default\epub\2\images\0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typer\AppData\Roaming\Mozilla\Firefox\Profiles\tyh7hq62.default\epub\2\images\00146.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29300" cy="2428875"/>
                    </a:xfrm>
                    <a:prstGeom prst="rect">
                      <a:avLst/>
                    </a:prstGeom>
                    <a:noFill/>
                    <a:ln>
                      <a:noFill/>
                    </a:ln>
                  </pic:spPr>
                </pic:pic>
              </a:graphicData>
            </a:graphic>
          </wp:inline>
        </w:drawing>
      </w:r>
    </w:p>
    <w:p w:rsidR="00276C95" w:rsidRPr="00947593" w:rsidRDefault="00276C95" w:rsidP="00A32A75">
      <w:r w:rsidRPr="00947593">
        <w:rPr>
          <w:b/>
        </w:rPr>
        <w:t>Question 17:</w:t>
      </w:r>
      <w:r w:rsidR="00ED1DD8" w:rsidRPr="00947593">
        <w:t xml:space="preserve"> Write the 10 cardinalities that are appropriate for this ERD.</w:t>
      </w:r>
    </w:p>
    <w:p w:rsidR="00A04506" w:rsidRDefault="00A04506" w:rsidP="00DE5C29">
      <w:pPr>
        <w:spacing w:after="100" w:line="240" w:lineRule="auto"/>
        <w:rPr>
          <w:b/>
          <w:color w:val="0070C0"/>
        </w:rPr>
      </w:pPr>
      <w:r w:rsidRPr="00947593">
        <w:rPr>
          <w:b/>
          <w:color w:val="0070C0"/>
        </w:rPr>
        <w:t>Solution:</w:t>
      </w:r>
    </w:p>
    <w:p w:rsidR="009E4F04" w:rsidRPr="009E4F04" w:rsidRDefault="009E4F04" w:rsidP="00DE5C29">
      <w:pPr>
        <w:spacing w:after="100" w:line="240" w:lineRule="auto"/>
        <w:rPr>
          <w:color w:val="0070C0"/>
        </w:rPr>
      </w:pPr>
      <w:r w:rsidRPr="009E4F04">
        <w:rPr>
          <w:color w:val="0070C0"/>
        </w:rPr>
        <w:t>The</w:t>
      </w:r>
      <w:r>
        <w:rPr>
          <w:color w:val="0070C0"/>
        </w:rPr>
        <w:t xml:space="preserve"> cardinalities are listed and </w:t>
      </w:r>
      <w:r w:rsidR="002B545F">
        <w:rPr>
          <w:color w:val="0070C0"/>
        </w:rPr>
        <w:t xml:space="preserve">also </w:t>
      </w:r>
      <w:r>
        <w:rPr>
          <w:color w:val="0070C0"/>
        </w:rPr>
        <w:t>shown in the figure below.</w:t>
      </w:r>
    </w:p>
    <w:p w:rsidR="00213CD3" w:rsidRPr="009E4F04" w:rsidRDefault="00213CD3" w:rsidP="00213CD3">
      <w:pPr>
        <w:pStyle w:val="ListParagraph"/>
        <w:numPr>
          <w:ilvl w:val="0"/>
          <w:numId w:val="20"/>
        </w:numPr>
        <w:spacing w:after="100" w:line="240" w:lineRule="auto"/>
        <w:rPr>
          <w:color w:val="0070C0"/>
        </w:rPr>
      </w:pPr>
      <w:r w:rsidRPr="009E4F04">
        <w:rPr>
          <w:color w:val="0070C0"/>
        </w:rPr>
        <w:t>EMPLOYEE (1, 1) has DEPARTMENT (0, N)</w:t>
      </w:r>
    </w:p>
    <w:p w:rsidR="00213CD3" w:rsidRPr="009E4F04" w:rsidRDefault="00213CD3" w:rsidP="00213CD3">
      <w:pPr>
        <w:pStyle w:val="ListParagraph"/>
        <w:numPr>
          <w:ilvl w:val="0"/>
          <w:numId w:val="20"/>
        </w:numPr>
        <w:spacing w:after="100" w:line="240" w:lineRule="auto"/>
        <w:rPr>
          <w:color w:val="0070C0"/>
        </w:rPr>
      </w:pPr>
      <w:r w:rsidRPr="009E4F04">
        <w:rPr>
          <w:color w:val="0070C0"/>
        </w:rPr>
        <w:t>STORE(1, 1) employs EMPLOYEE(0, N)</w:t>
      </w:r>
    </w:p>
    <w:p w:rsidR="00213CD3" w:rsidRPr="009E4F04" w:rsidRDefault="00213CD3" w:rsidP="00213CD3">
      <w:pPr>
        <w:pStyle w:val="ListParagraph"/>
        <w:numPr>
          <w:ilvl w:val="0"/>
          <w:numId w:val="20"/>
        </w:numPr>
        <w:spacing w:after="100" w:line="240" w:lineRule="auto"/>
        <w:rPr>
          <w:color w:val="0070C0"/>
        </w:rPr>
      </w:pPr>
      <w:r w:rsidRPr="009E4F04">
        <w:rPr>
          <w:color w:val="0070C0"/>
        </w:rPr>
        <w:t>STORE(1, 1) places ORDER(0, N)</w:t>
      </w:r>
    </w:p>
    <w:p w:rsidR="00213CD3" w:rsidRPr="009E4F04" w:rsidRDefault="00213CD3" w:rsidP="00213CD3">
      <w:pPr>
        <w:pStyle w:val="ListParagraph"/>
        <w:numPr>
          <w:ilvl w:val="0"/>
          <w:numId w:val="20"/>
        </w:numPr>
        <w:spacing w:after="100" w:line="240" w:lineRule="auto"/>
        <w:rPr>
          <w:color w:val="0070C0"/>
        </w:rPr>
      </w:pPr>
      <w:r w:rsidRPr="009E4F04">
        <w:rPr>
          <w:color w:val="0070C0"/>
        </w:rPr>
        <w:t>ORDER(1, 1) contains ORDER_LINE (1, N)</w:t>
      </w:r>
    </w:p>
    <w:p w:rsidR="00213CD3" w:rsidRPr="009E4F04" w:rsidRDefault="00213CD3" w:rsidP="00213CD3">
      <w:pPr>
        <w:pStyle w:val="ListParagraph"/>
        <w:numPr>
          <w:ilvl w:val="0"/>
          <w:numId w:val="20"/>
        </w:numPr>
        <w:spacing w:after="100" w:line="240" w:lineRule="auto"/>
        <w:rPr>
          <w:color w:val="0070C0"/>
        </w:rPr>
      </w:pPr>
      <w:r w:rsidRPr="009E4F04">
        <w:rPr>
          <w:color w:val="0070C0"/>
        </w:rPr>
        <w:t>PRODUCT(1,1) is written in ORDER_LINE (0, N)</w:t>
      </w:r>
    </w:p>
    <w:p w:rsidR="00276C95" w:rsidRPr="00947593" w:rsidRDefault="00A04506" w:rsidP="00CE6716">
      <w:pPr>
        <w:spacing w:after="100" w:line="240" w:lineRule="auto"/>
        <w:jc w:val="center"/>
      </w:pPr>
      <w:r w:rsidRPr="00947593">
        <w:object w:dxaOrig="7851" w:dyaOrig="3804">
          <v:shape id="_x0000_i1031" type="#_x0000_t75" style="width:392.25pt;height:190.5pt" o:ole="">
            <v:imagedata r:id="rId19" o:title=""/>
          </v:shape>
          <o:OLEObject Type="Embed" ProgID="Visio.Drawing.11" ShapeID="_x0000_i1031" DrawAspect="Content" ObjectID="_1462739383" r:id="rId20"/>
        </w:object>
      </w:r>
    </w:p>
    <w:p w:rsidR="00A04506" w:rsidRPr="00947593" w:rsidRDefault="00A04506" w:rsidP="00DE5C29">
      <w:pPr>
        <w:spacing w:after="100" w:line="240" w:lineRule="auto"/>
        <w:rPr>
          <w:b/>
        </w:rPr>
      </w:pPr>
    </w:p>
    <w:p w:rsidR="00276C95" w:rsidRPr="00947593" w:rsidRDefault="00276C95" w:rsidP="00DE5C29">
      <w:pPr>
        <w:spacing w:after="100" w:line="240" w:lineRule="auto"/>
      </w:pPr>
      <w:r w:rsidRPr="00947593">
        <w:rPr>
          <w:b/>
        </w:rPr>
        <w:t>Question 18:</w:t>
      </w:r>
      <w:r w:rsidR="00ED1DD8" w:rsidRPr="00947593">
        <w:t xml:space="preserve"> Write the business rules reflected in this ERD.</w:t>
      </w:r>
    </w:p>
    <w:p w:rsidR="00276C95" w:rsidRPr="00947593" w:rsidRDefault="00665655" w:rsidP="00DE5C29">
      <w:pPr>
        <w:spacing w:after="100" w:line="240" w:lineRule="auto"/>
        <w:rPr>
          <w:b/>
          <w:color w:val="0070C0"/>
        </w:rPr>
      </w:pPr>
      <w:r w:rsidRPr="00947593">
        <w:rPr>
          <w:b/>
          <w:color w:val="0070C0"/>
        </w:rPr>
        <w:t>Solution:</w:t>
      </w:r>
    </w:p>
    <w:p w:rsidR="0038180F" w:rsidRPr="00947593" w:rsidRDefault="0038180F" w:rsidP="0038180F">
      <w:pPr>
        <w:pStyle w:val="ListParagraph"/>
        <w:numPr>
          <w:ilvl w:val="0"/>
          <w:numId w:val="16"/>
        </w:numPr>
        <w:spacing w:after="100" w:line="240" w:lineRule="auto"/>
        <w:rPr>
          <w:color w:val="0070C0"/>
        </w:rPr>
      </w:pPr>
      <w:r w:rsidRPr="00947593">
        <w:rPr>
          <w:color w:val="0070C0"/>
        </w:rPr>
        <w:t xml:space="preserve">A store </w:t>
      </w:r>
      <w:r w:rsidR="00623FB4">
        <w:rPr>
          <w:color w:val="0070C0"/>
        </w:rPr>
        <w:t xml:space="preserve">may </w:t>
      </w:r>
      <w:r w:rsidRPr="00947593">
        <w:rPr>
          <w:color w:val="0070C0"/>
        </w:rPr>
        <w:t xml:space="preserve">places </w:t>
      </w:r>
      <w:r w:rsidR="00623FB4">
        <w:rPr>
          <w:color w:val="0070C0"/>
        </w:rPr>
        <w:t>many</w:t>
      </w:r>
      <w:r w:rsidRPr="00947593">
        <w:rPr>
          <w:color w:val="0070C0"/>
        </w:rPr>
        <w:t xml:space="preserve"> orders.</w:t>
      </w:r>
    </w:p>
    <w:p w:rsidR="0038180F" w:rsidRPr="00947593" w:rsidRDefault="00623FB4" w:rsidP="0038180F">
      <w:pPr>
        <w:pStyle w:val="ListParagraph"/>
        <w:numPr>
          <w:ilvl w:val="0"/>
          <w:numId w:val="16"/>
        </w:numPr>
        <w:spacing w:after="100" w:line="240" w:lineRule="auto"/>
        <w:rPr>
          <w:color w:val="0070C0"/>
        </w:rPr>
      </w:pPr>
      <w:r>
        <w:rPr>
          <w:color w:val="0070C0"/>
        </w:rPr>
        <w:t xml:space="preserve">Each </w:t>
      </w:r>
      <w:r w:rsidR="0038180F" w:rsidRPr="00947593">
        <w:rPr>
          <w:color w:val="0070C0"/>
        </w:rPr>
        <w:t>order must be placed by</w:t>
      </w:r>
      <w:r>
        <w:rPr>
          <w:color w:val="0070C0"/>
        </w:rPr>
        <w:t xml:space="preserve"> one and</w:t>
      </w:r>
      <w:r w:rsidR="0038180F" w:rsidRPr="00947593">
        <w:rPr>
          <w:color w:val="0070C0"/>
        </w:rPr>
        <w:t xml:space="preserve"> only one store.</w:t>
      </w:r>
    </w:p>
    <w:p w:rsidR="0038180F" w:rsidRPr="00947593" w:rsidRDefault="0038180F" w:rsidP="0038180F">
      <w:pPr>
        <w:pStyle w:val="ListParagraph"/>
        <w:numPr>
          <w:ilvl w:val="0"/>
          <w:numId w:val="16"/>
        </w:numPr>
        <w:spacing w:after="100" w:line="240" w:lineRule="auto"/>
        <w:rPr>
          <w:color w:val="0070C0"/>
        </w:rPr>
      </w:pPr>
      <w:r w:rsidRPr="00947593">
        <w:rPr>
          <w:color w:val="0070C0"/>
        </w:rPr>
        <w:t>An order contains one or more than one lines.</w:t>
      </w:r>
    </w:p>
    <w:p w:rsidR="0038180F" w:rsidRPr="00947593" w:rsidRDefault="00623FB4" w:rsidP="0038180F">
      <w:pPr>
        <w:pStyle w:val="ListParagraph"/>
        <w:numPr>
          <w:ilvl w:val="0"/>
          <w:numId w:val="16"/>
        </w:numPr>
        <w:spacing w:after="100" w:line="240" w:lineRule="auto"/>
        <w:rPr>
          <w:color w:val="0070C0"/>
        </w:rPr>
      </w:pPr>
      <w:r>
        <w:rPr>
          <w:color w:val="0070C0"/>
        </w:rPr>
        <w:t>Each</w:t>
      </w:r>
      <w:r w:rsidR="0038180F" w:rsidRPr="00947593">
        <w:rPr>
          <w:color w:val="0070C0"/>
        </w:rPr>
        <w:t xml:space="preserve"> order line must belong to </w:t>
      </w:r>
      <w:r>
        <w:rPr>
          <w:color w:val="0070C0"/>
        </w:rPr>
        <w:t xml:space="preserve">one and </w:t>
      </w:r>
      <w:r w:rsidR="0038180F" w:rsidRPr="00947593">
        <w:rPr>
          <w:color w:val="0070C0"/>
        </w:rPr>
        <w:t>only one order.</w:t>
      </w:r>
    </w:p>
    <w:p w:rsidR="0038180F" w:rsidRPr="00947593" w:rsidRDefault="00623FB4" w:rsidP="0038180F">
      <w:pPr>
        <w:pStyle w:val="ListParagraph"/>
        <w:numPr>
          <w:ilvl w:val="0"/>
          <w:numId w:val="16"/>
        </w:numPr>
        <w:spacing w:after="100" w:line="240" w:lineRule="auto"/>
        <w:rPr>
          <w:color w:val="0070C0"/>
        </w:rPr>
      </w:pPr>
      <w:r>
        <w:rPr>
          <w:color w:val="0070C0"/>
        </w:rPr>
        <w:t>A product may be</w:t>
      </w:r>
      <w:r w:rsidR="0038180F" w:rsidRPr="00947593">
        <w:rPr>
          <w:color w:val="0070C0"/>
        </w:rPr>
        <w:t xml:space="preserve"> written in </w:t>
      </w:r>
      <w:r>
        <w:rPr>
          <w:color w:val="0070C0"/>
        </w:rPr>
        <w:t>many</w:t>
      </w:r>
      <w:r w:rsidR="0038180F" w:rsidRPr="00947593">
        <w:rPr>
          <w:color w:val="0070C0"/>
        </w:rPr>
        <w:t xml:space="preserve"> order lines.</w:t>
      </w:r>
    </w:p>
    <w:p w:rsidR="00623FB4" w:rsidRPr="00623FB4" w:rsidRDefault="00623FB4" w:rsidP="00623FB4">
      <w:pPr>
        <w:pStyle w:val="ListParagraph"/>
        <w:numPr>
          <w:ilvl w:val="0"/>
          <w:numId w:val="16"/>
        </w:numPr>
        <w:spacing w:after="100" w:line="240" w:lineRule="auto"/>
        <w:rPr>
          <w:color w:val="0070C0"/>
        </w:rPr>
      </w:pPr>
      <w:r>
        <w:rPr>
          <w:color w:val="0070C0"/>
        </w:rPr>
        <w:t>Each order line must be used for one and</w:t>
      </w:r>
      <w:r w:rsidR="0038180F" w:rsidRPr="00947593">
        <w:rPr>
          <w:color w:val="0070C0"/>
        </w:rPr>
        <w:t xml:space="preserve"> only one product.</w:t>
      </w:r>
    </w:p>
    <w:p w:rsidR="0038180F" w:rsidRPr="00947593" w:rsidRDefault="0038180F" w:rsidP="0038180F">
      <w:pPr>
        <w:pStyle w:val="ListParagraph"/>
        <w:numPr>
          <w:ilvl w:val="0"/>
          <w:numId w:val="16"/>
        </w:numPr>
        <w:spacing w:after="100" w:line="240" w:lineRule="auto"/>
        <w:rPr>
          <w:color w:val="0070C0"/>
        </w:rPr>
      </w:pPr>
      <w:r w:rsidRPr="00947593">
        <w:rPr>
          <w:color w:val="0070C0"/>
        </w:rPr>
        <w:t xml:space="preserve">A store </w:t>
      </w:r>
      <w:r w:rsidR="00623FB4">
        <w:rPr>
          <w:color w:val="0070C0"/>
        </w:rPr>
        <w:t xml:space="preserve">may </w:t>
      </w:r>
      <w:r w:rsidRPr="00947593">
        <w:rPr>
          <w:color w:val="0070C0"/>
        </w:rPr>
        <w:t xml:space="preserve">employ </w:t>
      </w:r>
      <w:r w:rsidR="00623FB4">
        <w:rPr>
          <w:color w:val="0070C0"/>
        </w:rPr>
        <w:t>many</w:t>
      </w:r>
      <w:r w:rsidRPr="00947593">
        <w:rPr>
          <w:color w:val="0070C0"/>
        </w:rPr>
        <w:t xml:space="preserve"> employees.</w:t>
      </w:r>
    </w:p>
    <w:p w:rsidR="00623FB4" w:rsidRPr="00623FB4" w:rsidRDefault="00623FB4" w:rsidP="00623FB4">
      <w:pPr>
        <w:pStyle w:val="ListParagraph"/>
        <w:numPr>
          <w:ilvl w:val="0"/>
          <w:numId w:val="16"/>
        </w:numPr>
        <w:spacing w:after="100" w:line="240" w:lineRule="auto"/>
        <w:rPr>
          <w:color w:val="0070C0"/>
        </w:rPr>
      </w:pPr>
      <w:r>
        <w:rPr>
          <w:color w:val="0070C0"/>
        </w:rPr>
        <w:t>Each</w:t>
      </w:r>
      <w:r w:rsidR="0038180F" w:rsidRPr="00947593">
        <w:rPr>
          <w:color w:val="0070C0"/>
        </w:rPr>
        <w:t xml:space="preserve"> employee must be employed by</w:t>
      </w:r>
      <w:r>
        <w:rPr>
          <w:color w:val="0070C0"/>
        </w:rPr>
        <w:t xml:space="preserve"> one and</w:t>
      </w:r>
      <w:r w:rsidR="0038180F" w:rsidRPr="00947593">
        <w:rPr>
          <w:color w:val="0070C0"/>
        </w:rPr>
        <w:t xml:space="preserve"> only one store.</w:t>
      </w:r>
    </w:p>
    <w:p w:rsidR="0038180F" w:rsidRPr="00947593" w:rsidRDefault="0038180F" w:rsidP="0038180F">
      <w:pPr>
        <w:pStyle w:val="ListParagraph"/>
        <w:numPr>
          <w:ilvl w:val="0"/>
          <w:numId w:val="16"/>
        </w:numPr>
        <w:spacing w:after="100" w:line="240" w:lineRule="auto"/>
        <w:rPr>
          <w:color w:val="0070C0"/>
        </w:rPr>
      </w:pPr>
      <w:r w:rsidRPr="00947593">
        <w:rPr>
          <w:color w:val="0070C0"/>
        </w:rPr>
        <w:t xml:space="preserve">An employee may have </w:t>
      </w:r>
      <w:r w:rsidR="00623FB4">
        <w:rPr>
          <w:color w:val="0070C0"/>
        </w:rPr>
        <w:t xml:space="preserve">many </w:t>
      </w:r>
      <w:r w:rsidRPr="00947593">
        <w:rPr>
          <w:color w:val="0070C0"/>
        </w:rPr>
        <w:t>dependent</w:t>
      </w:r>
      <w:r w:rsidR="00623FB4">
        <w:rPr>
          <w:color w:val="0070C0"/>
        </w:rPr>
        <w:t>s</w:t>
      </w:r>
      <w:r w:rsidRPr="00947593">
        <w:rPr>
          <w:color w:val="0070C0"/>
        </w:rPr>
        <w:t>.</w:t>
      </w:r>
    </w:p>
    <w:p w:rsidR="0038180F" w:rsidRPr="00947593" w:rsidRDefault="00623FB4" w:rsidP="0038180F">
      <w:pPr>
        <w:pStyle w:val="ListParagraph"/>
        <w:numPr>
          <w:ilvl w:val="0"/>
          <w:numId w:val="16"/>
        </w:numPr>
        <w:spacing w:after="100" w:line="240" w:lineRule="auto"/>
        <w:rPr>
          <w:color w:val="0070C0"/>
        </w:rPr>
      </w:pPr>
      <w:r>
        <w:rPr>
          <w:color w:val="0070C0"/>
        </w:rPr>
        <w:t xml:space="preserve">Each </w:t>
      </w:r>
      <w:r w:rsidR="0038180F" w:rsidRPr="00947593">
        <w:rPr>
          <w:color w:val="0070C0"/>
        </w:rPr>
        <w:t>dependent must be associated with</w:t>
      </w:r>
      <w:r>
        <w:rPr>
          <w:color w:val="0070C0"/>
        </w:rPr>
        <w:t xml:space="preserve"> one and</w:t>
      </w:r>
      <w:r w:rsidR="0038180F" w:rsidRPr="00947593">
        <w:rPr>
          <w:color w:val="0070C0"/>
        </w:rPr>
        <w:t xml:space="preserve"> only one employee.</w:t>
      </w:r>
    </w:p>
    <w:p w:rsidR="00665655" w:rsidRPr="00947593" w:rsidRDefault="00665655" w:rsidP="00DE5C29">
      <w:pPr>
        <w:spacing w:after="100" w:line="240" w:lineRule="auto"/>
      </w:pPr>
    </w:p>
    <w:p w:rsidR="00276C95" w:rsidRPr="00947593" w:rsidRDefault="00ED1DD8" w:rsidP="00DE5C29">
      <w:pPr>
        <w:spacing w:after="100" w:line="240" w:lineRule="auto"/>
      </w:pPr>
      <w:r w:rsidRPr="00947593">
        <w:rPr>
          <w:b/>
        </w:rPr>
        <w:t>Question 20:</w:t>
      </w:r>
      <w:r w:rsidRPr="00947593">
        <w:t xml:space="preserve"> Describe precisely the composition of the DEPENDENT weak entity’s primary key. Use proper terminology in your answer.</w:t>
      </w:r>
    </w:p>
    <w:p w:rsidR="00091320" w:rsidRPr="00947593" w:rsidRDefault="00091320" w:rsidP="00DE5C29">
      <w:pPr>
        <w:spacing w:after="100" w:line="240" w:lineRule="auto"/>
        <w:rPr>
          <w:b/>
          <w:color w:val="0070C0"/>
        </w:rPr>
      </w:pPr>
      <w:r w:rsidRPr="00947593">
        <w:rPr>
          <w:b/>
          <w:color w:val="0070C0"/>
        </w:rPr>
        <w:t>Solution:</w:t>
      </w:r>
    </w:p>
    <w:p w:rsidR="00A33F64" w:rsidRDefault="00693EC7" w:rsidP="00A33F64">
      <w:pPr>
        <w:spacing w:after="100" w:line="240" w:lineRule="auto"/>
        <w:rPr>
          <w:color w:val="0070C0"/>
        </w:rPr>
      </w:pPr>
      <w:r w:rsidRPr="00947593">
        <w:rPr>
          <w:color w:val="0070C0"/>
        </w:rPr>
        <w:t>DEPENDENT (</w:t>
      </w:r>
      <w:r w:rsidRPr="00947593">
        <w:rPr>
          <w:b/>
          <w:color w:val="0070C0"/>
        </w:rPr>
        <w:t>EMP_ID</w:t>
      </w:r>
      <w:r w:rsidRPr="00947593">
        <w:rPr>
          <w:color w:val="0070C0"/>
        </w:rPr>
        <w:t xml:space="preserve">, </w:t>
      </w:r>
      <w:r w:rsidRPr="00A33F64">
        <w:rPr>
          <w:b/>
          <w:color w:val="0070C0"/>
        </w:rPr>
        <w:t>DEP_ID</w:t>
      </w:r>
      <w:r w:rsidRPr="00947593">
        <w:rPr>
          <w:color w:val="0070C0"/>
        </w:rPr>
        <w:t>, DEP_FNAME, DEP_LNAME, DEP_DOB)</w:t>
      </w:r>
    </w:p>
    <w:p w:rsidR="008E7F1A" w:rsidRDefault="00A33F64">
      <w:pPr>
        <w:rPr>
          <w:color w:val="0070C0"/>
        </w:rPr>
      </w:pPr>
      <w:r>
        <w:rPr>
          <w:color w:val="0070C0"/>
        </w:rPr>
        <w:t>The</w:t>
      </w:r>
      <w:r w:rsidR="006423D9" w:rsidRPr="00947593">
        <w:rPr>
          <w:color w:val="0070C0"/>
        </w:rPr>
        <w:t xml:space="preserve"> DEPENDENT</w:t>
      </w:r>
      <w:r>
        <w:rPr>
          <w:color w:val="0070C0"/>
        </w:rPr>
        <w:t xml:space="preserve"> entity</w:t>
      </w:r>
      <w:r w:rsidR="006423D9" w:rsidRPr="00947593">
        <w:rPr>
          <w:color w:val="0070C0"/>
        </w:rPr>
        <w:t xml:space="preserve"> has a composite </w:t>
      </w:r>
      <w:r w:rsidR="008E7F1A">
        <w:rPr>
          <w:color w:val="0070C0"/>
        </w:rPr>
        <w:t>key which consists of EMP_ID and DEP_ID. EMP_ID is the primary key of EMPLOYEE entity</w:t>
      </w:r>
      <w:r w:rsidR="00B745C9">
        <w:rPr>
          <w:color w:val="0070C0"/>
        </w:rPr>
        <w:t>,</w:t>
      </w:r>
      <w:r w:rsidR="008E7F1A">
        <w:rPr>
          <w:color w:val="0070C0"/>
        </w:rPr>
        <w:t xml:space="preserve"> and DEP_ID is DEPENDENT entity’s own primary key.</w:t>
      </w:r>
    </w:p>
    <w:p w:rsidR="008E7F1A" w:rsidRDefault="008E7F1A">
      <w:pPr>
        <w:rPr>
          <w:color w:val="0070C0"/>
        </w:rPr>
      </w:pPr>
    </w:p>
    <w:p w:rsidR="00091320" w:rsidRPr="00947593" w:rsidRDefault="00091320">
      <w:pPr>
        <w:rPr>
          <w:color w:val="0070C0"/>
        </w:rPr>
      </w:pPr>
      <w:r w:rsidRPr="00947593">
        <w:rPr>
          <w:color w:val="0070C0"/>
        </w:rPr>
        <w:br w:type="page"/>
      </w:r>
    </w:p>
    <w:p w:rsidR="00276C95" w:rsidRPr="00947593" w:rsidRDefault="00975AFD" w:rsidP="00DE5C29">
      <w:pPr>
        <w:spacing w:after="100" w:line="240" w:lineRule="auto"/>
      </w:pPr>
      <w:r w:rsidRPr="00947593">
        <w:rPr>
          <w:b/>
        </w:rPr>
        <w:lastRenderedPageBreak/>
        <w:t>Problem 1:</w:t>
      </w:r>
      <w:r w:rsidR="00506583" w:rsidRPr="00947593">
        <w:t xml:space="preserve"> Use the following business rules to create a Crow’s Foot ERD. Write all appropriate </w:t>
      </w:r>
      <w:proofErr w:type="spellStart"/>
      <w:r w:rsidR="00506583" w:rsidRPr="00947593">
        <w:t>connectivities</w:t>
      </w:r>
      <w:proofErr w:type="spellEnd"/>
      <w:r w:rsidR="00506583" w:rsidRPr="00947593">
        <w:t xml:space="preserve"> and cardinalities in the ERD.</w:t>
      </w:r>
    </w:p>
    <w:p w:rsidR="00506583" w:rsidRPr="00947593" w:rsidRDefault="00506583" w:rsidP="00506583">
      <w:pPr>
        <w:pStyle w:val="ListParagraph"/>
        <w:numPr>
          <w:ilvl w:val="0"/>
          <w:numId w:val="3"/>
        </w:numPr>
        <w:spacing w:after="100" w:line="240" w:lineRule="auto"/>
      </w:pPr>
      <w:r w:rsidRPr="00947593">
        <w:t>A department employs many employees, but each employee is employed by only one department.</w:t>
      </w:r>
    </w:p>
    <w:p w:rsidR="00506583" w:rsidRPr="00947593" w:rsidRDefault="00506583" w:rsidP="00506583">
      <w:pPr>
        <w:pStyle w:val="ListParagraph"/>
        <w:numPr>
          <w:ilvl w:val="0"/>
          <w:numId w:val="3"/>
        </w:numPr>
        <w:spacing w:after="100" w:line="240" w:lineRule="auto"/>
      </w:pPr>
      <w:r w:rsidRPr="00947593">
        <w:t>Some employees, known as “rovers”, are not assigned to any department.</w:t>
      </w:r>
    </w:p>
    <w:p w:rsidR="00506583" w:rsidRPr="00947593" w:rsidRDefault="002518D6" w:rsidP="00506583">
      <w:pPr>
        <w:pStyle w:val="ListParagraph"/>
        <w:numPr>
          <w:ilvl w:val="0"/>
          <w:numId w:val="3"/>
        </w:numPr>
        <w:spacing w:after="100" w:line="240" w:lineRule="auto"/>
      </w:pPr>
      <w:r w:rsidRPr="00947593">
        <w:t>A division operates many departments, but each department is operated by only one division.</w:t>
      </w:r>
    </w:p>
    <w:p w:rsidR="002518D6" w:rsidRPr="00947593" w:rsidRDefault="002518D6" w:rsidP="00506583">
      <w:pPr>
        <w:pStyle w:val="ListParagraph"/>
        <w:numPr>
          <w:ilvl w:val="0"/>
          <w:numId w:val="3"/>
        </w:numPr>
        <w:spacing w:after="100" w:line="240" w:lineRule="auto"/>
      </w:pPr>
      <w:r w:rsidRPr="00947593">
        <w:t>An employee may be assigned many projects, and a project may have many employees assigned to it.</w:t>
      </w:r>
    </w:p>
    <w:p w:rsidR="002518D6" w:rsidRPr="00947593" w:rsidRDefault="002518D6" w:rsidP="00506583">
      <w:pPr>
        <w:pStyle w:val="ListParagraph"/>
        <w:numPr>
          <w:ilvl w:val="0"/>
          <w:numId w:val="3"/>
        </w:numPr>
        <w:spacing w:after="100" w:line="240" w:lineRule="auto"/>
      </w:pPr>
      <w:r w:rsidRPr="00947593">
        <w:t>A project must have at least one employee assigned to it.</w:t>
      </w:r>
    </w:p>
    <w:p w:rsidR="002518D6" w:rsidRPr="00947593" w:rsidRDefault="002518D6" w:rsidP="00506583">
      <w:pPr>
        <w:pStyle w:val="ListParagraph"/>
        <w:numPr>
          <w:ilvl w:val="0"/>
          <w:numId w:val="3"/>
        </w:numPr>
        <w:spacing w:after="100" w:line="240" w:lineRule="auto"/>
      </w:pPr>
      <w:r w:rsidRPr="00947593">
        <w:t>One of the employees manages each department, and each department is managed by only one employee.</w:t>
      </w:r>
    </w:p>
    <w:p w:rsidR="002518D6" w:rsidRPr="00947593" w:rsidRDefault="002518D6" w:rsidP="00506583">
      <w:pPr>
        <w:pStyle w:val="ListParagraph"/>
        <w:numPr>
          <w:ilvl w:val="0"/>
          <w:numId w:val="3"/>
        </w:numPr>
        <w:spacing w:after="100" w:line="240" w:lineRule="auto"/>
      </w:pPr>
      <w:r w:rsidRPr="00947593">
        <w:t>One of the employees runs each division, and each division is run by only one employee.</w:t>
      </w:r>
    </w:p>
    <w:p w:rsidR="004D44D7" w:rsidRPr="00947593" w:rsidRDefault="004D44D7" w:rsidP="004D44D7">
      <w:pPr>
        <w:spacing w:after="100" w:line="240" w:lineRule="auto"/>
      </w:pPr>
    </w:p>
    <w:p w:rsidR="004D44D7" w:rsidRPr="00947593" w:rsidRDefault="000C16AD" w:rsidP="004D44D7">
      <w:pPr>
        <w:spacing w:after="100" w:line="240" w:lineRule="auto"/>
        <w:rPr>
          <w:b/>
          <w:color w:val="0070C0"/>
        </w:rPr>
      </w:pPr>
      <w:r w:rsidRPr="00947593">
        <w:rPr>
          <w:b/>
          <w:color w:val="0070C0"/>
        </w:rPr>
        <w:t>Solution:</w:t>
      </w:r>
    </w:p>
    <w:p w:rsidR="000C16AD" w:rsidRPr="00947593" w:rsidRDefault="000C16AD" w:rsidP="004D44D7">
      <w:pPr>
        <w:spacing w:after="100" w:line="240" w:lineRule="auto"/>
      </w:pPr>
    </w:p>
    <w:p w:rsidR="00BF7393" w:rsidRPr="00947593" w:rsidRDefault="00DC224D" w:rsidP="00DC224D">
      <w:pPr>
        <w:jc w:val="center"/>
      </w:pPr>
      <w:r>
        <w:object w:dxaOrig="9985" w:dyaOrig="4676">
          <v:shape id="_x0000_i1032" type="#_x0000_t75" style="width:468pt;height:219pt" o:ole="">
            <v:imagedata r:id="rId21" o:title=""/>
          </v:shape>
          <o:OLEObject Type="Embed" ProgID="Visio.Drawing.11" ShapeID="_x0000_i1032" DrawAspect="Content" ObjectID="_1462739384" r:id="rId22"/>
        </w:object>
      </w:r>
    </w:p>
    <w:p w:rsidR="00D40F9C" w:rsidRPr="00947593" w:rsidRDefault="00D40F9C">
      <w:pPr>
        <w:rPr>
          <w:b/>
        </w:rPr>
      </w:pPr>
      <w:r w:rsidRPr="00947593">
        <w:rPr>
          <w:b/>
        </w:rPr>
        <w:br w:type="page"/>
      </w:r>
    </w:p>
    <w:p w:rsidR="00975AFD" w:rsidRPr="00947593" w:rsidRDefault="008F5ADB" w:rsidP="00DE5C29">
      <w:pPr>
        <w:spacing w:after="100" w:line="240" w:lineRule="auto"/>
      </w:pPr>
      <w:r w:rsidRPr="00947593">
        <w:rPr>
          <w:b/>
        </w:rPr>
        <w:lastRenderedPageBreak/>
        <w:t>Problem 6:</w:t>
      </w:r>
      <w:r w:rsidRPr="00947593">
        <w:t xml:space="preserve"> Automata, Inc. produces specialty vehicles by contract. The company operates several departments, each of which builds a particular vehicle, such as a limousine, a truck, a van, or an RV.</w:t>
      </w:r>
    </w:p>
    <w:p w:rsidR="008F5ADB" w:rsidRPr="00947593" w:rsidRDefault="0093663E" w:rsidP="008F5ADB">
      <w:pPr>
        <w:pStyle w:val="ListParagraph"/>
        <w:numPr>
          <w:ilvl w:val="0"/>
          <w:numId w:val="4"/>
        </w:numPr>
        <w:spacing w:after="100" w:line="240" w:lineRule="auto"/>
      </w:pPr>
      <w:r w:rsidRPr="00947593">
        <w:t>Before a new vehicle is built, the department places an order with the purchasing department to request specific components. Automata’s purchasing department is interested in creating a database to keep track of orders and to accelerate the process of delivering materials.</w:t>
      </w:r>
    </w:p>
    <w:p w:rsidR="0093663E" w:rsidRPr="00947593" w:rsidRDefault="0093663E" w:rsidP="008F5ADB">
      <w:pPr>
        <w:pStyle w:val="ListParagraph"/>
        <w:numPr>
          <w:ilvl w:val="0"/>
          <w:numId w:val="4"/>
        </w:numPr>
        <w:spacing w:after="100" w:line="240" w:lineRule="auto"/>
      </w:pPr>
      <w:r w:rsidRPr="00947593">
        <w:t>The order received by the purchasing department may contain several different items. An inventory is maintained so the most frequently requested items are delivered almost immediately. When an order comes in, it is checked to determine whether the requested item is in inventory. If an item is not in inventory, it must be ordered from a supplier. Each item may have several suppliers.</w:t>
      </w:r>
    </w:p>
    <w:p w:rsidR="0093663E" w:rsidRPr="00947593" w:rsidRDefault="0093663E" w:rsidP="0093663E">
      <w:pPr>
        <w:spacing w:after="100" w:line="240" w:lineRule="auto"/>
        <w:ind w:left="360"/>
      </w:pPr>
      <w:r w:rsidRPr="00947593">
        <w:t>Given that functional description of the processes at Automata’s purchasing department, do the following:</w:t>
      </w:r>
    </w:p>
    <w:p w:rsidR="0093663E" w:rsidRPr="00947593" w:rsidRDefault="002F359D" w:rsidP="002F359D">
      <w:pPr>
        <w:pStyle w:val="ListParagraph"/>
        <w:numPr>
          <w:ilvl w:val="0"/>
          <w:numId w:val="5"/>
        </w:numPr>
        <w:spacing w:after="100" w:line="240" w:lineRule="auto"/>
      </w:pPr>
      <w:r w:rsidRPr="00947593">
        <w:t>Identify all of the main entities.</w:t>
      </w:r>
    </w:p>
    <w:p w:rsidR="002F359D" w:rsidRPr="00947593" w:rsidRDefault="002F359D" w:rsidP="002F359D">
      <w:pPr>
        <w:pStyle w:val="ListParagraph"/>
        <w:numPr>
          <w:ilvl w:val="0"/>
          <w:numId w:val="5"/>
        </w:numPr>
        <w:spacing w:after="100" w:line="240" w:lineRule="auto"/>
      </w:pPr>
      <w:r w:rsidRPr="00947593">
        <w:t xml:space="preserve">Identify all of the relations and </w:t>
      </w:r>
      <w:proofErr w:type="spellStart"/>
      <w:r w:rsidRPr="00947593">
        <w:t>connectivities</w:t>
      </w:r>
      <w:proofErr w:type="spellEnd"/>
      <w:r w:rsidRPr="00947593">
        <w:t xml:space="preserve"> among entities.</w:t>
      </w:r>
    </w:p>
    <w:p w:rsidR="002F359D" w:rsidRPr="00947593" w:rsidRDefault="002F359D" w:rsidP="002F359D">
      <w:pPr>
        <w:pStyle w:val="ListParagraph"/>
        <w:numPr>
          <w:ilvl w:val="0"/>
          <w:numId w:val="5"/>
        </w:numPr>
        <w:spacing w:after="100" w:line="240" w:lineRule="auto"/>
      </w:pPr>
      <w:r w:rsidRPr="00947593">
        <w:t>Identify the type of existence dependence in all the relationships.</w:t>
      </w:r>
    </w:p>
    <w:p w:rsidR="002F359D" w:rsidRPr="00947593" w:rsidRDefault="002F359D" w:rsidP="002F359D">
      <w:pPr>
        <w:pStyle w:val="ListParagraph"/>
        <w:numPr>
          <w:ilvl w:val="0"/>
          <w:numId w:val="5"/>
        </w:numPr>
        <w:spacing w:after="100" w:line="240" w:lineRule="auto"/>
      </w:pPr>
      <w:r w:rsidRPr="00947593">
        <w:t>Give at least two examples of the types of reports that can be obtained from the database.</w:t>
      </w:r>
    </w:p>
    <w:p w:rsidR="00975AFD" w:rsidRPr="00947593" w:rsidRDefault="00975AFD" w:rsidP="00DE5C29">
      <w:pPr>
        <w:spacing w:after="100" w:line="240" w:lineRule="auto"/>
      </w:pPr>
    </w:p>
    <w:p w:rsidR="00276C95" w:rsidRPr="00947593" w:rsidRDefault="00DC6191" w:rsidP="00DE5C29">
      <w:pPr>
        <w:spacing w:after="100" w:line="240" w:lineRule="auto"/>
        <w:rPr>
          <w:b/>
          <w:color w:val="0070C0"/>
        </w:rPr>
      </w:pPr>
      <w:r w:rsidRPr="00947593">
        <w:rPr>
          <w:b/>
          <w:color w:val="0070C0"/>
        </w:rPr>
        <w:t>Solution:</w:t>
      </w:r>
    </w:p>
    <w:p w:rsidR="007403C6" w:rsidRPr="00947593" w:rsidRDefault="003610D9" w:rsidP="00EF0BCB">
      <w:pPr>
        <w:pStyle w:val="ListParagraph"/>
        <w:numPr>
          <w:ilvl w:val="0"/>
          <w:numId w:val="17"/>
        </w:numPr>
        <w:spacing w:after="100" w:line="240" w:lineRule="auto"/>
        <w:rPr>
          <w:color w:val="0070C0"/>
        </w:rPr>
      </w:pPr>
      <w:r>
        <w:rPr>
          <w:color w:val="0070C0"/>
        </w:rPr>
        <w:t>CONTRACT, VEHICLE,</w:t>
      </w:r>
      <w:r w:rsidRPr="00947593">
        <w:rPr>
          <w:color w:val="0070C0"/>
        </w:rPr>
        <w:t xml:space="preserve"> DEPARTMENT, </w:t>
      </w:r>
      <w:r w:rsidR="00AF17C7" w:rsidRPr="00947593">
        <w:rPr>
          <w:color w:val="0070C0"/>
        </w:rPr>
        <w:t>ORDER,</w:t>
      </w:r>
      <w:r>
        <w:rPr>
          <w:color w:val="0070C0"/>
        </w:rPr>
        <w:t xml:space="preserve"> O</w:t>
      </w:r>
      <w:r w:rsidR="002769BA" w:rsidRPr="00947593">
        <w:rPr>
          <w:color w:val="0070C0"/>
        </w:rPr>
        <w:t>RDER_LINE,</w:t>
      </w:r>
      <w:r>
        <w:rPr>
          <w:color w:val="0070C0"/>
        </w:rPr>
        <w:t xml:space="preserve"> ITEM_INVENTORY, ITEM_LINE, SUPPLIER.</w:t>
      </w:r>
    </w:p>
    <w:p w:rsidR="00170F4E" w:rsidRDefault="007176BC" w:rsidP="00EF0BCB">
      <w:pPr>
        <w:pStyle w:val="ListParagraph"/>
        <w:numPr>
          <w:ilvl w:val="0"/>
          <w:numId w:val="17"/>
        </w:numPr>
        <w:spacing w:after="100" w:line="240" w:lineRule="auto"/>
        <w:rPr>
          <w:color w:val="0070C0"/>
        </w:rPr>
      </w:pPr>
      <w:r w:rsidRPr="00947593">
        <w:rPr>
          <w:color w:val="0070C0"/>
        </w:rPr>
        <w:t>P</w:t>
      </w:r>
      <w:r w:rsidR="007403C6" w:rsidRPr="00947593">
        <w:rPr>
          <w:color w:val="0070C0"/>
        </w:rPr>
        <w:t>l</w:t>
      </w:r>
      <w:r w:rsidR="00170F4E" w:rsidRPr="00947593">
        <w:rPr>
          <w:color w:val="0070C0"/>
        </w:rPr>
        <w:t>ease see the ERD below.</w:t>
      </w:r>
    </w:p>
    <w:p w:rsidR="00D66D33" w:rsidRPr="00947593" w:rsidRDefault="00D66D33" w:rsidP="00D66D33">
      <w:pPr>
        <w:pStyle w:val="ListParagraph"/>
        <w:spacing w:after="100" w:line="240" w:lineRule="auto"/>
        <w:jc w:val="center"/>
        <w:rPr>
          <w:color w:val="0070C0"/>
        </w:rPr>
      </w:pPr>
      <w:r>
        <w:object w:dxaOrig="9435" w:dyaOrig="7372">
          <v:shape id="_x0000_i1033" type="#_x0000_t75" style="width:378.75pt;height:296.25pt" o:ole="">
            <v:imagedata r:id="rId23" o:title=""/>
          </v:shape>
          <o:OLEObject Type="Embed" ProgID="Visio.Drawing.11" ShapeID="_x0000_i1033" DrawAspect="Content" ObjectID="_1462739385" r:id="rId24"/>
        </w:object>
      </w:r>
    </w:p>
    <w:p w:rsidR="00F64AD4" w:rsidRDefault="00F64AD4">
      <w:pPr>
        <w:rPr>
          <w:color w:val="0070C0"/>
        </w:rPr>
      </w:pPr>
      <w:r>
        <w:rPr>
          <w:color w:val="0070C0"/>
        </w:rPr>
        <w:br w:type="page"/>
      </w:r>
    </w:p>
    <w:p w:rsidR="00F64AD4" w:rsidRDefault="00F64AD4" w:rsidP="00EF0BCB">
      <w:pPr>
        <w:pStyle w:val="ListParagraph"/>
        <w:numPr>
          <w:ilvl w:val="0"/>
          <w:numId w:val="17"/>
        </w:numPr>
        <w:spacing w:after="100" w:line="240" w:lineRule="auto"/>
        <w:rPr>
          <w:color w:val="0070C0"/>
        </w:rPr>
      </w:pPr>
      <w:r>
        <w:rPr>
          <w:color w:val="0070C0"/>
        </w:rPr>
        <w:lastRenderedPageBreak/>
        <w:t>Types of existence dependence:</w:t>
      </w:r>
    </w:p>
    <w:p w:rsidR="007403C6" w:rsidRDefault="00F64AD4" w:rsidP="00F64AD4">
      <w:pPr>
        <w:pStyle w:val="ListParagraph"/>
        <w:numPr>
          <w:ilvl w:val="0"/>
          <w:numId w:val="20"/>
        </w:numPr>
        <w:spacing w:after="100" w:line="240" w:lineRule="auto"/>
        <w:rPr>
          <w:color w:val="0070C0"/>
        </w:rPr>
      </w:pPr>
      <w:r>
        <w:rPr>
          <w:color w:val="0070C0"/>
        </w:rPr>
        <w:t>ITEM_LINE is existence-dependent on SUPPLIER and ITEM_INVENTORY.</w:t>
      </w:r>
    </w:p>
    <w:p w:rsidR="00F64AD4" w:rsidRDefault="00F64AD4" w:rsidP="00F64AD4">
      <w:pPr>
        <w:pStyle w:val="ListParagraph"/>
        <w:numPr>
          <w:ilvl w:val="0"/>
          <w:numId w:val="20"/>
        </w:numPr>
        <w:spacing w:after="100" w:line="240" w:lineRule="auto"/>
        <w:rPr>
          <w:color w:val="0070C0"/>
        </w:rPr>
      </w:pPr>
      <w:r>
        <w:rPr>
          <w:color w:val="0070C0"/>
        </w:rPr>
        <w:t>ORDER_LINE is existence-dependent on ORDER and ITEM_INVENTORY.</w:t>
      </w:r>
    </w:p>
    <w:p w:rsidR="00F64AD4" w:rsidRDefault="00F64AD4" w:rsidP="00F64AD4">
      <w:pPr>
        <w:pStyle w:val="ListParagraph"/>
        <w:numPr>
          <w:ilvl w:val="0"/>
          <w:numId w:val="20"/>
        </w:numPr>
        <w:spacing w:after="100" w:line="240" w:lineRule="auto"/>
        <w:rPr>
          <w:color w:val="0070C0"/>
        </w:rPr>
      </w:pPr>
      <w:r>
        <w:rPr>
          <w:color w:val="0070C0"/>
        </w:rPr>
        <w:t>VEHICLE is existence-dependent on DEPARTMENT and CONTRACT.</w:t>
      </w:r>
    </w:p>
    <w:p w:rsidR="00A85CDB" w:rsidRDefault="00A85CDB" w:rsidP="00F64AD4">
      <w:pPr>
        <w:pStyle w:val="ListParagraph"/>
        <w:numPr>
          <w:ilvl w:val="0"/>
          <w:numId w:val="20"/>
        </w:numPr>
        <w:spacing w:after="100" w:line="240" w:lineRule="auto"/>
        <w:rPr>
          <w:color w:val="0070C0"/>
        </w:rPr>
      </w:pPr>
      <w:r>
        <w:rPr>
          <w:color w:val="0070C0"/>
        </w:rPr>
        <w:t>ORDER is existence-dependent on DEPARTMENT.</w:t>
      </w:r>
    </w:p>
    <w:p w:rsidR="00F64AD4" w:rsidRDefault="00F64AD4" w:rsidP="00F64AD4">
      <w:pPr>
        <w:pStyle w:val="ListParagraph"/>
        <w:numPr>
          <w:ilvl w:val="0"/>
          <w:numId w:val="20"/>
        </w:numPr>
        <w:spacing w:after="100" w:line="240" w:lineRule="auto"/>
        <w:rPr>
          <w:color w:val="0070C0"/>
        </w:rPr>
      </w:pPr>
      <w:r>
        <w:rPr>
          <w:color w:val="0070C0"/>
        </w:rPr>
        <w:t>All other relationships are existence-independent.</w:t>
      </w:r>
    </w:p>
    <w:p w:rsidR="00EF0BCB" w:rsidRPr="00947593" w:rsidRDefault="00EF0BCB" w:rsidP="00EF0BCB">
      <w:pPr>
        <w:pStyle w:val="ListParagraph"/>
        <w:spacing w:after="100" w:line="240" w:lineRule="auto"/>
        <w:rPr>
          <w:color w:val="0070C0"/>
        </w:rPr>
      </w:pPr>
    </w:p>
    <w:p w:rsidR="00EF0BCB" w:rsidRDefault="00EF0BCB" w:rsidP="00EF0BCB">
      <w:pPr>
        <w:pStyle w:val="ListParagraph"/>
        <w:numPr>
          <w:ilvl w:val="0"/>
          <w:numId w:val="17"/>
        </w:numPr>
        <w:spacing w:after="100" w:line="240" w:lineRule="auto"/>
        <w:rPr>
          <w:color w:val="0070C0"/>
        </w:rPr>
      </w:pPr>
      <w:r>
        <w:rPr>
          <w:color w:val="0070C0"/>
        </w:rPr>
        <w:t>Examples of the types of reports:</w:t>
      </w:r>
    </w:p>
    <w:p w:rsidR="00EF0BCB" w:rsidRPr="00EF0BCB" w:rsidRDefault="00EF0BCB" w:rsidP="00EF0BCB">
      <w:pPr>
        <w:pStyle w:val="ListParagraph"/>
        <w:spacing w:line="240" w:lineRule="auto"/>
        <w:rPr>
          <w:color w:val="0070C0"/>
        </w:rPr>
      </w:pPr>
    </w:p>
    <w:p w:rsidR="007403C6" w:rsidRDefault="00EF0BCB" w:rsidP="00EF0BCB">
      <w:pPr>
        <w:pStyle w:val="ListParagraph"/>
        <w:numPr>
          <w:ilvl w:val="0"/>
          <w:numId w:val="20"/>
        </w:numPr>
        <w:spacing w:after="100" w:line="240" w:lineRule="auto"/>
        <w:rPr>
          <w:color w:val="0070C0"/>
        </w:rPr>
      </w:pPr>
      <w:r>
        <w:rPr>
          <w:color w:val="0070C0"/>
        </w:rPr>
        <w:t>Inventory Report: showing an inventory of all items including stock quantities and times that needs to be requested.</w:t>
      </w:r>
    </w:p>
    <w:p w:rsidR="00EF0BCB" w:rsidRDefault="00EF0BCB" w:rsidP="00EF0BCB">
      <w:pPr>
        <w:pStyle w:val="ListParagraph"/>
        <w:numPr>
          <w:ilvl w:val="0"/>
          <w:numId w:val="20"/>
        </w:numPr>
        <w:spacing w:after="100" w:line="240" w:lineRule="auto"/>
        <w:rPr>
          <w:color w:val="0070C0"/>
        </w:rPr>
      </w:pPr>
      <w:r>
        <w:rPr>
          <w:color w:val="0070C0"/>
        </w:rPr>
        <w:t>Department Report: showing a list of items each department purchased and how many orders they have placed.</w:t>
      </w:r>
    </w:p>
    <w:p w:rsidR="00EF0BCB" w:rsidRPr="00947593" w:rsidRDefault="00EF0BCB" w:rsidP="00EF0BCB">
      <w:pPr>
        <w:pStyle w:val="ListParagraph"/>
        <w:numPr>
          <w:ilvl w:val="0"/>
          <w:numId w:val="20"/>
        </w:numPr>
        <w:spacing w:after="100" w:line="240" w:lineRule="auto"/>
        <w:rPr>
          <w:color w:val="0070C0"/>
        </w:rPr>
      </w:pPr>
      <w:r>
        <w:rPr>
          <w:color w:val="0070C0"/>
        </w:rPr>
        <w:t>Supplier Report: showing breakdown of items ordered from each supplier.</w:t>
      </w:r>
    </w:p>
    <w:p w:rsidR="00170F4E" w:rsidRPr="00AF17C7" w:rsidRDefault="00170F4E" w:rsidP="00822085">
      <w:pPr>
        <w:spacing w:after="100" w:line="240" w:lineRule="auto"/>
      </w:pPr>
    </w:p>
    <w:sectPr w:rsidR="00170F4E" w:rsidRPr="00AF17C7" w:rsidSect="00E21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32E3"/>
    <w:multiLevelType w:val="hybridMultilevel"/>
    <w:tmpl w:val="7CF08E08"/>
    <w:lvl w:ilvl="0" w:tplc="2DF67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1770F5"/>
    <w:multiLevelType w:val="hybridMultilevel"/>
    <w:tmpl w:val="2ACC400C"/>
    <w:lvl w:ilvl="0" w:tplc="61BE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33162"/>
    <w:multiLevelType w:val="hybridMultilevel"/>
    <w:tmpl w:val="E68627F0"/>
    <w:lvl w:ilvl="0" w:tplc="F432E4A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628CD"/>
    <w:multiLevelType w:val="hybridMultilevel"/>
    <w:tmpl w:val="D7D0E458"/>
    <w:lvl w:ilvl="0" w:tplc="F158616C">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041E1"/>
    <w:multiLevelType w:val="hybridMultilevel"/>
    <w:tmpl w:val="11C8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20CD0"/>
    <w:multiLevelType w:val="hybridMultilevel"/>
    <w:tmpl w:val="E85A5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E7F80"/>
    <w:multiLevelType w:val="hybridMultilevel"/>
    <w:tmpl w:val="442CB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10CBF"/>
    <w:multiLevelType w:val="hybridMultilevel"/>
    <w:tmpl w:val="6B5047D0"/>
    <w:lvl w:ilvl="0" w:tplc="555E9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B285F"/>
    <w:multiLevelType w:val="hybridMultilevel"/>
    <w:tmpl w:val="E6B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B1EA4"/>
    <w:multiLevelType w:val="hybridMultilevel"/>
    <w:tmpl w:val="F7E24C84"/>
    <w:lvl w:ilvl="0" w:tplc="1EC85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2C1293"/>
    <w:multiLevelType w:val="hybridMultilevel"/>
    <w:tmpl w:val="BA1C3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819D1"/>
    <w:multiLevelType w:val="hybridMultilevel"/>
    <w:tmpl w:val="6FAC85B8"/>
    <w:lvl w:ilvl="0" w:tplc="6E486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146627"/>
    <w:multiLevelType w:val="hybridMultilevel"/>
    <w:tmpl w:val="A3986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CE5FD1"/>
    <w:multiLevelType w:val="hybridMultilevel"/>
    <w:tmpl w:val="0B203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881A3E"/>
    <w:multiLevelType w:val="hybridMultilevel"/>
    <w:tmpl w:val="C6CC2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C82EDF"/>
    <w:multiLevelType w:val="hybridMultilevel"/>
    <w:tmpl w:val="8780D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745B96"/>
    <w:multiLevelType w:val="hybridMultilevel"/>
    <w:tmpl w:val="13502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90547"/>
    <w:multiLevelType w:val="hybridMultilevel"/>
    <w:tmpl w:val="FB627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F217C1"/>
    <w:multiLevelType w:val="hybridMultilevel"/>
    <w:tmpl w:val="279AA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4734D"/>
    <w:multiLevelType w:val="hybridMultilevel"/>
    <w:tmpl w:val="69E05782"/>
    <w:lvl w:ilvl="0" w:tplc="BF108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4"/>
  </w:num>
  <w:num w:numId="4">
    <w:abstractNumId w:val="8"/>
  </w:num>
  <w:num w:numId="5">
    <w:abstractNumId w:val="17"/>
  </w:num>
  <w:num w:numId="6">
    <w:abstractNumId w:val="11"/>
  </w:num>
  <w:num w:numId="7">
    <w:abstractNumId w:val="13"/>
  </w:num>
  <w:num w:numId="8">
    <w:abstractNumId w:val="0"/>
  </w:num>
  <w:num w:numId="9">
    <w:abstractNumId w:val="5"/>
  </w:num>
  <w:num w:numId="10">
    <w:abstractNumId w:val="18"/>
  </w:num>
  <w:num w:numId="11">
    <w:abstractNumId w:val="9"/>
  </w:num>
  <w:num w:numId="12">
    <w:abstractNumId w:val="19"/>
  </w:num>
  <w:num w:numId="13">
    <w:abstractNumId w:val="1"/>
  </w:num>
  <w:num w:numId="14">
    <w:abstractNumId w:val="10"/>
  </w:num>
  <w:num w:numId="15">
    <w:abstractNumId w:val="6"/>
  </w:num>
  <w:num w:numId="16">
    <w:abstractNumId w:val="7"/>
  </w:num>
  <w:num w:numId="17">
    <w:abstractNumId w:val="12"/>
  </w:num>
  <w:num w:numId="18">
    <w:abstractNumId w:val="14"/>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7F2A"/>
    <w:rsid w:val="00034EF7"/>
    <w:rsid w:val="000517B2"/>
    <w:rsid w:val="0007732F"/>
    <w:rsid w:val="000846E6"/>
    <w:rsid w:val="00084D36"/>
    <w:rsid w:val="00091320"/>
    <w:rsid w:val="000967FA"/>
    <w:rsid w:val="000C16AD"/>
    <w:rsid w:val="000D737A"/>
    <w:rsid w:val="000E40DE"/>
    <w:rsid w:val="000F08E7"/>
    <w:rsid w:val="00107920"/>
    <w:rsid w:val="00137F70"/>
    <w:rsid w:val="001622B6"/>
    <w:rsid w:val="00170F4E"/>
    <w:rsid w:val="001F4EB8"/>
    <w:rsid w:val="00213CD3"/>
    <w:rsid w:val="00215667"/>
    <w:rsid w:val="00217E5C"/>
    <w:rsid w:val="00226D5F"/>
    <w:rsid w:val="002369F0"/>
    <w:rsid w:val="002518D6"/>
    <w:rsid w:val="002544E7"/>
    <w:rsid w:val="00275DD4"/>
    <w:rsid w:val="002769BA"/>
    <w:rsid w:val="00276C95"/>
    <w:rsid w:val="00292509"/>
    <w:rsid w:val="002B545F"/>
    <w:rsid w:val="002C118F"/>
    <w:rsid w:val="002F359D"/>
    <w:rsid w:val="002F75C7"/>
    <w:rsid w:val="00303CD9"/>
    <w:rsid w:val="0034681D"/>
    <w:rsid w:val="00351480"/>
    <w:rsid w:val="003610D9"/>
    <w:rsid w:val="003815B0"/>
    <w:rsid w:val="0038180F"/>
    <w:rsid w:val="003B3DE1"/>
    <w:rsid w:val="003D0279"/>
    <w:rsid w:val="003E2902"/>
    <w:rsid w:val="0043489F"/>
    <w:rsid w:val="00443C4A"/>
    <w:rsid w:val="004A195D"/>
    <w:rsid w:val="004A6435"/>
    <w:rsid w:val="004B6F5A"/>
    <w:rsid w:val="004D44D7"/>
    <w:rsid w:val="004D4D50"/>
    <w:rsid w:val="00506583"/>
    <w:rsid w:val="00524BC1"/>
    <w:rsid w:val="00547B2B"/>
    <w:rsid w:val="00570CA0"/>
    <w:rsid w:val="00596D64"/>
    <w:rsid w:val="005A545E"/>
    <w:rsid w:val="005B7F2F"/>
    <w:rsid w:val="005C1832"/>
    <w:rsid w:val="005C20E9"/>
    <w:rsid w:val="00623FB4"/>
    <w:rsid w:val="00631000"/>
    <w:rsid w:val="006423D9"/>
    <w:rsid w:val="00663174"/>
    <w:rsid w:val="00665655"/>
    <w:rsid w:val="006663F5"/>
    <w:rsid w:val="006868DE"/>
    <w:rsid w:val="00693EC7"/>
    <w:rsid w:val="006D18A6"/>
    <w:rsid w:val="006F3627"/>
    <w:rsid w:val="00701B5E"/>
    <w:rsid w:val="00715DE5"/>
    <w:rsid w:val="007176BC"/>
    <w:rsid w:val="00717B81"/>
    <w:rsid w:val="007245DD"/>
    <w:rsid w:val="007403C6"/>
    <w:rsid w:val="00751748"/>
    <w:rsid w:val="00757A64"/>
    <w:rsid w:val="007766E2"/>
    <w:rsid w:val="00777B20"/>
    <w:rsid w:val="00783AC9"/>
    <w:rsid w:val="00792BEC"/>
    <w:rsid w:val="00792CE4"/>
    <w:rsid w:val="00812896"/>
    <w:rsid w:val="00822085"/>
    <w:rsid w:val="008262EA"/>
    <w:rsid w:val="00870FF3"/>
    <w:rsid w:val="00875BB9"/>
    <w:rsid w:val="008828C1"/>
    <w:rsid w:val="00897119"/>
    <w:rsid w:val="008A72B6"/>
    <w:rsid w:val="008C4A81"/>
    <w:rsid w:val="008D593C"/>
    <w:rsid w:val="008E6236"/>
    <w:rsid w:val="008E665F"/>
    <w:rsid w:val="008E7F1A"/>
    <w:rsid w:val="008F5ADB"/>
    <w:rsid w:val="00902E26"/>
    <w:rsid w:val="00922166"/>
    <w:rsid w:val="0093663E"/>
    <w:rsid w:val="00941987"/>
    <w:rsid w:val="00947593"/>
    <w:rsid w:val="00962CBE"/>
    <w:rsid w:val="00975AFD"/>
    <w:rsid w:val="0098267E"/>
    <w:rsid w:val="009A56F2"/>
    <w:rsid w:val="009B719B"/>
    <w:rsid w:val="009B7B49"/>
    <w:rsid w:val="009D1C0F"/>
    <w:rsid w:val="009D3259"/>
    <w:rsid w:val="009D43AA"/>
    <w:rsid w:val="009D497C"/>
    <w:rsid w:val="009D769E"/>
    <w:rsid w:val="009E4F04"/>
    <w:rsid w:val="009E5C20"/>
    <w:rsid w:val="00A00F90"/>
    <w:rsid w:val="00A04506"/>
    <w:rsid w:val="00A11A80"/>
    <w:rsid w:val="00A16CDB"/>
    <w:rsid w:val="00A206F1"/>
    <w:rsid w:val="00A32A75"/>
    <w:rsid w:val="00A33F64"/>
    <w:rsid w:val="00A371FB"/>
    <w:rsid w:val="00A56E68"/>
    <w:rsid w:val="00A8195B"/>
    <w:rsid w:val="00A85CDB"/>
    <w:rsid w:val="00A85EFE"/>
    <w:rsid w:val="00A90E77"/>
    <w:rsid w:val="00AF17C7"/>
    <w:rsid w:val="00AF20BD"/>
    <w:rsid w:val="00AF4CA4"/>
    <w:rsid w:val="00B21877"/>
    <w:rsid w:val="00B36AE5"/>
    <w:rsid w:val="00B745C9"/>
    <w:rsid w:val="00B749B8"/>
    <w:rsid w:val="00B92FA0"/>
    <w:rsid w:val="00B962A8"/>
    <w:rsid w:val="00BC4D62"/>
    <w:rsid w:val="00BC633A"/>
    <w:rsid w:val="00BF7393"/>
    <w:rsid w:val="00C37526"/>
    <w:rsid w:val="00C55851"/>
    <w:rsid w:val="00C5626B"/>
    <w:rsid w:val="00C6293A"/>
    <w:rsid w:val="00C74D21"/>
    <w:rsid w:val="00C8765F"/>
    <w:rsid w:val="00CA4EF2"/>
    <w:rsid w:val="00CB0E83"/>
    <w:rsid w:val="00CB756D"/>
    <w:rsid w:val="00CC62F4"/>
    <w:rsid w:val="00CE6716"/>
    <w:rsid w:val="00CF620E"/>
    <w:rsid w:val="00D11AE6"/>
    <w:rsid w:val="00D26531"/>
    <w:rsid w:val="00D2770F"/>
    <w:rsid w:val="00D40F9C"/>
    <w:rsid w:val="00D4107D"/>
    <w:rsid w:val="00D61D79"/>
    <w:rsid w:val="00D66D33"/>
    <w:rsid w:val="00DB3DBA"/>
    <w:rsid w:val="00DC224D"/>
    <w:rsid w:val="00DC6191"/>
    <w:rsid w:val="00DE5C29"/>
    <w:rsid w:val="00DF716F"/>
    <w:rsid w:val="00E06716"/>
    <w:rsid w:val="00E21E31"/>
    <w:rsid w:val="00E52633"/>
    <w:rsid w:val="00E7313A"/>
    <w:rsid w:val="00E81CC3"/>
    <w:rsid w:val="00E8735A"/>
    <w:rsid w:val="00E9758B"/>
    <w:rsid w:val="00EA3548"/>
    <w:rsid w:val="00ED1DD8"/>
    <w:rsid w:val="00EE7F2A"/>
    <w:rsid w:val="00EF0BCB"/>
    <w:rsid w:val="00F64AD4"/>
    <w:rsid w:val="00F704E5"/>
    <w:rsid w:val="00F8196C"/>
    <w:rsid w:val="00F82BCA"/>
    <w:rsid w:val="00F949F1"/>
    <w:rsid w:val="00FA1F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E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5B"/>
    <w:pPr>
      <w:ind w:left="720"/>
      <w:contextualSpacing/>
    </w:pPr>
  </w:style>
  <w:style w:type="paragraph" w:styleId="BalloonText">
    <w:name w:val="Balloon Text"/>
    <w:basedOn w:val="Normal"/>
    <w:link w:val="BalloonTextChar"/>
    <w:uiPriority w:val="99"/>
    <w:semiHidden/>
    <w:unhideWhenUsed/>
    <w:rsid w:val="0023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image" Target="media/image11.emf"/><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8</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Xiaochen Dai</dc:creator>
  <cp:lastModifiedBy>Xiaochen Dai</cp:lastModifiedBy>
  <cp:revision>193</cp:revision>
  <dcterms:created xsi:type="dcterms:W3CDTF">2014-05-26T00:47:00Z</dcterms:created>
  <dcterms:modified xsi:type="dcterms:W3CDTF">2014-05-28T06:42:00Z</dcterms:modified>
</cp:coreProperties>
</file>