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2C81" w14:textId="4CF4155E" w:rsidR="00016B8B" w:rsidRDefault="00C629E8" w:rsidP="00C629E8">
      <w:pPr>
        <w:pStyle w:val="Ttulo1"/>
        <w:rPr>
          <w:noProof/>
        </w:rPr>
      </w:pPr>
      <w:r>
        <w:rPr>
          <w:noProof/>
        </w:rPr>
        <w:t>pca+knn-exp</w:t>
      </w:r>
    </w:p>
    <w:p w14:paraId="4AE49B07" w14:textId="7E72649A" w:rsidR="00C629E8" w:rsidRDefault="00C629E8" w:rsidP="00C629E8">
      <w:r>
        <w:t>Aplicamos PCA a la partición de entrenamiento</w:t>
      </w:r>
      <w:r w:rsidR="000E7261">
        <w:t xml:space="preserve"> y se le resta la media a la partición de entrenamiento y a la de validación.</w:t>
      </w:r>
    </w:p>
    <w:p w14:paraId="6AA29793" w14:textId="022F4B08" w:rsidR="000E7261" w:rsidRDefault="000E7261" w:rsidP="00C629E8">
      <w:r>
        <w:t>Seleccionamos las k dimensiones de W.</w:t>
      </w:r>
    </w:p>
    <w:p w14:paraId="6B5E27C7" w14:textId="72665301" w:rsidR="000E7261" w:rsidRPr="00C629E8" w:rsidRDefault="000E7261" w:rsidP="00C629E8">
      <w:r>
        <w:t>Se multiplican las matrices a las que se han restado la media por la matriz de dimensiones de PCA.</w:t>
      </w:r>
    </w:p>
    <w:p w14:paraId="3CB2DD07" w14:textId="7DD53122" w:rsidR="00C629E8" w:rsidRDefault="00C629E8" w:rsidP="00C629E8">
      <w:r>
        <w:rPr>
          <w:noProof/>
        </w:rPr>
        <w:drawing>
          <wp:inline distT="0" distB="0" distL="0" distR="0" wp14:anchorId="4B93B2D1" wp14:editId="7C3FCEB8">
            <wp:extent cx="1943100" cy="13239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90" w14:textId="2E44C2F8" w:rsidR="000E7261" w:rsidRDefault="000E7261" w:rsidP="00C629E8">
      <w:r>
        <w:t>Se calculan los knn para k=1.</w:t>
      </w:r>
    </w:p>
    <w:p w14:paraId="28ADB928" w14:textId="1EF86A61" w:rsidR="000E7261" w:rsidRDefault="000E7261" w:rsidP="00C629E8">
      <w:r>
        <w:rPr>
          <w:noProof/>
        </w:rPr>
        <w:drawing>
          <wp:inline distT="0" distB="0" distL="0" distR="0" wp14:anchorId="5D2D70E6" wp14:editId="33511B78">
            <wp:extent cx="339090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D40" w14:textId="7D13D8AF" w:rsidR="000E7261" w:rsidRDefault="000E7261" w:rsidP="00C629E8"/>
    <w:p w14:paraId="06CFCAA3" w14:textId="5D4E7B2B" w:rsidR="000E7261" w:rsidRDefault="00CD7FE5" w:rsidP="00C629E8">
      <w:r>
        <w:rPr>
          <w:noProof/>
        </w:rPr>
        <w:drawing>
          <wp:inline distT="0" distB="0" distL="0" distR="0" wp14:anchorId="1E4B2D3A" wp14:editId="4512C1E4">
            <wp:extent cx="4057650" cy="2895600"/>
            <wp:effectExtent l="0" t="0" r="0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D45" w14:textId="59145D59" w:rsidR="00CD7FE5" w:rsidRDefault="00CD7FE5" w:rsidP="00C629E8">
      <w:r>
        <w:t>Se aprecia que las dimensiones con menor error son 50 y 100 dimensiones</w:t>
      </w:r>
      <w:r w:rsidR="002D5E2C">
        <w:t xml:space="preserve"> (que están por debajo del error sin aplicar PCA)</w:t>
      </w:r>
      <w:r>
        <w:t>, sin embargo</w:t>
      </w:r>
      <w:r w:rsidR="00BB7F31">
        <w:t>,</w:t>
      </w:r>
      <w:r>
        <w:t xml:space="preserve"> </w:t>
      </w:r>
      <w:r w:rsidR="002D5E2C">
        <w:t>se aprecia que 100 dimensiones tienen un error ligeramente menos, siendo estas las dimensiones óptimas.</w:t>
      </w:r>
    </w:p>
    <w:p w14:paraId="1336BBE3" w14:textId="1A9AEBB2" w:rsidR="002A7EBE" w:rsidRDefault="002A7EBE">
      <w:r>
        <w:br w:type="page"/>
      </w:r>
    </w:p>
    <w:p w14:paraId="70A57754" w14:textId="555CCF39" w:rsidR="0074634D" w:rsidRDefault="0074634D" w:rsidP="0074634D">
      <w:pPr>
        <w:pStyle w:val="Ttulo1"/>
      </w:pPr>
      <w:r>
        <w:lastRenderedPageBreak/>
        <w:t>pca+knn-eva</w:t>
      </w:r>
    </w:p>
    <w:p w14:paraId="6486B3B8" w14:textId="6652E219" w:rsidR="0074634D" w:rsidRDefault="0074634D" w:rsidP="0074634D">
      <w:r>
        <w:t>Calculamos el error sin aplicar PCA</w:t>
      </w:r>
    </w:p>
    <w:p w14:paraId="14B8C941" w14:textId="2033DDEC" w:rsidR="0074634D" w:rsidRDefault="0074634D" w:rsidP="0074634D">
      <w:r>
        <w:rPr>
          <w:noProof/>
        </w:rPr>
        <w:drawing>
          <wp:inline distT="0" distB="0" distL="0" distR="0" wp14:anchorId="209CC74A" wp14:editId="39961E0D">
            <wp:extent cx="2847975" cy="9239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599D" w14:textId="64413004" w:rsidR="0074634D" w:rsidRDefault="0074634D" w:rsidP="0074634D"/>
    <w:p w14:paraId="33DBF7E6" w14:textId="3803741E" w:rsidR="0074634D" w:rsidRDefault="0074634D" w:rsidP="0074634D">
      <w:r>
        <w:t>Se aplica el mismo tratamiento que en el experimento, pero solo con la dimensión óptima (100).</w:t>
      </w:r>
    </w:p>
    <w:p w14:paraId="778A71F2" w14:textId="77FFECB5" w:rsidR="0074634D" w:rsidRPr="0074634D" w:rsidRDefault="0074634D" w:rsidP="0074634D">
      <w:pPr>
        <w:rPr>
          <w:lang w:val="en-US"/>
        </w:rPr>
      </w:pPr>
      <w:r>
        <w:rPr>
          <w:noProof/>
        </w:rPr>
        <w:drawing>
          <wp:inline distT="0" distB="0" distL="0" distR="0" wp14:anchorId="3028CA59" wp14:editId="27E79612">
            <wp:extent cx="3152775" cy="20193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87C" w14:textId="3DA9C114" w:rsidR="0074634D" w:rsidRDefault="0074634D" w:rsidP="0074634D"/>
    <w:p w14:paraId="3460F7C1" w14:textId="37AAB00D" w:rsidR="0074634D" w:rsidRDefault="0074634D" w:rsidP="0074634D">
      <w:r>
        <w:t>k = 1</w:t>
      </w:r>
    </w:p>
    <w:p w14:paraId="2A30C3E8" w14:textId="4763588A" w:rsidR="0074634D" w:rsidRDefault="0074634D" w:rsidP="0074634D">
      <w:r>
        <w:rPr>
          <w:noProof/>
        </w:rPr>
        <w:drawing>
          <wp:inline distT="0" distB="0" distL="0" distR="0" wp14:anchorId="08342DA8" wp14:editId="54C8445F">
            <wp:extent cx="1038225" cy="9429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8C56" w14:textId="24490BF1" w:rsidR="0074634D" w:rsidRPr="0074634D" w:rsidRDefault="0074634D" w:rsidP="0074634D">
      <w:r>
        <w:t xml:space="preserve">Se recude el error comparado a no aplicar PCA. Respecto a la web se reduce el error respecto a </w:t>
      </w:r>
      <w:r w:rsidR="003C68F5">
        <w:t xml:space="preserve">la aplicación de knn basado en distancia L2 sin </w:t>
      </w:r>
      <w:proofErr w:type="gramStart"/>
      <w:r w:rsidR="003C68F5">
        <w:t>preprocesamiento ,</w:t>
      </w:r>
      <w:proofErr w:type="gramEnd"/>
      <w:r w:rsidR="003C68F5">
        <w:t xml:space="preserve"> que es el mismo que en la aplicación sin PCA, aun así el error es mayor que si aplicásemos deskewing como preprocesamiento.</w:t>
      </w:r>
    </w:p>
    <w:sectPr w:rsidR="0074634D" w:rsidRPr="0074634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B012" w14:textId="77777777" w:rsidR="00200A36" w:rsidRDefault="00200A36" w:rsidP="00C629E8">
      <w:pPr>
        <w:spacing w:after="0" w:line="240" w:lineRule="auto"/>
      </w:pPr>
      <w:r>
        <w:separator/>
      </w:r>
    </w:p>
  </w:endnote>
  <w:endnote w:type="continuationSeparator" w:id="0">
    <w:p w14:paraId="3566C139" w14:textId="77777777" w:rsidR="00200A36" w:rsidRDefault="00200A36" w:rsidP="00C6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A407" w14:textId="77777777" w:rsidR="00200A36" w:rsidRDefault="00200A36" w:rsidP="00C629E8">
      <w:pPr>
        <w:spacing w:after="0" w:line="240" w:lineRule="auto"/>
      </w:pPr>
      <w:r>
        <w:separator/>
      </w:r>
    </w:p>
  </w:footnote>
  <w:footnote w:type="continuationSeparator" w:id="0">
    <w:p w14:paraId="79DB4CC0" w14:textId="77777777" w:rsidR="00200A36" w:rsidRDefault="00200A36" w:rsidP="00C6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854B" w14:textId="29D197CE" w:rsidR="00C629E8" w:rsidRDefault="00C629E8">
    <w:pPr>
      <w:pStyle w:val="Encabezado"/>
    </w:pPr>
    <w:r>
      <w:t>Jose Antonio Mira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37"/>
    <w:rsid w:val="00016B8B"/>
    <w:rsid w:val="000E7261"/>
    <w:rsid w:val="00200A36"/>
    <w:rsid w:val="002A7EBE"/>
    <w:rsid w:val="002D5E2C"/>
    <w:rsid w:val="003C68F5"/>
    <w:rsid w:val="0074634D"/>
    <w:rsid w:val="009A1311"/>
    <w:rsid w:val="00B77576"/>
    <w:rsid w:val="00BB7F31"/>
    <w:rsid w:val="00C11F37"/>
    <w:rsid w:val="00C629E8"/>
    <w:rsid w:val="00CD7FE5"/>
    <w:rsid w:val="00F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FD0A"/>
  <w15:chartTrackingRefBased/>
  <w15:docId w15:val="{188F408A-33F9-4C8F-B512-08AC8F6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9E8"/>
  </w:style>
  <w:style w:type="paragraph" w:styleId="Piedepgina">
    <w:name w:val="footer"/>
    <w:basedOn w:val="Normal"/>
    <w:link w:val="PiedepginaCar"/>
    <w:uiPriority w:val="99"/>
    <w:unhideWhenUsed/>
    <w:rsid w:val="00C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9E8"/>
  </w:style>
  <w:style w:type="character" w:customStyle="1" w:styleId="Ttulo1Car">
    <w:name w:val="Título 1 Car"/>
    <w:basedOn w:val="Fuentedeprrafopredeter"/>
    <w:link w:val="Ttulo1"/>
    <w:uiPriority w:val="9"/>
    <w:rsid w:val="00C6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MIRA GARCÍA</dc:creator>
  <cp:keywords/>
  <dc:description/>
  <cp:lastModifiedBy>JOSE ANTONIO MIRA GARCÍA</cp:lastModifiedBy>
  <cp:revision>4</cp:revision>
  <dcterms:created xsi:type="dcterms:W3CDTF">2021-05-03T11:21:00Z</dcterms:created>
  <dcterms:modified xsi:type="dcterms:W3CDTF">2021-05-03T12:00:00Z</dcterms:modified>
</cp:coreProperties>
</file>