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8C3" w:rsidRDefault="00145310">
      <w:pPr>
        <w:spacing w:after="0" w:line="259" w:lineRule="auto"/>
        <w:ind w:left="1529" w:firstLine="0"/>
      </w:pPr>
      <w:r>
        <w:rPr>
          <w:b/>
          <w:color w:val="5E9F41"/>
          <w:sz w:val="56"/>
        </w:rPr>
        <w:t xml:space="preserve">Information Technology </w:t>
      </w:r>
    </w:p>
    <w:p w:rsidR="003718C3" w:rsidRDefault="00145310">
      <w:pPr>
        <w:spacing w:after="0" w:line="259" w:lineRule="auto"/>
        <w:ind w:right="5"/>
        <w:jc w:val="center"/>
      </w:pPr>
      <w:r>
        <w:rPr>
          <w:b/>
          <w:color w:val="5E9F41"/>
          <w:sz w:val="56"/>
        </w:rPr>
        <w:t>Strategic Plan</w:t>
      </w:r>
    </w:p>
    <w:p w:rsidR="003718C3" w:rsidRDefault="00145310">
      <w:pPr>
        <w:spacing w:after="0" w:line="259" w:lineRule="auto"/>
        <w:ind w:right="2"/>
        <w:jc w:val="center"/>
      </w:pPr>
      <w:r>
        <w:rPr>
          <w:b/>
          <w:color w:val="5E9F41"/>
          <w:sz w:val="56"/>
        </w:rPr>
        <w:t xml:space="preserve"> 2014-2017</w:t>
      </w:r>
    </w:p>
    <w:p w:rsidR="003718C3" w:rsidRDefault="00145310">
      <w:pPr>
        <w:spacing w:after="0" w:line="238" w:lineRule="auto"/>
        <w:ind w:left="2205" w:right="433" w:hanging="283"/>
      </w:pPr>
      <w:r>
        <w:rPr>
          <w:color w:val="006A4D"/>
          <w:sz w:val="28"/>
        </w:rPr>
        <w:t xml:space="preserve">Leveraging information technology to create a competitive advantage for UW-Green Bay </w:t>
      </w:r>
    </w:p>
    <w:p w:rsidR="003718C3" w:rsidRDefault="00145310">
      <w:pPr>
        <w:spacing w:after="19" w:line="259" w:lineRule="auto"/>
        <w:ind w:left="1406" w:firstLine="0"/>
      </w:pPr>
      <w:r>
        <w:rPr>
          <w:noProof/>
        </w:rPr>
        <w:drawing>
          <wp:inline distT="0" distB="0" distL="0" distR="0">
            <wp:extent cx="4157472" cy="15240"/>
            <wp:effectExtent l="0" t="0" r="0" b="0"/>
            <wp:docPr id="17114" name="Picture 17114"/>
            <wp:cNvGraphicFramePr/>
            <a:graphic xmlns:a="http://schemas.openxmlformats.org/drawingml/2006/main">
              <a:graphicData uri="http://schemas.openxmlformats.org/drawingml/2006/picture">
                <pic:pic xmlns:pic="http://schemas.openxmlformats.org/drawingml/2006/picture">
                  <pic:nvPicPr>
                    <pic:cNvPr id="17114" name="Picture 17114"/>
                    <pic:cNvPicPr/>
                  </pic:nvPicPr>
                  <pic:blipFill>
                    <a:blip r:embed="rId7"/>
                    <a:stretch>
                      <a:fillRect/>
                    </a:stretch>
                  </pic:blipFill>
                  <pic:spPr>
                    <a:xfrm>
                      <a:off x="0" y="0"/>
                      <a:ext cx="4157472" cy="15240"/>
                    </a:xfrm>
                    <a:prstGeom prst="rect">
                      <a:avLst/>
                    </a:prstGeom>
                  </pic:spPr>
                </pic:pic>
              </a:graphicData>
            </a:graphic>
          </wp:inline>
        </w:drawing>
      </w:r>
    </w:p>
    <w:p w:rsidR="003718C3" w:rsidRDefault="00145310">
      <w:pPr>
        <w:spacing w:after="0" w:line="259" w:lineRule="auto"/>
        <w:ind w:left="17"/>
        <w:jc w:val="center"/>
      </w:pPr>
      <w:r>
        <w:rPr>
          <w:b/>
          <w:color w:val="5E9F41"/>
          <w:sz w:val="24"/>
        </w:rPr>
        <w:t xml:space="preserve">Approved December 2013 </w:t>
      </w:r>
    </w:p>
    <w:p w:rsidR="003718C3" w:rsidRDefault="00145310">
      <w:pPr>
        <w:spacing w:after="0" w:line="259" w:lineRule="auto"/>
        <w:ind w:left="17"/>
        <w:jc w:val="center"/>
      </w:pPr>
      <w:r>
        <w:rPr>
          <w:b/>
          <w:color w:val="5E9F41"/>
          <w:sz w:val="24"/>
        </w:rPr>
        <w:t xml:space="preserve">(Effective January 2014 – December 2017) </w:t>
      </w:r>
    </w:p>
    <w:p w:rsidR="003718C3" w:rsidRDefault="00145310">
      <w:pPr>
        <w:spacing w:after="3699" w:line="259" w:lineRule="auto"/>
        <w:ind w:left="1406" w:firstLine="0"/>
      </w:pPr>
      <w:r>
        <w:rPr>
          <w:noProof/>
        </w:rPr>
        <w:drawing>
          <wp:inline distT="0" distB="0" distL="0" distR="0">
            <wp:extent cx="4157472" cy="18288"/>
            <wp:effectExtent l="0" t="0" r="0" b="0"/>
            <wp:docPr id="17116" name="Picture 17116"/>
            <wp:cNvGraphicFramePr/>
            <a:graphic xmlns:a="http://schemas.openxmlformats.org/drawingml/2006/main">
              <a:graphicData uri="http://schemas.openxmlformats.org/drawingml/2006/picture">
                <pic:pic xmlns:pic="http://schemas.openxmlformats.org/drawingml/2006/picture">
                  <pic:nvPicPr>
                    <pic:cNvPr id="17116" name="Picture 17116"/>
                    <pic:cNvPicPr/>
                  </pic:nvPicPr>
                  <pic:blipFill>
                    <a:blip r:embed="rId8"/>
                    <a:stretch>
                      <a:fillRect/>
                    </a:stretch>
                  </pic:blipFill>
                  <pic:spPr>
                    <a:xfrm>
                      <a:off x="0" y="0"/>
                      <a:ext cx="4157472" cy="18288"/>
                    </a:xfrm>
                    <a:prstGeom prst="rect">
                      <a:avLst/>
                    </a:prstGeom>
                  </pic:spPr>
                </pic:pic>
              </a:graphicData>
            </a:graphic>
          </wp:inline>
        </w:drawing>
      </w:r>
    </w:p>
    <w:p w:rsidR="000067A0" w:rsidRDefault="00145310">
      <w:pPr>
        <w:spacing w:after="0" w:line="259" w:lineRule="auto"/>
        <w:ind w:left="-821" w:right="-909" w:firstLine="0"/>
      </w:pPr>
      <w:r>
        <w:rPr>
          <w:rFonts w:ascii="Calibri" w:eastAsia="Calibri" w:hAnsi="Calibri" w:cs="Calibri"/>
          <w:noProof/>
          <w:sz w:val="22"/>
        </w:rPr>
        <mc:AlternateContent>
          <mc:Choice Requires="wpg">
            <w:drawing>
              <wp:inline distT="0" distB="0" distL="0" distR="0">
                <wp:extent cx="7036308" cy="2205228"/>
                <wp:effectExtent l="0" t="0" r="0" b="0"/>
                <wp:docPr id="15561" name="Group 15561"/>
                <wp:cNvGraphicFramePr/>
                <a:graphic xmlns:a="http://schemas.openxmlformats.org/drawingml/2006/main">
                  <a:graphicData uri="http://schemas.microsoft.com/office/word/2010/wordprocessingGroup">
                    <wpg:wgp>
                      <wpg:cNvGrpSpPr/>
                      <wpg:grpSpPr>
                        <a:xfrm>
                          <a:off x="0" y="0"/>
                          <a:ext cx="7036308" cy="2205228"/>
                          <a:chOff x="0" y="0"/>
                          <a:chExt cx="7036308" cy="2205228"/>
                        </a:xfrm>
                      </wpg:grpSpPr>
                      <wps:wsp>
                        <wps:cNvPr id="17494" name="Shape 17494"/>
                        <wps:cNvSpPr/>
                        <wps:spPr>
                          <a:xfrm>
                            <a:off x="0" y="1933956"/>
                            <a:ext cx="7036308" cy="135636"/>
                          </a:xfrm>
                          <a:custGeom>
                            <a:avLst/>
                            <a:gdLst/>
                            <a:ahLst/>
                            <a:cxnLst/>
                            <a:rect l="0" t="0" r="0" b="0"/>
                            <a:pathLst>
                              <a:path w="7036308" h="135636">
                                <a:moveTo>
                                  <a:pt x="0" y="0"/>
                                </a:moveTo>
                                <a:lnTo>
                                  <a:pt x="7036308" y="0"/>
                                </a:lnTo>
                                <a:lnTo>
                                  <a:pt x="7036308" y="135636"/>
                                </a:lnTo>
                                <a:lnTo>
                                  <a:pt x="0" y="135636"/>
                                </a:lnTo>
                                <a:lnTo>
                                  <a:pt x="0" y="0"/>
                                </a:lnTo>
                              </a:path>
                            </a:pathLst>
                          </a:custGeom>
                          <a:ln w="0" cap="flat">
                            <a:miter lim="127000"/>
                          </a:ln>
                        </wps:spPr>
                        <wps:style>
                          <a:lnRef idx="0">
                            <a:srgbClr val="000000">
                              <a:alpha val="0"/>
                            </a:srgbClr>
                          </a:lnRef>
                          <a:fillRef idx="1">
                            <a:srgbClr val="000000">
                              <a:alpha val="0"/>
                            </a:srgbClr>
                          </a:fillRef>
                          <a:effectRef idx="0">
                            <a:scrgbClr r="0" g="0" b="0"/>
                          </a:effectRef>
                          <a:fontRef idx="none"/>
                        </wps:style>
                        <wps:bodyPr/>
                      </wps:wsp>
                      <wps:wsp>
                        <wps:cNvPr id="17495" name="Shape 17495"/>
                        <wps:cNvSpPr/>
                        <wps:spPr>
                          <a:xfrm>
                            <a:off x="2439924" y="3047"/>
                            <a:ext cx="2083308" cy="2202180"/>
                          </a:xfrm>
                          <a:custGeom>
                            <a:avLst/>
                            <a:gdLst/>
                            <a:ahLst/>
                            <a:cxnLst/>
                            <a:rect l="0" t="0" r="0" b="0"/>
                            <a:pathLst>
                              <a:path w="2083308" h="2202180">
                                <a:moveTo>
                                  <a:pt x="0" y="0"/>
                                </a:moveTo>
                                <a:lnTo>
                                  <a:pt x="2083308" y="0"/>
                                </a:lnTo>
                                <a:lnTo>
                                  <a:pt x="2083308" y="2202180"/>
                                </a:lnTo>
                                <a:lnTo>
                                  <a:pt x="0" y="22021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7118" name="Picture 17118"/>
                          <pic:cNvPicPr/>
                        </pic:nvPicPr>
                        <pic:blipFill>
                          <a:blip r:embed="rId9"/>
                          <a:stretch>
                            <a:fillRect/>
                          </a:stretch>
                        </pic:blipFill>
                        <pic:spPr>
                          <a:xfrm>
                            <a:off x="2432812" y="-5079"/>
                            <a:ext cx="2090928" cy="2212848"/>
                          </a:xfrm>
                          <a:prstGeom prst="rect">
                            <a:avLst/>
                          </a:prstGeom>
                        </pic:spPr>
                      </pic:pic>
                    </wpg:wgp>
                  </a:graphicData>
                </a:graphic>
              </wp:inline>
            </w:drawing>
          </mc:Choice>
          <mc:Fallback xmlns:a="http://schemas.openxmlformats.org/drawingml/2006/main">
            <w:pict>
              <v:group id="Group 15561" style="width:554.04pt;height:173.64pt;mso-position-horizontal-relative:char;mso-position-vertical-relative:line" coordsize="70363,22052">
                <v:shape id="Shape 17496" style="position:absolute;width:70363;height:1356;left:0;top:19339;" coordsize="7036308,135636" path="m0,0l7036308,0l7036308,135636l0,135636l0,0">
                  <v:stroke weight="0pt" endcap="flat" joinstyle="miter" miterlimit="10" on="false" color="#000000" opacity="0"/>
                  <v:fill on="true" color="#000000" opacity="0"/>
                </v:shape>
                <v:shape id="Shape 17497" style="position:absolute;width:20833;height:22021;left:24399;top:30;" coordsize="2083308,2202180" path="m0,0l2083308,0l2083308,2202180l0,2202180l0,0">
                  <v:stroke weight="0pt" endcap="flat" joinstyle="miter" miterlimit="10" on="false" color="#000000" opacity="0"/>
                  <v:fill on="true" color="#ffffff"/>
                </v:shape>
                <v:shape id="Picture 17118" style="position:absolute;width:20909;height:22128;left:24328;top:-50;" filled="f">
                  <v:imagedata r:id="rId15"/>
                </v:shape>
              </v:group>
            </w:pict>
          </mc:Fallback>
        </mc:AlternateContent>
      </w:r>
    </w:p>
    <w:p w:rsidR="000067A0" w:rsidRDefault="000067A0">
      <w:pPr>
        <w:spacing w:after="160" w:line="259" w:lineRule="auto"/>
        <w:ind w:left="0" w:firstLine="0"/>
      </w:pPr>
      <w:r>
        <w:br w:type="page"/>
      </w:r>
    </w:p>
    <w:p w:rsidR="003718C3" w:rsidRDefault="003718C3">
      <w:pPr>
        <w:spacing w:after="0" w:line="259" w:lineRule="auto"/>
        <w:ind w:left="-821" w:right="-909" w:firstLine="0"/>
      </w:pPr>
    </w:p>
    <w:sdt>
      <w:sdtPr>
        <w:rPr>
          <w:b w:val="0"/>
          <w:color w:val="000000"/>
          <w:sz w:val="20"/>
        </w:rPr>
        <w:id w:val="1979104635"/>
        <w:docPartObj>
          <w:docPartGallery w:val="Table of Contents"/>
        </w:docPartObj>
      </w:sdtPr>
      <w:sdtEndPr/>
      <w:sdtContent>
        <w:bookmarkStart w:id="0" w:name="_GoBack" w:displacedByCustomXml="prev"/>
        <w:bookmarkEnd w:id="0" w:displacedByCustomXml="prev"/>
        <w:p w:rsidR="003718C3" w:rsidRDefault="00145310" w:rsidP="000067A0">
          <w:pPr>
            <w:pStyle w:val="Heading2"/>
            <w:spacing w:after="533"/>
            <w:ind w:left="-5"/>
          </w:pPr>
          <w:r>
            <w:t>C</w:t>
          </w:r>
          <w:r>
            <w:t xml:space="preserve">ontents </w:t>
          </w:r>
        </w:p>
        <w:p w:rsidR="003718C3" w:rsidRDefault="00145310">
          <w:pPr>
            <w:pStyle w:val="TOC1"/>
            <w:tabs>
              <w:tab w:val="right" w:leader="dot" w:pos="9351"/>
            </w:tabs>
          </w:pPr>
          <w:r>
            <w:fldChar w:fldCharType="begin"/>
          </w:r>
          <w:r>
            <w:instrText xml:space="preserve"> TOC \o "1-1" \h \z \u </w:instrText>
          </w:r>
          <w:r>
            <w:fldChar w:fldCharType="separate"/>
          </w:r>
          <w:hyperlink w:anchor="_Toc17431">
            <w:r>
              <w:t>Letter from the CIO</w:t>
            </w:r>
            <w:r>
              <w:tab/>
            </w:r>
            <w:r>
              <w:fldChar w:fldCharType="begin"/>
            </w:r>
            <w:r>
              <w:instrText>PAGEREF _Toc17431 \h</w:instrText>
            </w:r>
            <w:r>
              <w:fldChar w:fldCharType="separate"/>
            </w:r>
            <w:r>
              <w:t>2</w:t>
            </w:r>
            <w:r>
              <w:fldChar w:fldCharType="end"/>
            </w:r>
          </w:hyperlink>
        </w:p>
        <w:p w:rsidR="003718C3" w:rsidRDefault="00145310">
          <w:pPr>
            <w:pStyle w:val="TOC1"/>
            <w:tabs>
              <w:tab w:val="right" w:leader="dot" w:pos="9351"/>
            </w:tabs>
          </w:pPr>
          <w:hyperlink w:anchor="_Toc17432">
            <w:r>
              <w:t>Executive Summary</w:t>
            </w:r>
            <w:r>
              <w:tab/>
            </w:r>
            <w:r>
              <w:fldChar w:fldCharType="begin"/>
            </w:r>
            <w:r>
              <w:instrText>PAGEREF _Toc17432 \h</w:instrText>
            </w:r>
            <w:r>
              <w:fldChar w:fldCharType="separate"/>
            </w:r>
            <w:r>
              <w:t>3</w:t>
            </w:r>
            <w:r>
              <w:fldChar w:fldCharType="end"/>
            </w:r>
          </w:hyperlink>
        </w:p>
        <w:p w:rsidR="003718C3" w:rsidRDefault="00145310">
          <w:pPr>
            <w:pStyle w:val="TOC1"/>
            <w:tabs>
              <w:tab w:val="right" w:leader="dot" w:pos="9351"/>
            </w:tabs>
          </w:pPr>
          <w:hyperlink w:anchor="_Toc17433">
            <w:r>
              <w:t>Goals, Objectives, and Key Strategies</w:t>
            </w:r>
            <w:r>
              <w:tab/>
            </w:r>
            <w:r>
              <w:fldChar w:fldCharType="begin"/>
            </w:r>
            <w:r>
              <w:instrText>PAGEREF _Toc17433 \h</w:instrText>
            </w:r>
            <w:r>
              <w:fldChar w:fldCharType="separate"/>
            </w:r>
            <w:r>
              <w:t xml:space="preserve">6 </w:t>
            </w:r>
            <w:r>
              <w:fldChar w:fldCharType="end"/>
            </w:r>
          </w:hyperlink>
        </w:p>
        <w:p w:rsidR="003718C3" w:rsidRDefault="00145310">
          <w:r>
            <w:fldChar w:fldCharType="end"/>
          </w:r>
        </w:p>
      </w:sdtContent>
    </w:sdt>
    <w:p w:rsidR="003718C3" w:rsidRDefault="00145310">
      <w:pPr>
        <w:spacing w:after="3" w:line="259" w:lineRule="auto"/>
        <w:ind w:left="-5"/>
      </w:pPr>
      <w:r>
        <w:br w:type="page"/>
      </w:r>
    </w:p>
    <w:p w:rsidR="003718C3" w:rsidRDefault="00145310">
      <w:pPr>
        <w:pStyle w:val="Heading1"/>
        <w:ind w:left="-5"/>
      </w:pPr>
      <w:bookmarkStart w:id="1" w:name="_Toc17431"/>
      <w:r>
        <w:lastRenderedPageBreak/>
        <w:t xml:space="preserve">Letter from the CIO </w:t>
      </w:r>
      <w:bookmarkEnd w:id="1"/>
    </w:p>
    <w:p w:rsidR="003718C3" w:rsidRDefault="00145310">
      <w:pPr>
        <w:spacing w:after="284"/>
      </w:pPr>
      <w:r>
        <w:t>Information technology is critical for the University’s mission and its successful operations, and information technology is needed to create a strategic advantage for the University. When information technology initiatives align with the strategic goals o</w:t>
      </w:r>
      <w:r>
        <w:t xml:space="preserve">f the University, the impact can be transformative – empowering faculty to enhance students’ learning experience, improving business operations to deliver quality services, and fomenting improvement through the intelligent use of data.  </w:t>
      </w:r>
    </w:p>
    <w:p w:rsidR="003718C3" w:rsidRDefault="00145310">
      <w:pPr>
        <w:spacing w:after="282"/>
      </w:pPr>
      <w:r>
        <w:t xml:space="preserve">It is my pleasure </w:t>
      </w:r>
      <w:r>
        <w:t>to present this Information Technology Strategic Plan for 2014-2017 to the University community. The Technology Plan provides a blueprint for achieving the vision of leveraging reliable and emerging technologies and information resources to support the mis</w:t>
      </w:r>
      <w:r>
        <w:t>sion of the University.  The plan draws upon the University’s Strategic Plan, IT priorities across campus, key IT trends in higher education and industry, and a strategic analysis of current IT operations. It is a product of University-wide discussions abo</w:t>
      </w:r>
      <w:r>
        <w:t xml:space="preserve">ut the role of information technology in the evolving landscape of higher education and in addressing institutional challenges and opportunities.  </w:t>
      </w:r>
    </w:p>
    <w:p w:rsidR="003718C3" w:rsidRDefault="00145310">
      <w:pPr>
        <w:spacing w:after="282"/>
      </w:pPr>
      <w:r>
        <w:t>The Technology Plan identifies four goals, their respective objectives, and key strategies. The Plan focuses</w:t>
      </w:r>
      <w:r>
        <w:t xml:space="preserve"> on strategies pivotal for creating a competitive advantage for the University through the effective use of existing and emerging technologies. We have striven to balance “commodity” IT services that are vital for smooth </w:t>
      </w:r>
      <w:proofErr w:type="spellStart"/>
      <w:r>
        <w:t>dayto</w:t>
      </w:r>
      <w:proofErr w:type="spellEnd"/>
      <w:r>
        <w:t>-day operations and leveraging</w:t>
      </w:r>
      <w:r>
        <w:t xml:space="preserve"> new, innovative technological solutions.  </w:t>
      </w:r>
    </w:p>
    <w:p w:rsidR="003718C3" w:rsidRDefault="00145310">
      <w:pPr>
        <w:spacing w:after="282"/>
      </w:pPr>
      <w:r>
        <w:t>The Technology Plan provides strategic and tactical ideas based on a high-level framework. It does not address the resource needs; it is understood that new resources and the re-allocation of some existing resour</w:t>
      </w:r>
      <w:r>
        <w:t>ces will be required to execute strategies and accomplish projects identified in the Plan. The effectiveness of any strategic plan also requires careful and timely execution; an accompanying operational plan outlines how the Technology Plan goals and objec</w:t>
      </w:r>
      <w:r>
        <w:t xml:space="preserve">tives will be accomplished. The operational plan, a granular level action plan, will create priorities for the projects, establish accountabilities, formulate success indicators, and identify resources needed to implement the projects. </w:t>
      </w:r>
    </w:p>
    <w:p w:rsidR="003718C3" w:rsidRDefault="00145310">
      <w:pPr>
        <w:spacing w:after="282"/>
      </w:pPr>
      <w:r>
        <w:t>I extend my gratitu</w:t>
      </w:r>
      <w:r>
        <w:t>de to the Technology Council for guiding the process and providing valuable input about the needs of the University. Thanks to the faculty, students, staff, and administrators who provided ideas for the Technology Plan, with special thanks to the IS Divisi</w:t>
      </w:r>
      <w:r>
        <w:t xml:space="preserve">on staff for their contributions to the project. I greatly appreciate the IS Leadership Team for their vital insights and expertise, and for their dedication to the development of the Technology Plan.  </w:t>
      </w:r>
    </w:p>
    <w:p w:rsidR="003718C3" w:rsidRDefault="00145310">
      <w:pPr>
        <w:spacing w:after="260" w:line="259" w:lineRule="auto"/>
      </w:pPr>
      <w:r>
        <w:t xml:space="preserve">Rajeev </w:t>
      </w:r>
      <w:proofErr w:type="spellStart"/>
      <w:r>
        <w:t>Bukralia</w:t>
      </w:r>
      <w:proofErr w:type="spellEnd"/>
      <w:r>
        <w:t xml:space="preserve"> </w:t>
      </w:r>
    </w:p>
    <w:p w:rsidR="003718C3" w:rsidRDefault="00145310">
      <w:pPr>
        <w:spacing w:line="259" w:lineRule="auto"/>
      </w:pPr>
      <w:r>
        <w:t>Associate Provost for Information Se</w:t>
      </w:r>
      <w:r>
        <w:t xml:space="preserve">rvices &amp; CIO </w:t>
      </w:r>
    </w:p>
    <w:p w:rsidR="003718C3" w:rsidRDefault="00145310">
      <w:pPr>
        <w:pStyle w:val="Heading1"/>
        <w:ind w:left="-5"/>
      </w:pPr>
      <w:bookmarkStart w:id="2" w:name="_Toc17432"/>
      <w:r>
        <w:lastRenderedPageBreak/>
        <w:t xml:space="preserve">Executive Summary </w:t>
      </w:r>
      <w:bookmarkEnd w:id="2"/>
    </w:p>
    <w:p w:rsidR="003718C3" w:rsidRDefault="00145310">
      <w:r>
        <w:t>The purpose of the Information Technology Strategic Plan is to leverage information technology to advance the mission of the University, to help achieve the goals identified in the University Strategic Plan, and to shape th</w:t>
      </w:r>
      <w:r>
        <w:t>e future direction for information technology (IT) initiatives to create a competitive advantage for the University. The Technology Plan is the culmination of an in-depth process that involved strategic thinking, research on IT and higher education trends,</w:t>
      </w:r>
      <w:r>
        <w:t xml:space="preserve"> and discussions about technology needs with the University community. The Technology Plan was envisioned and created with guidance from the Technology Council. </w:t>
      </w:r>
    </w:p>
    <w:p w:rsidR="003718C3" w:rsidRDefault="00145310">
      <w:pPr>
        <w:spacing w:after="146" w:line="259" w:lineRule="auto"/>
      </w:pPr>
      <w:r>
        <w:t xml:space="preserve">The Plan will provide direction and set IT priorities for the next four years. </w:t>
      </w:r>
    </w:p>
    <w:p w:rsidR="003718C3" w:rsidRDefault="00145310">
      <w:pPr>
        <w:spacing w:after="238" w:line="259" w:lineRule="auto"/>
        <w:ind w:left="-108" w:right="-117" w:firstLine="0"/>
      </w:pPr>
      <w:r>
        <w:rPr>
          <w:rFonts w:ascii="Calibri" w:eastAsia="Calibri" w:hAnsi="Calibri" w:cs="Calibri"/>
          <w:noProof/>
          <w:sz w:val="22"/>
        </w:rPr>
        <mc:AlternateContent>
          <mc:Choice Requires="wpg">
            <w:drawing>
              <wp:inline distT="0" distB="0" distL="0" distR="0">
                <wp:extent cx="6080760" cy="12192"/>
                <wp:effectExtent l="0" t="0" r="0" b="0"/>
                <wp:docPr id="16963" name="Group 16963"/>
                <wp:cNvGraphicFramePr/>
                <a:graphic xmlns:a="http://schemas.openxmlformats.org/drawingml/2006/main">
                  <a:graphicData uri="http://schemas.microsoft.com/office/word/2010/wordprocessingGroup">
                    <wpg:wgp>
                      <wpg:cNvGrpSpPr/>
                      <wpg:grpSpPr>
                        <a:xfrm>
                          <a:off x="0" y="0"/>
                          <a:ext cx="6080760" cy="12192"/>
                          <a:chOff x="0" y="0"/>
                          <a:chExt cx="6080760" cy="12192"/>
                        </a:xfrm>
                      </wpg:grpSpPr>
                      <wps:wsp>
                        <wps:cNvPr id="17522" name="Shape 17522"/>
                        <wps:cNvSpPr/>
                        <wps:spPr>
                          <a:xfrm>
                            <a:off x="0" y="0"/>
                            <a:ext cx="6080760" cy="12192"/>
                          </a:xfrm>
                          <a:custGeom>
                            <a:avLst/>
                            <a:gdLst/>
                            <a:ahLst/>
                            <a:cxnLst/>
                            <a:rect l="0" t="0" r="0" b="0"/>
                            <a:pathLst>
                              <a:path w="6080760" h="12192">
                                <a:moveTo>
                                  <a:pt x="0" y="0"/>
                                </a:moveTo>
                                <a:lnTo>
                                  <a:pt x="6080760" y="0"/>
                                </a:lnTo>
                                <a:lnTo>
                                  <a:pt x="6080760" y="12192"/>
                                </a:lnTo>
                                <a:lnTo>
                                  <a:pt x="0" y="12192"/>
                                </a:lnTo>
                                <a:lnTo>
                                  <a:pt x="0" y="0"/>
                                </a:lnTo>
                              </a:path>
                            </a:pathLst>
                          </a:custGeom>
                          <a:ln w="0" cap="flat">
                            <a:miter lim="127000"/>
                          </a:ln>
                        </wps:spPr>
                        <wps:style>
                          <a:lnRef idx="0">
                            <a:srgbClr val="000000">
                              <a:alpha val="0"/>
                            </a:srgbClr>
                          </a:lnRef>
                          <a:fillRef idx="1">
                            <a:srgbClr val="5E9F41"/>
                          </a:fillRef>
                          <a:effectRef idx="0">
                            <a:scrgbClr r="0" g="0" b="0"/>
                          </a:effectRef>
                          <a:fontRef idx="none"/>
                        </wps:style>
                        <wps:bodyPr/>
                      </wps:wsp>
                    </wpg:wgp>
                  </a:graphicData>
                </a:graphic>
              </wp:inline>
            </w:drawing>
          </mc:Choice>
          <mc:Fallback xmlns:a="http://schemas.openxmlformats.org/drawingml/2006/main">
            <w:pict>
              <v:group id="Group 16963" style="width:478.8pt;height:0.959991pt;mso-position-horizontal-relative:char;mso-position-vertical-relative:line" coordsize="60807,121">
                <v:shape id="Shape 17523" style="position:absolute;width:60807;height:121;left:0;top:0;" coordsize="6080760,12192" path="m0,0l6080760,0l6080760,12192l0,12192l0,0">
                  <v:stroke weight="0pt" endcap="flat" joinstyle="miter" miterlimit="10" on="false" color="#000000" opacity="0"/>
                  <v:fill on="true" color="#5e9f41"/>
                </v:shape>
              </v:group>
            </w:pict>
          </mc:Fallback>
        </mc:AlternateContent>
      </w:r>
    </w:p>
    <w:p w:rsidR="003718C3" w:rsidRDefault="00145310">
      <w:pPr>
        <w:pStyle w:val="Heading3"/>
        <w:spacing w:after="359"/>
      </w:pPr>
      <w:r>
        <w:t xml:space="preserve">Vision </w:t>
      </w:r>
    </w:p>
    <w:p w:rsidR="003718C3" w:rsidRDefault="00145310">
      <w:pPr>
        <w:spacing w:after="5" w:line="360" w:lineRule="auto"/>
        <w:ind w:left="-5"/>
      </w:pPr>
      <w:r>
        <w:rPr>
          <w:i/>
        </w:rPr>
        <w:t xml:space="preserve">The </w:t>
      </w:r>
      <w:r>
        <w:rPr>
          <w:i/>
        </w:rPr>
        <w:t>vision of the UW-Green Bay Information Technology Strategic Plan is to leverage reliable and emerging technologies and information resources to support innovative and adaptable teaching, learning, and research, and efficient business operations.</w:t>
      </w:r>
    </w:p>
    <w:p w:rsidR="003718C3" w:rsidRDefault="00145310">
      <w:pPr>
        <w:spacing w:after="696" w:line="259" w:lineRule="auto"/>
        <w:ind w:left="-122" w:right="-117" w:firstLine="0"/>
      </w:pPr>
      <w:r>
        <w:rPr>
          <w:rFonts w:ascii="Calibri" w:eastAsia="Calibri" w:hAnsi="Calibri" w:cs="Calibri"/>
          <w:noProof/>
          <w:sz w:val="22"/>
        </w:rPr>
        <mc:AlternateContent>
          <mc:Choice Requires="wpg">
            <w:drawing>
              <wp:inline distT="0" distB="0" distL="0" distR="0">
                <wp:extent cx="6089904" cy="12192"/>
                <wp:effectExtent l="0" t="0" r="0" b="0"/>
                <wp:docPr id="16962" name="Group 16962"/>
                <wp:cNvGraphicFramePr/>
                <a:graphic xmlns:a="http://schemas.openxmlformats.org/drawingml/2006/main">
                  <a:graphicData uri="http://schemas.microsoft.com/office/word/2010/wordprocessingGroup">
                    <wpg:wgp>
                      <wpg:cNvGrpSpPr/>
                      <wpg:grpSpPr>
                        <a:xfrm>
                          <a:off x="0" y="0"/>
                          <a:ext cx="6089904" cy="12192"/>
                          <a:chOff x="0" y="0"/>
                          <a:chExt cx="6089904" cy="12192"/>
                        </a:xfrm>
                      </wpg:grpSpPr>
                      <wps:wsp>
                        <wps:cNvPr id="17524" name="Shape 17524"/>
                        <wps:cNvSpPr/>
                        <wps:spPr>
                          <a:xfrm>
                            <a:off x="0" y="0"/>
                            <a:ext cx="6089904" cy="12192"/>
                          </a:xfrm>
                          <a:custGeom>
                            <a:avLst/>
                            <a:gdLst/>
                            <a:ahLst/>
                            <a:cxnLst/>
                            <a:rect l="0" t="0" r="0" b="0"/>
                            <a:pathLst>
                              <a:path w="6089904" h="12192">
                                <a:moveTo>
                                  <a:pt x="0" y="0"/>
                                </a:moveTo>
                                <a:lnTo>
                                  <a:pt x="6089904" y="0"/>
                                </a:lnTo>
                                <a:lnTo>
                                  <a:pt x="6089904" y="12192"/>
                                </a:lnTo>
                                <a:lnTo>
                                  <a:pt x="0" y="12192"/>
                                </a:lnTo>
                                <a:lnTo>
                                  <a:pt x="0" y="0"/>
                                </a:lnTo>
                              </a:path>
                            </a:pathLst>
                          </a:custGeom>
                          <a:ln w="0" cap="flat">
                            <a:miter lim="127000"/>
                          </a:ln>
                        </wps:spPr>
                        <wps:style>
                          <a:lnRef idx="0">
                            <a:srgbClr val="000000">
                              <a:alpha val="0"/>
                            </a:srgbClr>
                          </a:lnRef>
                          <a:fillRef idx="1">
                            <a:srgbClr val="5E9F41"/>
                          </a:fillRef>
                          <a:effectRef idx="0">
                            <a:scrgbClr r="0" g="0" b="0"/>
                          </a:effectRef>
                          <a:fontRef idx="none"/>
                        </wps:style>
                        <wps:bodyPr/>
                      </wps:wsp>
                    </wpg:wgp>
                  </a:graphicData>
                </a:graphic>
              </wp:inline>
            </w:drawing>
          </mc:Choice>
          <mc:Fallback xmlns:a="http://schemas.openxmlformats.org/drawingml/2006/main">
            <w:pict>
              <v:group id="Group 16962" style="width:479.52pt;height:0.959991pt;mso-position-horizontal-relative:char;mso-position-vertical-relative:line" coordsize="60899,121">
                <v:shape id="Shape 17525" style="position:absolute;width:60899;height:121;left:0;top:0;" coordsize="6089904,12192" path="m0,0l6089904,0l6089904,12192l0,12192l0,0">
                  <v:stroke weight="0pt" endcap="flat" joinstyle="miter" miterlimit="10" on="false" color="#000000" opacity="0"/>
                  <v:fill on="true" color="#5e9f41"/>
                </v:shape>
              </v:group>
            </w:pict>
          </mc:Fallback>
        </mc:AlternateContent>
      </w:r>
    </w:p>
    <w:p w:rsidR="003718C3" w:rsidRDefault="00145310">
      <w:pPr>
        <w:spacing w:after="48"/>
      </w:pPr>
      <w:r>
        <w:t>The framework for developing the Technology Plan included the following steps to ensure alignment with the University Strategic Plan, IT and higher education trends, and the strategic analysis of the IT unit. The process began with an environmental scan of</w:t>
      </w:r>
      <w:r>
        <w:t xml:space="preserve"> IT services and discussions with various stakeholders (faculty, students, departments, campus leaders, IT staff, and the Technology Council). The IT services, resources, staffing, and funding levels were benchmarked with the EDUCAUSE Core Data service, an</w:t>
      </w:r>
      <w:r>
        <w:t>d previous IT surveys were used to identify areas for improvement. A SWOT analysis was prepared using this information to identify ideas to preserve strengths, minimize weaknesses, harness opportunities, and mitigate threats. A forum was conducted with the</w:t>
      </w:r>
      <w:r>
        <w:t xml:space="preserve"> Information Services (IS) Division staff to determine the values to which the IS Division will adhere in creating and implementing this plan.  </w:t>
      </w:r>
    </w:p>
    <w:p w:rsidR="003718C3" w:rsidRDefault="00145310">
      <w:pPr>
        <w:spacing w:after="240" w:line="259" w:lineRule="auto"/>
        <w:ind w:left="-108" w:right="-117" w:firstLine="0"/>
      </w:pPr>
      <w:r>
        <w:rPr>
          <w:rFonts w:ascii="Calibri" w:eastAsia="Calibri" w:hAnsi="Calibri" w:cs="Calibri"/>
          <w:noProof/>
          <w:sz w:val="22"/>
        </w:rPr>
        <mc:AlternateContent>
          <mc:Choice Requires="wpg">
            <w:drawing>
              <wp:inline distT="0" distB="0" distL="0" distR="0">
                <wp:extent cx="6080760" cy="12192"/>
                <wp:effectExtent l="0" t="0" r="0" b="0"/>
                <wp:docPr id="16965" name="Group 16965"/>
                <wp:cNvGraphicFramePr/>
                <a:graphic xmlns:a="http://schemas.openxmlformats.org/drawingml/2006/main">
                  <a:graphicData uri="http://schemas.microsoft.com/office/word/2010/wordprocessingGroup">
                    <wpg:wgp>
                      <wpg:cNvGrpSpPr/>
                      <wpg:grpSpPr>
                        <a:xfrm>
                          <a:off x="0" y="0"/>
                          <a:ext cx="6080760" cy="12192"/>
                          <a:chOff x="0" y="0"/>
                          <a:chExt cx="6080760" cy="12192"/>
                        </a:xfrm>
                      </wpg:grpSpPr>
                      <wps:wsp>
                        <wps:cNvPr id="17526" name="Shape 17526"/>
                        <wps:cNvSpPr/>
                        <wps:spPr>
                          <a:xfrm>
                            <a:off x="0" y="0"/>
                            <a:ext cx="6080760" cy="12192"/>
                          </a:xfrm>
                          <a:custGeom>
                            <a:avLst/>
                            <a:gdLst/>
                            <a:ahLst/>
                            <a:cxnLst/>
                            <a:rect l="0" t="0" r="0" b="0"/>
                            <a:pathLst>
                              <a:path w="6080760" h="12192">
                                <a:moveTo>
                                  <a:pt x="0" y="0"/>
                                </a:moveTo>
                                <a:lnTo>
                                  <a:pt x="6080760" y="0"/>
                                </a:lnTo>
                                <a:lnTo>
                                  <a:pt x="6080760" y="12192"/>
                                </a:lnTo>
                                <a:lnTo>
                                  <a:pt x="0" y="12192"/>
                                </a:lnTo>
                                <a:lnTo>
                                  <a:pt x="0" y="0"/>
                                </a:lnTo>
                              </a:path>
                            </a:pathLst>
                          </a:custGeom>
                          <a:ln w="0" cap="flat">
                            <a:miter lim="127000"/>
                          </a:ln>
                        </wps:spPr>
                        <wps:style>
                          <a:lnRef idx="0">
                            <a:srgbClr val="000000">
                              <a:alpha val="0"/>
                            </a:srgbClr>
                          </a:lnRef>
                          <a:fillRef idx="1">
                            <a:srgbClr val="5A7850"/>
                          </a:fillRef>
                          <a:effectRef idx="0">
                            <a:scrgbClr r="0" g="0" b="0"/>
                          </a:effectRef>
                          <a:fontRef idx="none"/>
                        </wps:style>
                        <wps:bodyPr/>
                      </wps:wsp>
                    </wpg:wgp>
                  </a:graphicData>
                </a:graphic>
              </wp:inline>
            </w:drawing>
          </mc:Choice>
          <mc:Fallback xmlns:a="http://schemas.openxmlformats.org/drawingml/2006/main">
            <w:pict>
              <v:group id="Group 16965" style="width:478.8pt;height:0.959961pt;mso-position-horizontal-relative:char;mso-position-vertical-relative:line" coordsize="60807,121">
                <v:shape id="Shape 17527" style="position:absolute;width:60807;height:121;left:0;top:0;" coordsize="6080760,12192" path="m0,0l6080760,0l6080760,12192l0,12192l0,0">
                  <v:stroke weight="0pt" endcap="flat" joinstyle="miter" miterlimit="10" on="false" color="#000000" opacity="0"/>
                  <v:fill on="true" color="#5a7850"/>
                </v:shape>
              </v:group>
            </w:pict>
          </mc:Fallback>
        </mc:AlternateContent>
      </w:r>
    </w:p>
    <w:p w:rsidR="003718C3" w:rsidRDefault="00145310">
      <w:pPr>
        <w:pStyle w:val="Heading3"/>
      </w:pPr>
      <w:r>
        <w:t xml:space="preserve">Values of the Information Services Division </w:t>
      </w:r>
    </w:p>
    <w:p w:rsidR="003718C3" w:rsidRDefault="00145310">
      <w:pPr>
        <w:pStyle w:val="Heading4"/>
        <w:ind w:left="-5"/>
      </w:pPr>
      <w:r>
        <w:t>Reliability</w:t>
      </w:r>
    </w:p>
    <w:p w:rsidR="003718C3" w:rsidRDefault="00145310">
      <w:pPr>
        <w:spacing w:after="226" w:line="248" w:lineRule="auto"/>
        <w:ind w:left="-5"/>
      </w:pPr>
      <w:r>
        <w:rPr>
          <w:i/>
        </w:rPr>
        <w:t>We are committed to providing reliable information r</w:t>
      </w:r>
      <w:r>
        <w:rPr>
          <w:i/>
        </w:rPr>
        <w:t xml:space="preserve">esources and secure information technology infrastructure to the university community through excellent support in a timely and friendly manner. </w:t>
      </w:r>
    </w:p>
    <w:p w:rsidR="003718C3" w:rsidRDefault="00145310">
      <w:pPr>
        <w:spacing w:after="0" w:line="259" w:lineRule="auto"/>
        <w:ind w:left="-5"/>
      </w:pPr>
      <w:r>
        <w:rPr>
          <w:b/>
          <w:i/>
        </w:rPr>
        <w:t>Integrity</w:t>
      </w:r>
    </w:p>
    <w:p w:rsidR="003718C3" w:rsidRDefault="00145310">
      <w:pPr>
        <w:spacing w:after="386" w:line="248" w:lineRule="auto"/>
        <w:ind w:left="-5"/>
      </w:pPr>
      <w:r>
        <w:rPr>
          <w:i/>
        </w:rPr>
        <w:t xml:space="preserve">We are guided by virtues of honesty, transparency, and fairness in our actions. </w:t>
      </w:r>
    </w:p>
    <w:p w:rsidR="003718C3" w:rsidRDefault="00145310">
      <w:pPr>
        <w:pStyle w:val="Heading4"/>
        <w:ind w:left="-5"/>
      </w:pPr>
      <w:r>
        <w:t xml:space="preserve">Adaptability </w:t>
      </w:r>
    </w:p>
    <w:p w:rsidR="003718C3" w:rsidRDefault="00145310">
      <w:pPr>
        <w:spacing w:after="5" w:line="248" w:lineRule="auto"/>
        <w:ind w:left="-5"/>
      </w:pPr>
      <w:r>
        <w:rPr>
          <w:i/>
        </w:rPr>
        <w:t>We ad</w:t>
      </w:r>
      <w:r>
        <w:rPr>
          <w:i/>
        </w:rPr>
        <w:t xml:space="preserve">apt to the changing needs of the University to ensure continuous improvement. </w:t>
      </w:r>
    </w:p>
    <w:p w:rsidR="003718C3" w:rsidRDefault="00145310">
      <w:pPr>
        <w:spacing w:after="0" w:line="259" w:lineRule="auto"/>
        <w:ind w:left="-122" w:right="-117" w:firstLine="0"/>
      </w:pPr>
      <w:r>
        <w:rPr>
          <w:rFonts w:ascii="Calibri" w:eastAsia="Calibri" w:hAnsi="Calibri" w:cs="Calibri"/>
          <w:noProof/>
          <w:sz w:val="22"/>
        </w:rPr>
        <mc:AlternateContent>
          <mc:Choice Requires="wpg">
            <w:drawing>
              <wp:inline distT="0" distB="0" distL="0" distR="0">
                <wp:extent cx="6089904" cy="12192"/>
                <wp:effectExtent l="0" t="0" r="0" b="0"/>
                <wp:docPr id="16964" name="Group 16964"/>
                <wp:cNvGraphicFramePr/>
                <a:graphic xmlns:a="http://schemas.openxmlformats.org/drawingml/2006/main">
                  <a:graphicData uri="http://schemas.microsoft.com/office/word/2010/wordprocessingGroup">
                    <wpg:wgp>
                      <wpg:cNvGrpSpPr/>
                      <wpg:grpSpPr>
                        <a:xfrm>
                          <a:off x="0" y="0"/>
                          <a:ext cx="6089904" cy="12192"/>
                          <a:chOff x="0" y="0"/>
                          <a:chExt cx="6089904" cy="12192"/>
                        </a:xfrm>
                      </wpg:grpSpPr>
                      <wps:wsp>
                        <wps:cNvPr id="17528" name="Shape 17528"/>
                        <wps:cNvSpPr/>
                        <wps:spPr>
                          <a:xfrm>
                            <a:off x="0" y="0"/>
                            <a:ext cx="6089904" cy="12192"/>
                          </a:xfrm>
                          <a:custGeom>
                            <a:avLst/>
                            <a:gdLst/>
                            <a:ahLst/>
                            <a:cxnLst/>
                            <a:rect l="0" t="0" r="0" b="0"/>
                            <a:pathLst>
                              <a:path w="6089904" h="12192">
                                <a:moveTo>
                                  <a:pt x="0" y="0"/>
                                </a:moveTo>
                                <a:lnTo>
                                  <a:pt x="6089904" y="0"/>
                                </a:lnTo>
                                <a:lnTo>
                                  <a:pt x="6089904" y="12192"/>
                                </a:lnTo>
                                <a:lnTo>
                                  <a:pt x="0" y="12192"/>
                                </a:lnTo>
                                <a:lnTo>
                                  <a:pt x="0" y="0"/>
                                </a:lnTo>
                              </a:path>
                            </a:pathLst>
                          </a:custGeom>
                          <a:ln w="0" cap="flat">
                            <a:miter lim="127000"/>
                          </a:ln>
                        </wps:spPr>
                        <wps:style>
                          <a:lnRef idx="0">
                            <a:srgbClr val="000000">
                              <a:alpha val="0"/>
                            </a:srgbClr>
                          </a:lnRef>
                          <a:fillRef idx="1">
                            <a:srgbClr val="5A7850"/>
                          </a:fillRef>
                          <a:effectRef idx="0">
                            <a:scrgbClr r="0" g="0" b="0"/>
                          </a:effectRef>
                          <a:fontRef idx="none"/>
                        </wps:style>
                        <wps:bodyPr/>
                      </wps:wsp>
                    </wpg:wgp>
                  </a:graphicData>
                </a:graphic>
              </wp:inline>
            </w:drawing>
          </mc:Choice>
          <mc:Fallback xmlns:a="http://schemas.openxmlformats.org/drawingml/2006/main">
            <w:pict>
              <v:group id="Group 16964" style="width:479.52pt;height:0.960022pt;mso-position-horizontal-relative:char;mso-position-vertical-relative:line" coordsize="60899,121">
                <v:shape id="Shape 17529" style="position:absolute;width:60899;height:121;left:0;top:0;" coordsize="6089904,12192" path="m0,0l6089904,0l6089904,12192l0,12192l0,0">
                  <v:stroke weight="0pt" endcap="flat" joinstyle="miter" miterlimit="10" on="false" color="#000000" opacity="0"/>
                  <v:fill on="true" color="#5a7850"/>
                </v:shape>
              </v:group>
            </w:pict>
          </mc:Fallback>
        </mc:AlternateContent>
      </w:r>
    </w:p>
    <w:p w:rsidR="003718C3" w:rsidRDefault="00145310">
      <w:pPr>
        <w:spacing w:after="236" w:line="259" w:lineRule="auto"/>
        <w:ind w:left="-108" w:right="-117" w:firstLine="0"/>
      </w:pPr>
      <w:r>
        <w:rPr>
          <w:rFonts w:ascii="Calibri" w:eastAsia="Calibri" w:hAnsi="Calibri" w:cs="Calibri"/>
          <w:noProof/>
          <w:sz w:val="22"/>
        </w:rPr>
        <w:lastRenderedPageBreak/>
        <mc:AlternateContent>
          <mc:Choice Requires="wpg">
            <w:drawing>
              <wp:inline distT="0" distB="0" distL="0" distR="0">
                <wp:extent cx="6080760" cy="12192"/>
                <wp:effectExtent l="0" t="0" r="0" b="0"/>
                <wp:docPr id="16743" name="Group 16743"/>
                <wp:cNvGraphicFramePr/>
                <a:graphic xmlns:a="http://schemas.openxmlformats.org/drawingml/2006/main">
                  <a:graphicData uri="http://schemas.microsoft.com/office/word/2010/wordprocessingGroup">
                    <wpg:wgp>
                      <wpg:cNvGrpSpPr/>
                      <wpg:grpSpPr>
                        <a:xfrm>
                          <a:off x="0" y="0"/>
                          <a:ext cx="6080760" cy="12192"/>
                          <a:chOff x="0" y="0"/>
                          <a:chExt cx="6080760" cy="12192"/>
                        </a:xfrm>
                      </wpg:grpSpPr>
                      <wps:wsp>
                        <wps:cNvPr id="17530" name="Shape 17530"/>
                        <wps:cNvSpPr/>
                        <wps:spPr>
                          <a:xfrm>
                            <a:off x="0" y="0"/>
                            <a:ext cx="6080760" cy="12192"/>
                          </a:xfrm>
                          <a:custGeom>
                            <a:avLst/>
                            <a:gdLst/>
                            <a:ahLst/>
                            <a:cxnLst/>
                            <a:rect l="0" t="0" r="0" b="0"/>
                            <a:pathLst>
                              <a:path w="6080760" h="12192">
                                <a:moveTo>
                                  <a:pt x="0" y="0"/>
                                </a:moveTo>
                                <a:lnTo>
                                  <a:pt x="6080760" y="0"/>
                                </a:lnTo>
                                <a:lnTo>
                                  <a:pt x="6080760" y="12192"/>
                                </a:lnTo>
                                <a:lnTo>
                                  <a:pt x="0" y="12192"/>
                                </a:lnTo>
                                <a:lnTo>
                                  <a:pt x="0" y="0"/>
                                </a:lnTo>
                              </a:path>
                            </a:pathLst>
                          </a:custGeom>
                          <a:ln w="0" cap="flat">
                            <a:miter lim="127000"/>
                          </a:ln>
                        </wps:spPr>
                        <wps:style>
                          <a:lnRef idx="0">
                            <a:srgbClr val="000000">
                              <a:alpha val="0"/>
                            </a:srgbClr>
                          </a:lnRef>
                          <a:fillRef idx="1">
                            <a:srgbClr val="5A7850"/>
                          </a:fillRef>
                          <a:effectRef idx="0">
                            <a:scrgbClr r="0" g="0" b="0"/>
                          </a:effectRef>
                          <a:fontRef idx="none"/>
                        </wps:style>
                        <wps:bodyPr/>
                      </wps:wsp>
                    </wpg:wgp>
                  </a:graphicData>
                </a:graphic>
              </wp:inline>
            </w:drawing>
          </mc:Choice>
          <mc:Fallback xmlns:a="http://schemas.openxmlformats.org/drawingml/2006/main">
            <w:pict>
              <v:group id="Group 16743" style="width:478.8pt;height:0.959999pt;mso-position-horizontal-relative:char;mso-position-vertical-relative:line" coordsize="60807,121">
                <v:shape id="Shape 17531" style="position:absolute;width:60807;height:121;left:0;top:0;" coordsize="6080760,12192" path="m0,0l6080760,0l6080760,12192l0,12192l0,0">
                  <v:stroke weight="0pt" endcap="flat" joinstyle="miter" miterlimit="10" on="false" color="#000000" opacity="0"/>
                  <v:fill on="true" color="#5a7850"/>
                </v:shape>
              </v:group>
            </w:pict>
          </mc:Fallback>
        </mc:AlternateContent>
      </w:r>
    </w:p>
    <w:p w:rsidR="003718C3" w:rsidRDefault="00145310">
      <w:pPr>
        <w:pStyle w:val="Heading4"/>
        <w:ind w:left="-5"/>
      </w:pPr>
      <w:r>
        <w:t xml:space="preserve">Innovation </w:t>
      </w:r>
    </w:p>
    <w:p w:rsidR="003718C3" w:rsidRDefault="00145310">
      <w:pPr>
        <w:spacing w:after="229" w:line="248" w:lineRule="auto"/>
        <w:ind w:left="-5"/>
      </w:pPr>
      <w:r>
        <w:rPr>
          <w:i/>
        </w:rPr>
        <w:t xml:space="preserve">We are committed to exploring emerging technologies and implementing creative solutions to provide greater value to the university community. </w:t>
      </w:r>
    </w:p>
    <w:p w:rsidR="003718C3" w:rsidRDefault="00145310">
      <w:pPr>
        <w:pStyle w:val="Heading4"/>
        <w:ind w:left="-5"/>
      </w:pPr>
      <w:r>
        <w:t xml:space="preserve">Collaboration </w:t>
      </w:r>
    </w:p>
    <w:p w:rsidR="003718C3" w:rsidRDefault="00145310">
      <w:pPr>
        <w:spacing w:after="107" w:line="248" w:lineRule="auto"/>
        <w:ind w:left="-5"/>
      </w:pPr>
      <w:r>
        <w:rPr>
          <w:i/>
        </w:rPr>
        <w:t xml:space="preserve">We encourage and harness collaboration among people, units, and institutions for serving the common good. </w:t>
      </w:r>
    </w:p>
    <w:p w:rsidR="003718C3" w:rsidRDefault="00145310">
      <w:pPr>
        <w:spacing w:after="631" w:line="259" w:lineRule="auto"/>
        <w:ind w:left="-122" w:right="-117" w:firstLine="0"/>
      </w:pPr>
      <w:r>
        <w:rPr>
          <w:rFonts w:ascii="Calibri" w:eastAsia="Calibri" w:hAnsi="Calibri" w:cs="Calibri"/>
          <w:noProof/>
          <w:sz w:val="22"/>
        </w:rPr>
        <mc:AlternateContent>
          <mc:Choice Requires="wpg">
            <w:drawing>
              <wp:inline distT="0" distB="0" distL="0" distR="0">
                <wp:extent cx="6089904" cy="12192"/>
                <wp:effectExtent l="0" t="0" r="0" b="0"/>
                <wp:docPr id="16742" name="Group 16742"/>
                <wp:cNvGraphicFramePr/>
                <a:graphic xmlns:a="http://schemas.openxmlformats.org/drawingml/2006/main">
                  <a:graphicData uri="http://schemas.microsoft.com/office/word/2010/wordprocessingGroup">
                    <wpg:wgp>
                      <wpg:cNvGrpSpPr/>
                      <wpg:grpSpPr>
                        <a:xfrm>
                          <a:off x="0" y="0"/>
                          <a:ext cx="6089904" cy="12192"/>
                          <a:chOff x="0" y="0"/>
                          <a:chExt cx="6089904" cy="12192"/>
                        </a:xfrm>
                      </wpg:grpSpPr>
                      <wps:wsp>
                        <wps:cNvPr id="17532" name="Shape 17532"/>
                        <wps:cNvSpPr/>
                        <wps:spPr>
                          <a:xfrm>
                            <a:off x="0" y="0"/>
                            <a:ext cx="6089904" cy="12192"/>
                          </a:xfrm>
                          <a:custGeom>
                            <a:avLst/>
                            <a:gdLst/>
                            <a:ahLst/>
                            <a:cxnLst/>
                            <a:rect l="0" t="0" r="0" b="0"/>
                            <a:pathLst>
                              <a:path w="6089904" h="12192">
                                <a:moveTo>
                                  <a:pt x="0" y="0"/>
                                </a:moveTo>
                                <a:lnTo>
                                  <a:pt x="6089904" y="0"/>
                                </a:lnTo>
                                <a:lnTo>
                                  <a:pt x="6089904" y="12192"/>
                                </a:lnTo>
                                <a:lnTo>
                                  <a:pt x="0" y="12192"/>
                                </a:lnTo>
                                <a:lnTo>
                                  <a:pt x="0" y="0"/>
                                </a:lnTo>
                              </a:path>
                            </a:pathLst>
                          </a:custGeom>
                          <a:ln w="0" cap="flat">
                            <a:miter lim="127000"/>
                          </a:ln>
                        </wps:spPr>
                        <wps:style>
                          <a:lnRef idx="0">
                            <a:srgbClr val="000000">
                              <a:alpha val="0"/>
                            </a:srgbClr>
                          </a:lnRef>
                          <a:fillRef idx="1">
                            <a:srgbClr val="5A7850"/>
                          </a:fillRef>
                          <a:effectRef idx="0">
                            <a:scrgbClr r="0" g="0" b="0"/>
                          </a:effectRef>
                          <a:fontRef idx="none"/>
                        </wps:style>
                        <wps:bodyPr/>
                      </wps:wsp>
                    </wpg:wgp>
                  </a:graphicData>
                </a:graphic>
              </wp:inline>
            </w:drawing>
          </mc:Choice>
          <mc:Fallback xmlns:a="http://schemas.openxmlformats.org/drawingml/2006/main">
            <w:pict>
              <v:group id="Group 16742" style="width:479.52pt;height:0.960007pt;mso-position-horizontal-relative:char;mso-position-vertical-relative:line" coordsize="60899,121">
                <v:shape id="Shape 17533" style="position:absolute;width:60899;height:121;left:0;top:0;" coordsize="6089904,12192" path="m0,0l6089904,0l6089904,12192l0,12192l0,0">
                  <v:stroke weight="0pt" endcap="flat" joinstyle="miter" miterlimit="10" on="false" color="#000000" opacity="0"/>
                  <v:fill on="true" color="#5a7850"/>
                </v:shape>
              </v:group>
            </w:pict>
          </mc:Fallback>
        </mc:AlternateContent>
      </w:r>
    </w:p>
    <w:p w:rsidR="003718C3" w:rsidRDefault="00145310">
      <w:r>
        <w:t>The following components were used to create the strategic plan:  the need assessments from the departments and colleges, the SWOT analysis, values</w:t>
      </w:r>
      <w:r>
        <w:t xml:space="preserve"> of the IS Division, the vision for the Technology Plan, the </w:t>
      </w:r>
    </w:p>
    <w:p w:rsidR="003718C3" w:rsidRDefault="00145310">
      <w:r>
        <w:t>University’s Strategic Plan, and area scorecards. The Technology Council, IS Division staff, and the IS Leadership Team provided input during each step of the process. The following diagram summ</w:t>
      </w:r>
      <w:r>
        <w:t xml:space="preserve">arizes the development framework. </w:t>
      </w:r>
    </w:p>
    <w:p w:rsidR="003718C3" w:rsidRDefault="00145310">
      <w:pPr>
        <w:spacing w:after="391" w:line="259" w:lineRule="auto"/>
        <w:ind w:left="1781" w:firstLine="0"/>
      </w:pPr>
      <w:r>
        <w:rPr>
          <w:rFonts w:ascii="Calibri" w:eastAsia="Calibri" w:hAnsi="Calibri" w:cs="Calibri"/>
          <w:noProof/>
          <w:sz w:val="22"/>
        </w:rPr>
        <mc:AlternateContent>
          <mc:Choice Requires="wpg">
            <w:drawing>
              <wp:inline distT="0" distB="0" distL="0" distR="0">
                <wp:extent cx="3675888" cy="4773168"/>
                <wp:effectExtent l="0" t="0" r="0" b="0"/>
                <wp:docPr id="16744" name="Group 16744"/>
                <wp:cNvGraphicFramePr/>
                <a:graphic xmlns:a="http://schemas.openxmlformats.org/drawingml/2006/main">
                  <a:graphicData uri="http://schemas.microsoft.com/office/word/2010/wordprocessingGroup">
                    <wpg:wgp>
                      <wpg:cNvGrpSpPr/>
                      <wpg:grpSpPr>
                        <a:xfrm>
                          <a:off x="0" y="0"/>
                          <a:ext cx="3675888" cy="4773168"/>
                          <a:chOff x="0" y="0"/>
                          <a:chExt cx="3675888" cy="4773168"/>
                        </a:xfrm>
                      </wpg:grpSpPr>
                      <wps:wsp>
                        <wps:cNvPr id="17534" name="Shape 17534"/>
                        <wps:cNvSpPr/>
                        <wps:spPr>
                          <a:xfrm>
                            <a:off x="0" y="0"/>
                            <a:ext cx="3675888" cy="4773168"/>
                          </a:xfrm>
                          <a:custGeom>
                            <a:avLst/>
                            <a:gdLst/>
                            <a:ahLst/>
                            <a:cxnLst/>
                            <a:rect l="0" t="0" r="0" b="0"/>
                            <a:pathLst>
                              <a:path w="3675888" h="4773168">
                                <a:moveTo>
                                  <a:pt x="0" y="0"/>
                                </a:moveTo>
                                <a:lnTo>
                                  <a:pt x="3675888" y="0"/>
                                </a:lnTo>
                                <a:lnTo>
                                  <a:pt x="3675888" y="4773168"/>
                                </a:lnTo>
                                <a:lnTo>
                                  <a:pt x="0" y="4773168"/>
                                </a:lnTo>
                                <a:lnTo>
                                  <a:pt x="0" y="0"/>
                                </a:lnTo>
                              </a:path>
                            </a:pathLst>
                          </a:custGeom>
                          <a:ln w="0" cap="flat">
                            <a:miter lim="127000"/>
                          </a:ln>
                        </wps:spPr>
                        <wps:style>
                          <a:lnRef idx="0">
                            <a:srgbClr val="000000">
                              <a:alpha val="0"/>
                            </a:srgbClr>
                          </a:lnRef>
                          <a:fillRef idx="1">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44" style="width:289.44pt;height:375.84pt;mso-position-horizontal-relative:char;mso-position-vertical-relative:line" coordsize="36758,47731">
                <v:shape id="Shape 17535" style="position:absolute;width:36758;height:47731;left:0;top:0;" coordsize="3675888,4773168" path="m0,0l3675888,0l3675888,4773168l0,4773168l0,0">
                  <v:stroke weight="0pt" endcap="flat" joinstyle="miter" miterlimit="10" on="false" color="#000000" opacity="0"/>
                  <v:fill on="true" color="#000000" opacity="0"/>
                </v:shape>
              </v:group>
            </w:pict>
          </mc:Fallback>
        </mc:AlternateContent>
      </w:r>
    </w:p>
    <w:p w:rsidR="003718C3" w:rsidRDefault="00145310">
      <w:pPr>
        <w:spacing w:after="0" w:line="259" w:lineRule="auto"/>
        <w:ind w:left="9" w:firstLine="0"/>
        <w:jc w:val="center"/>
      </w:pPr>
      <w:r>
        <w:rPr>
          <w:sz w:val="18"/>
        </w:rPr>
        <w:t xml:space="preserve">Figure 1: Development Framework for the Technology Plan </w:t>
      </w:r>
    </w:p>
    <w:p w:rsidR="003718C3" w:rsidRDefault="00145310">
      <w:pPr>
        <w:spacing w:after="155" w:line="259" w:lineRule="auto"/>
      </w:pPr>
      <w:r>
        <w:t xml:space="preserve">The Technology Plan consists of four overarching goals, their respective objectives, and key strategies for achieving the objectives.  </w:t>
      </w:r>
    </w:p>
    <w:tbl>
      <w:tblPr>
        <w:tblStyle w:val="TableGrid"/>
        <w:tblW w:w="9571" w:type="dxa"/>
        <w:tblInd w:w="-106" w:type="dxa"/>
        <w:tblCellMar>
          <w:top w:w="7" w:type="dxa"/>
          <w:left w:w="106" w:type="dxa"/>
          <w:bottom w:w="0" w:type="dxa"/>
          <w:right w:w="73" w:type="dxa"/>
        </w:tblCellMar>
        <w:tblLook w:val="04A0" w:firstRow="1" w:lastRow="0" w:firstColumn="1" w:lastColumn="0" w:noHBand="0" w:noVBand="1"/>
      </w:tblPr>
      <w:tblGrid>
        <w:gridCol w:w="2446"/>
        <w:gridCol w:w="7125"/>
      </w:tblGrid>
      <w:tr w:rsidR="003718C3">
        <w:trPr>
          <w:trHeight w:val="370"/>
        </w:trPr>
        <w:tc>
          <w:tcPr>
            <w:tcW w:w="2446" w:type="dxa"/>
            <w:tcBorders>
              <w:top w:val="single" w:sz="8" w:space="0" w:color="82C066"/>
              <w:left w:val="single" w:sz="8" w:space="0" w:color="82C066"/>
              <w:bottom w:val="single" w:sz="8" w:space="0" w:color="82C066"/>
              <w:right w:val="single" w:sz="8" w:space="0" w:color="82C066"/>
            </w:tcBorders>
            <w:shd w:val="clear" w:color="auto" w:fill="D5EACC"/>
          </w:tcPr>
          <w:p w:rsidR="003718C3" w:rsidRDefault="00145310">
            <w:pPr>
              <w:spacing w:after="0" w:line="259" w:lineRule="auto"/>
              <w:ind w:left="0" w:right="38" w:firstLine="0"/>
              <w:jc w:val="center"/>
            </w:pPr>
            <w:r>
              <w:rPr>
                <w:b/>
              </w:rPr>
              <w:lastRenderedPageBreak/>
              <w:t xml:space="preserve">Goals </w:t>
            </w:r>
          </w:p>
        </w:tc>
        <w:tc>
          <w:tcPr>
            <w:tcW w:w="7126" w:type="dxa"/>
            <w:tcBorders>
              <w:top w:val="single" w:sz="8" w:space="0" w:color="82C066"/>
              <w:left w:val="single" w:sz="8" w:space="0" w:color="82C066"/>
              <w:bottom w:val="single" w:sz="8" w:space="0" w:color="82C066"/>
              <w:right w:val="single" w:sz="8" w:space="0" w:color="82C066"/>
            </w:tcBorders>
            <w:shd w:val="clear" w:color="auto" w:fill="D5EACC"/>
          </w:tcPr>
          <w:p w:rsidR="003718C3" w:rsidRDefault="00145310">
            <w:pPr>
              <w:spacing w:after="0" w:line="259" w:lineRule="auto"/>
              <w:ind w:left="0" w:right="35" w:firstLine="0"/>
              <w:jc w:val="center"/>
            </w:pPr>
            <w:r>
              <w:rPr>
                <w:b/>
              </w:rPr>
              <w:t xml:space="preserve">Objectives </w:t>
            </w:r>
          </w:p>
        </w:tc>
      </w:tr>
      <w:tr w:rsidR="003718C3">
        <w:trPr>
          <w:trHeight w:val="2006"/>
        </w:trPr>
        <w:tc>
          <w:tcPr>
            <w:tcW w:w="2446" w:type="dxa"/>
            <w:tcBorders>
              <w:top w:val="single" w:sz="8" w:space="0" w:color="82C066"/>
              <w:left w:val="single" w:sz="8" w:space="0" w:color="82C066"/>
              <w:bottom w:val="single" w:sz="8" w:space="0" w:color="82C066"/>
              <w:right w:val="single" w:sz="8" w:space="0" w:color="82C066"/>
            </w:tcBorders>
            <w:shd w:val="clear" w:color="auto" w:fill="ACD599"/>
          </w:tcPr>
          <w:p w:rsidR="003718C3" w:rsidRDefault="00145310">
            <w:pPr>
              <w:spacing w:after="0" w:line="259" w:lineRule="auto"/>
              <w:ind w:left="0" w:firstLine="0"/>
            </w:pPr>
            <w:r>
              <w:t xml:space="preserve">1.  Advance the academic mission of the University through innovative and effective technologies, resources, and services. </w:t>
            </w:r>
          </w:p>
        </w:tc>
        <w:tc>
          <w:tcPr>
            <w:tcW w:w="7126" w:type="dxa"/>
            <w:tcBorders>
              <w:top w:val="single" w:sz="8" w:space="0" w:color="82C066"/>
              <w:left w:val="single" w:sz="8" w:space="0" w:color="82C066"/>
              <w:bottom w:val="single" w:sz="8" w:space="0" w:color="82C066"/>
              <w:right w:val="single" w:sz="8" w:space="0" w:color="82C066"/>
            </w:tcBorders>
            <w:shd w:val="clear" w:color="auto" w:fill="ACD599"/>
          </w:tcPr>
          <w:p w:rsidR="003718C3" w:rsidRDefault="00145310">
            <w:pPr>
              <w:spacing w:after="278" w:line="240" w:lineRule="auto"/>
              <w:ind w:left="2" w:firstLine="0"/>
            </w:pPr>
            <w:r>
              <w:t xml:space="preserve">1.1: Leverage technologies and information resources for recruitment and retention efforts and to support student services. </w:t>
            </w:r>
          </w:p>
          <w:p w:rsidR="003718C3" w:rsidRDefault="00145310">
            <w:pPr>
              <w:spacing w:after="278" w:line="240" w:lineRule="auto"/>
              <w:ind w:left="2" w:firstLine="0"/>
            </w:pPr>
            <w:r>
              <w:t>1.2: Pr</w:t>
            </w:r>
            <w:r>
              <w:t xml:space="preserve">ovide technology systems and services to enhance student learning and to foster curricular innovation. </w:t>
            </w:r>
          </w:p>
          <w:p w:rsidR="003718C3" w:rsidRDefault="00145310">
            <w:pPr>
              <w:spacing w:after="0" w:line="259" w:lineRule="auto"/>
              <w:ind w:left="2" w:firstLine="0"/>
              <w:jc w:val="both"/>
            </w:pPr>
            <w:r>
              <w:t xml:space="preserve">1.3: Provide technology infrastructure and support for research, scholarship, and creative activities. </w:t>
            </w:r>
          </w:p>
        </w:tc>
      </w:tr>
      <w:tr w:rsidR="003718C3">
        <w:trPr>
          <w:trHeight w:val="2826"/>
        </w:trPr>
        <w:tc>
          <w:tcPr>
            <w:tcW w:w="2446" w:type="dxa"/>
            <w:tcBorders>
              <w:top w:val="single" w:sz="8" w:space="0" w:color="82C066"/>
              <w:left w:val="single" w:sz="8" w:space="0" w:color="82C066"/>
              <w:bottom w:val="single" w:sz="8" w:space="0" w:color="82C066"/>
              <w:right w:val="single" w:sz="8" w:space="0" w:color="82C066"/>
            </w:tcBorders>
            <w:shd w:val="clear" w:color="auto" w:fill="D5EACC"/>
          </w:tcPr>
          <w:p w:rsidR="003718C3" w:rsidRDefault="00145310">
            <w:pPr>
              <w:spacing w:after="0" w:line="259" w:lineRule="auto"/>
              <w:ind w:left="0" w:firstLine="0"/>
            </w:pPr>
            <w:r>
              <w:t xml:space="preserve">2. Leverage our reliable, secure, and efficient information technology infrastructure and maximize staff potential to foster innovation and excellence.  </w:t>
            </w:r>
          </w:p>
        </w:tc>
        <w:tc>
          <w:tcPr>
            <w:tcW w:w="7126" w:type="dxa"/>
            <w:tcBorders>
              <w:top w:val="single" w:sz="8" w:space="0" w:color="82C066"/>
              <w:left w:val="single" w:sz="8" w:space="0" w:color="82C066"/>
              <w:bottom w:val="single" w:sz="8" w:space="0" w:color="82C066"/>
              <w:right w:val="single" w:sz="8" w:space="0" w:color="82C066"/>
            </w:tcBorders>
            <w:shd w:val="clear" w:color="auto" w:fill="D5EACC"/>
          </w:tcPr>
          <w:p w:rsidR="003718C3" w:rsidRDefault="00145310">
            <w:pPr>
              <w:spacing w:after="278" w:line="240" w:lineRule="auto"/>
              <w:ind w:left="2" w:firstLine="0"/>
            </w:pPr>
            <w:r>
              <w:t xml:space="preserve">2.1: Maintain and enhance the IT infrastructure to support the operations of the University. </w:t>
            </w:r>
          </w:p>
          <w:p w:rsidR="003718C3" w:rsidRDefault="00145310">
            <w:pPr>
              <w:spacing w:after="278" w:line="240" w:lineRule="auto"/>
              <w:ind w:left="2" w:firstLine="0"/>
            </w:pPr>
            <w:r>
              <w:t>2.2: Pro</w:t>
            </w:r>
            <w:r>
              <w:t xml:space="preserve">vide a secure computing environment that ensures data privacy and integrity and mitigates cyber-security threats. </w:t>
            </w:r>
          </w:p>
          <w:p w:rsidR="003718C3" w:rsidRDefault="00145310">
            <w:pPr>
              <w:spacing w:after="278" w:line="240" w:lineRule="auto"/>
              <w:ind w:left="2" w:firstLine="0"/>
              <w:jc w:val="both"/>
            </w:pPr>
            <w:r>
              <w:t xml:space="preserve">2.3: Ensure a strong IT workforce capable of achieving the information technology goals of the University. </w:t>
            </w:r>
          </w:p>
          <w:p w:rsidR="003718C3" w:rsidRDefault="00145310">
            <w:pPr>
              <w:spacing w:after="0" w:line="259" w:lineRule="auto"/>
              <w:ind w:left="2" w:firstLine="0"/>
            </w:pPr>
            <w:r>
              <w:t>2.4: Align funding and explore ne</w:t>
            </w:r>
            <w:r>
              <w:t xml:space="preserve">w funding sources essential for IT operations and new strategic initiatives. </w:t>
            </w:r>
          </w:p>
        </w:tc>
      </w:tr>
      <w:tr w:rsidR="003718C3">
        <w:trPr>
          <w:trHeight w:val="1846"/>
        </w:trPr>
        <w:tc>
          <w:tcPr>
            <w:tcW w:w="2446" w:type="dxa"/>
            <w:tcBorders>
              <w:top w:val="single" w:sz="8" w:space="0" w:color="82C066"/>
              <w:left w:val="single" w:sz="8" w:space="0" w:color="82C066"/>
              <w:bottom w:val="single" w:sz="8" w:space="0" w:color="82C066"/>
              <w:right w:val="single" w:sz="8" w:space="0" w:color="82C066"/>
            </w:tcBorders>
            <w:shd w:val="clear" w:color="auto" w:fill="ACD599"/>
          </w:tcPr>
          <w:p w:rsidR="003718C3" w:rsidRDefault="00145310">
            <w:pPr>
              <w:spacing w:after="0" w:line="259" w:lineRule="auto"/>
              <w:ind w:left="0" w:right="36" w:firstLine="0"/>
            </w:pPr>
            <w:r>
              <w:t xml:space="preserve">3. Advance business processes and operational efficiencies through effective implementation of information technology. </w:t>
            </w:r>
          </w:p>
        </w:tc>
        <w:tc>
          <w:tcPr>
            <w:tcW w:w="7126" w:type="dxa"/>
            <w:tcBorders>
              <w:top w:val="single" w:sz="8" w:space="0" w:color="82C066"/>
              <w:left w:val="single" w:sz="8" w:space="0" w:color="82C066"/>
              <w:bottom w:val="single" w:sz="8" w:space="0" w:color="82C066"/>
              <w:right w:val="single" w:sz="8" w:space="0" w:color="82C066"/>
            </w:tcBorders>
            <w:shd w:val="clear" w:color="auto" w:fill="ACD599"/>
          </w:tcPr>
          <w:p w:rsidR="003718C3" w:rsidRDefault="00145310">
            <w:pPr>
              <w:spacing w:after="238" w:line="238" w:lineRule="auto"/>
              <w:ind w:left="2" w:firstLine="0"/>
            </w:pPr>
            <w:r>
              <w:t xml:space="preserve">3.1: Support, upgrade, and enhance current business processes, tools, and administrative systems. </w:t>
            </w:r>
          </w:p>
          <w:p w:rsidR="003718C3" w:rsidRDefault="00145310">
            <w:pPr>
              <w:spacing w:after="260" w:line="259" w:lineRule="auto"/>
              <w:ind w:left="2" w:firstLine="0"/>
            </w:pPr>
            <w:r>
              <w:t xml:space="preserve">3.2: Evaluate and implement new technologies to improve operational efficiency. </w:t>
            </w:r>
          </w:p>
          <w:p w:rsidR="003718C3" w:rsidRDefault="00145310">
            <w:pPr>
              <w:spacing w:after="0" w:line="259" w:lineRule="auto"/>
              <w:ind w:left="2" w:firstLine="0"/>
            </w:pPr>
            <w:r>
              <w:t>3.3: Ensure excellent service to enable the effective use of technology, res</w:t>
            </w:r>
            <w:r>
              <w:t xml:space="preserve">ources, and systems by the University community. </w:t>
            </w:r>
          </w:p>
        </w:tc>
      </w:tr>
      <w:tr w:rsidR="003718C3">
        <w:trPr>
          <w:trHeight w:val="1609"/>
        </w:trPr>
        <w:tc>
          <w:tcPr>
            <w:tcW w:w="2446" w:type="dxa"/>
            <w:tcBorders>
              <w:top w:val="single" w:sz="8" w:space="0" w:color="82C066"/>
              <w:left w:val="single" w:sz="8" w:space="0" w:color="82C066"/>
              <w:bottom w:val="single" w:sz="8" w:space="0" w:color="82C066"/>
              <w:right w:val="single" w:sz="8" w:space="0" w:color="82C066"/>
            </w:tcBorders>
            <w:shd w:val="clear" w:color="auto" w:fill="D5EACC"/>
          </w:tcPr>
          <w:p w:rsidR="003718C3" w:rsidRDefault="00145310">
            <w:pPr>
              <w:spacing w:after="0" w:line="259" w:lineRule="auto"/>
              <w:ind w:left="0" w:right="2" w:firstLine="0"/>
            </w:pPr>
            <w:r>
              <w:t xml:space="preserve">4. Provide technologies to enhance communications with the greater University community and the world. </w:t>
            </w:r>
          </w:p>
        </w:tc>
        <w:tc>
          <w:tcPr>
            <w:tcW w:w="7126" w:type="dxa"/>
            <w:tcBorders>
              <w:top w:val="single" w:sz="8" w:space="0" w:color="82C066"/>
              <w:left w:val="single" w:sz="8" w:space="0" w:color="82C066"/>
              <w:bottom w:val="single" w:sz="8" w:space="0" w:color="82C066"/>
              <w:right w:val="single" w:sz="8" w:space="0" w:color="82C066"/>
            </w:tcBorders>
            <w:shd w:val="clear" w:color="auto" w:fill="D5EACC"/>
          </w:tcPr>
          <w:p w:rsidR="003718C3" w:rsidRDefault="00145310">
            <w:pPr>
              <w:spacing w:after="283" w:line="238" w:lineRule="auto"/>
              <w:ind w:left="2" w:firstLine="0"/>
              <w:jc w:val="both"/>
            </w:pPr>
            <w:r>
              <w:t xml:space="preserve">4.1 Leverage web, social media, and mobile technologies to provide effective and consistent content delivery.  </w:t>
            </w:r>
          </w:p>
          <w:p w:rsidR="003718C3" w:rsidRDefault="00145310">
            <w:pPr>
              <w:spacing w:after="0" w:line="259" w:lineRule="auto"/>
              <w:ind w:left="2" w:firstLine="0"/>
            </w:pPr>
            <w:r>
              <w:t>4.2 Support effective means of internal and external communications for all University constituent groups.</w:t>
            </w:r>
          </w:p>
        </w:tc>
      </w:tr>
    </w:tbl>
    <w:p w:rsidR="003718C3" w:rsidRDefault="00145310">
      <w:pPr>
        <w:spacing w:after="115"/>
      </w:pPr>
      <w:r>
        <w:t>A separate operational plan, which maps goals, objectives, and strategies into specific projects, accompanies the Technology Plan. The operational plan establishes priorities, accountabilities, success indicators, and timeline and resources for projects. T</w:t>
      </w:r>
      <w:r>
        <w:t>o create project priorities and transparency, the operational plan uses the following guiding principles: availability of resources, impact on the University mission, return on investment, the utilization of technologies that maximize data security and int</w:t>
      </w:r>
      <w:r>
        <w:t xml:space="preserve">egrity, and the implementation of cost-effective solutions.  </w:t>
      </w:r>
    </w:p>
    <w:p w:rsidR="003718C3" w:rsidRDefault="00145310">
      <w:pPr>
        <w:spacing w:after="0" w:line="259" w:lineRule="auto"/>
        <w:ind w:left="2004" w:firstLine="0"/>
      </w:pPr>
      <w:r>
        <w:rPr>
          <w:rFonts w:ascii="Calibri" w:eastAsia="Calibri" w:hAnsi="Calibri" w:cs="Calibri"/>
          <w:noProof/>
          <w:sz w:val="22"/>
        </w:rPr>
        <mc:AlternateContent>
          <mc:Choice Requires="wpg">
            <w:drawing>
              <wp:inline distT="0" distB="0" distL="0" distR="0">
                <wp:extent cx="3023617" cy="118872"/>
                <wp:effectExtent l="0" t="0" r="0" b="0"/>
                <wp:docPr id="16452" name="Group 16452"/>
                <wp:cNvGraphicFramePr/>
                <a:graphic xmlns:a="http://schemas.openxmlformats.org/drawingml/2006/main">
                  <a:graphicData uri="http://schemas.microsoft.com/office/word/2010/wordprocessingGroup">
                    <wpg:wgp>
                      <wpg:cNvGrpSpPr/>
                      <wpg:grpSpPr>
                        <a:xfrm>
                          <a:off x="0" y="0"/>
                          <a:ext cx="3023617" cy="118872"/>
                          <a:chOff x="0" y="0"/>
                          <a:chExt cx="3023617" cy="118872"/>
                        </a:xfrm>
                      </wpg:grpSpPr>
                      <wps:wsp>
                        <wps:cNvPr id="17536" name="Shape 17536"/>
                        <wps:cNvSpPr/>
                        <wps:spPr>
                          <a:xfrm>
                            <a:off x="0" y="0"/>
                            <a:ext cx="3023617" cy="118872"/>
                          </a:xfrm>
                          <a:custGeom>
                            <a:avLst/>
                            <a:gdLst/>
                            <a:ahLst/>
                            <a:cxnLst/>
                            <a:rect l="0" t="0" r="0" b="0"/>
                            <a:pathLst>
                              <a:path w="3023617" h="118872">
                                <a:moveTo>
                                  <a:pt x="0" y="0"/>
                                </a:moveTo>
                                <a:lnTo>
                                  <a:pt x="3023617" y="0"/>
                                </a:lnTo>
                                <a:lnTo>
                                  <a:pt x="3023617" y="118872"/>
                                </a:lnTo>
                                <a:lnTo>
                                  <a:pt x="0" y="118872"/>
                                </a:lnTo>
                                <a:lnTo>
                                  <a:pt x="0" y="0"/>
                                </a:lnTo>
                              </a:path>
                            </a:pathLst>
                          </a:custGeom>
                          <a:ln w="0" cap="flat">
                            <a:miter lim="127000"/>
                          </a:ln>
                        </wps:spPr>
                        <wps:style>
                          <a:lnRef idx="0">
                            <a:srgbClr val="000000">
                              <a:alpha val="0"/>
                            </a:srgbClr>
                          </a:lnRef>
                          <a:fillRef idx="1">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52" style="width:238.08pt;height:9.35999pt;mso-position-horizontal-relative:char;mso-position-vertical-relative:line" coordsize="30236,1188">
                <v:shape id="Shape 17537" style="position:absolute;width:30236;height:1188;left:0;top:0;" coordsize="3023617,118872" path="m0,0l3023617,0l3023617,118872l0,118872l0,0">
                  <v:stroke weight="0pt" endcap="flat" joinstyle="miter" miterlimit="10" on="false" color="#000000" opacity="0"/>
                  <v:fill on="true" color="#000000" opacity="0"/>
                </v:shape>
              </v:group>
            </w:pict>
          </mc:Fallback>
        </mc:AlternateContent>
      </w:r>
    </w:p>
    <w:p w:rsidR="003718C3" w:rsidRDefault="00145310">
      <w:pPr>
        <w:pStyle w:val="Heading1"/>
        <w:ind w:left="-5"/>
      </w:pPr>
      <w:bookmarkStart w:id="3" w:name="_Toc17433"/>
      <w:r>
        <w:t xml:space="preserve">Goals, Objectives, and Key Strategies </w:t>
      </w:r>
      <w:bookmarkEnd w:id="3"/>
    </w:p>
    <w:p w:rsidR="003718C3" w:rsidRDefault="00145310">
      <w:pPr>
        <w:spacing w:after="278" w:line="360" w:lineRule="auto"/>
      </w:pPr>
      <w:r>
        <w:rPr>
          <w:b/>
          <w:u w:val="single" w:color="000000"/>
        </w:rPr>
        <w:t>Goal 1</w:t>
      </w:r>
      <w:r>
        <w:rPr>
          <w:b/>
        </w:rPr>
        <w:t xml:space="preserve">:  Advance the academic mission of the University through innovative and effective technologies, resources, and services. </w:t>
      </w:r>
    </w:p>
    <w:p w:rsidR="003718C3" w:rsidRDefault="00145310">
      <w:pPr>
        <w:spacing w:after="284"/>
      </w:pPr>
      <w:r>
        <w:rPr>
          <w:b/>
          <w:u w:val="single" w:color="000000"/>
        </w:rPr>
        <w:t>Objective 1.1:</w:t>
      </w:r>
      <w:r>
        <w:t xml:space="preserve"> Leverage </w:t>
      </w:r>
      <w:r>
        <w:t xml:space="preserve">technologies and information resources for recruitment and retention efforts and to support student services.  </w:t>
      </w:r>
    </w:p>
    <w:p w:rsidR="003718C3" w:rsidRDefault="00145310">
      <w:pPr>
        <w:spacing w:after="385" w:line="279" w:lineRule="auto"/>
        <w:ind w:left="355"/>
      </w:pPr>
      <w:r>
        <w:rPr>
          <w:b/>
        </w:rPr>
        <w:lastRenderedPageBreak/>
        <w:t xml:space="preserve">Key Strategies:  </w:t>
      </w:r>
    </w:p>
    <w:p w:rsidR="003718C3" w:rsidRDefault="00145310">
      <w:pPr>
        <w:numPr>
          <w:ilvl w:val="0"/>
          <w:numId w:val="1"/>
        </w:numPr>
        <w:ind w:hanging="360"/>
      </w:pPr>
      <w:r>
        <w:t>Optimize the effectiveness of Customer Relationship Management (CRM) software to improve communication and engagement with pro</w:t>
      </w:r>
      <w:r>
        <w:t xml:space="preserve">spective and current students. </w:t>
      </w:r>
    </w:p>
    <w:p w:rsidR="003718C3" w:rsidRDefault="00145310">
      <w:pPr>
        <w:numPr>
          <w:ilvl w:val="0"/>
          <w:numId w:val="1"/>
        </w:numPr>
        <w:spacing w:after="91" w:line="259" w:lineRule="auto"/>
        <w:ind w:hanging="360"/>
      </w:pPr>
      <w:r>
        <w:t xml:space="preserve">Deploy data analytics to shape strategy and decision making in enrollment management. </w:t>
      </w:r>
    </w:p>
    <w:p w:rsidR="003718C3" w:rsidRDefault="00145310">
      <w:pPr>
        <w:numPr>
          <w:ilvl w:val="0"/>
          <w:numId w:val="1"/>
        </w:numPr>
        <w:ind w:hanging="360"/>
      </w:pPr>
      <w:r>
        <w:t xml:space="preserve">Identify, evaluate, and implement enhancements to processes supported by the Student Information System (SIS). </w:t>
      </w:r>
    </w:p>
    <w:p w:rsidR="003718C3" w:rsidRDefault="00145310">
      <w:pPr>
        <w:numPr>
          <w:ilvl w:val="0"/>
          <w:numId w:val="1"/>
        </w:numPr>
        <w:ind w:hanging="360"/>
      </w:pPr>
      <w:r>
        <w:t>Investigate and implement</w:t>
      </w:r>
      <w:r>
        <w:t xml:space="preserve"> technological solutions to foster communication and interaction between students and advisors.  </w:t>
      </w:r>
    </w:p>
    <w:p w:rsidR="003718C3" w:rsidRDefault="00145310">
      <w:pPr>
        <w:numPr>
          <w:ilvl w:val="0"/>
          <w:numId w:val="1"/>
        </w:numPr>
        <w:spacing w:after="619"/>
        <w:ind w:hanging="360"/>
      </w:pPr>
      <w:r>
        <w:t xml:space="preserve">Deploy an early alert system to identify and engage at-risk students. </w:t>
      </w:r>
    </w:p>
    <w:p w:rsidR="003718C3" w:rsidRDefault="00145310">
      <w:pPr>
        <w:spacing w:after="281"/>
      </w:pPr>
      <w:r>
        <w:rPr>
          <w:b/>
          <w:u w:val="single" w:color="000000"/>
        </w:rPr>
        <w:t>Objective 1.2:</w:t>
      </w:r>
      <w:r>
        <w:t xml:space="preserve">  Provide technology systems and services to enhance student learning and to foster curricular innovation. </w:t>
      </w:r>
    </w:p>
    <w:p w:rsidR="003718C3" w:rsidRDefault="00145310">
      <w:pPr>
        <w:spacing w:after="385" w:line="279" w:lineRule="auto"/>
        <w:ind w:left="355"/>
      </w:pPr>
      <w:r>
        <w:rPr>
          <w:b/>
        </w:rPr>
        <w:t xml:space="preserve">Key Strategies:  </w:t>
      </w:r>
    </w:p>
    <w:p w:rsidR="003718C3" w:rsidRDefault="00145310">
      <w:pPr>
        <w:numPr>
          <w:ilvl w:val="0"/>
          <w:numId w:val="1"/>
        </w:numPr>
        <w:ind w:hanging="360"/>
      </w:pPr>
      <w:r>
        <w:t>Create individual and campus-wide opportunities for faculty, staff, and students to explore, evaluate, and implement new technolog</w:t>
      </w:r>
      <w:r>
        <w:t xml:space="preserve">ies to improve teaching, learning, and innovation.  </w:t>
      </w:r>
    </w:p>
    <w:p w:rsidR="003718C3" w:rsidRDefault="00145310">
      <w:pPr>
        <w:numPr>
          <w:ilvl w:val="0"/>
          <w:numId w:val="1"/>
        </w:numPr>
        <w:spacing w:after="91" w:line="259" w:lineRule="auto"/>
        <w:ind w:hanging="360"/>
      </w:pPr>
      <w:r>
        <w:t xml:space="preserve">Provide dependable IT-enabled classrooms, computer labs, and virtual learning spaces. </w:t>
      </w:r>
    </w:p>
    <w:p w:rsidR="003718C3" w:rsidRDefault="00145310">
      <w:pPr>
        <w:numPr>
          <w:ilvl w:val="0"/>
          <w:numId w:val="1"/>
        </w:numPr>
        <w:ind w:hanging="360"/>
      </w:pPr>
      <w:r>
        <w:t>Provide a robust Learning Management System (LMS) and instructional technology to support ubiquitous learning, learn</w:t>
      </w:r>
      <w:r>
        <w:t xml:space="preserve">ing analytics, and adaptive learning. </w:t>
      </w:r>
    </w:p>
    <w:p w:rsidR="003718C3" w:rsidRDefault="00145310">
      <w:pPr>
        <w:numPr>
          <w:ilvl w:val="0"/>
          <w:numId w:val="1"/>
        </w:numPr>
        <w:spacing w:after="91" w:line="259" w:lineRule="auto"/>
        <w:ind w:hanging="360"/>
      </w:pPr>
      <w:r>
        <w:t xml:space="preserve">Enhance training options and diverse training modalities for faculty and students. </w:t>
      </w:r>
    </w:p>
    <w:p w:rsidR="003718C3" w:rsidRDefault="00145310">
      <w:pPr>
        <w:numPr>
          <w:ilvl w:val="0"/>
          <w:numId w:val="1"/>
        </w:numPr>
        <w:ind w:hanging="360"/>
      </w:pPr>
      <w:r>
        <w:t xml:space="preserve">Expand </w:t>
      </w:r>
      <w:proofErr w:type="spellStart"/>
      <w:r>
        <w:t>ePortfolio</w:t>
      </w:r>
      <w:proofErr w:type="spellEnd"/>
      <w:r>
        <w:t xml:space="preserve"> technologies to enhance the creation and preservation of personal learning experiences. </w:t>
      </w:r>
    </w:p>
    <w:p w:rsidR="003718C3" w:rsidRDefault="00145310">
      <w:pPr>
        <w:numPr>
          <w:ilvl w:val="0"/>
          <w:numId w:val="1"/>
        </w:numPr>
        <w:spacing w:line="259" w:lineRule="auto"/>
        <w:ind w:hanging="360"/>
      </w:pPr>
      <w:r>
        <w:t>Improve IT literacy to ens</w:t>
      </w:r>
      <w:r>
        <w:t xml:space="preserve">ure competency in common IT skills for all students. </w:t>
      </w:r>
    </w:p>
    <w:p w:rsidR="003718C3" w:rsidRDefault="00145310">
      <w:pPr>
        <w:spacing w:after="281"/>
      </w:pPr>
      <w:r>
        <w:rPr>
          <w:b/>
          <w:u w:val="single" w:color="000000"/>
        </w:rPr>
        <w:t>Objective 1.3:</w:t>
      </w:r>
      <w:r>
        <w:t xml:space="preserve"> Provide technology infrastructure and support for research, scholarship, and creative activities. </w:t>
      </w:r>
    </w:p>
    <w:p w:rsidR="003718C3" w:rsidRDefault="00145310">
      <w:pPr>
        <w:spacing w:after="385" w:line="279" w:lineRule="auto"/>
        <w:ind w:left="355"/>
      </w:pPr>
      <w:r>
        <w:rPr>
          <w:b/>
        </w:rPr>
        <w:t xml:space="preserve">Key Strategies:  </w:t>
      </w:r>
    </w:p>
    <w:p w:rsidR="003718C3" w:rsidRDefault="00145310">
      <w:pPr>
        <w:numPr>
          <w:ilvl w:val="0"/>
          <w:numId w:val="1"/>
        </w:numPr>
        <w:ind w:hanging="360"/>
      </w:pPr>
      <w:r>
        <w:t xml:space="preserve">Provide responsive support and innovative technical solutions to meet the needs of faculty and departments. </w:t>
      </w:r>
    </w:p>
    <w:p w:rsidR="003718C3" w:rsidRDefault="00145310">
      <w:pPr>
        <w:numPr>
          <w:ilvl w:val="0"/>
          <w:numId w:val="1"/>
        </w:numPr>
        <w:spacing w:after="488"/>
        <w:ind w:hanging="360"/>
      </w:pPr>
      <w:r>
        <w:t xml:space="preserve">Expand expertise in high-performance computing, open-source, and open-standard environments. </w:t>
      </w:r>
    </w:p>
    <w:p w:rsidR="003718C3" w:rsidRDefault="00145310">
      <w:pPr>
        <w:spacing w:after="420" w:line="358" w:lineRule="auto"/>
      </w:pPr>
      <w:r>
        <w:rPr>
          <w:b/>
          <w:u w:val="single" w:color="000000"/>
        </w:rPr>
        <w:t>Goal 2</w:t>
      </w:r>
      <w:r>
        <w:rPr>
          <w:b/>
        </w:rPr>
        <w:t xml:space="preserve">: Leverage our reliable, secure, and efficient </w:t>
      </w:r>
      <w:r>
        <w:rPr>
          <w:b/>
        </w:rPr>
        <w:t>information technology infrastructure and maximize staff potential to foster innovation and excellence.</w:t>
      </w:r>
    </w:p>
    <w:p w:rsidR="003718C3" w:rsidRDefault="00145310">
      <w:pPr>
        <w:spacing w:after="377" w:line="259" w:lineRule="auto"/>
      </w:pPr>
      <w:r>
        <w:rPr>
          <w:b/>
          <w:u w:val="single" w:color="000000"/>
        </w:rPr>
        <w:lastRenderedPageBreak/>
        <w:t>Objective 2.1:</w:t>
      </w:r>
      <w:r>
        <w:t xml:space="preserve"> Maintain and enhance the IT infrastructure to support the operations of the University. </w:t>
      </w:r>
    </w:p>
    <w:p w:rsidR="003718C3" w:rsidRDefault="00145310">
      <w:pPr>
        <w:spacing w:after="385" w:line="279" w:lineRule="auto"/>
        <w:ind w:left="355"/>
      </w:pPr>
      <w:r>
        <w:rPr>
          <w:b/>
        </w:rPr>
        <w:t xml:space="preserve">Key Strategies:  </w:t>
      </w:r>
    </w:p>
    <w:p w:rsidR="003718C3" w:rsidRDefault="00145310">
      <w:pPr>
        <w:numPr>
          <w:ilvl w:val="0"/>
          <w:numId w:val="1"/>
        </w:numPr>
        <w:spacing w:after="91" w:line="259" w:lineRule="auto"/>
        <w:ind w:hanging="360"/>
      </w:pPr>
      <w:r>
        <w:t>Provide a robust, resilient, a</w:t>
      </w:r>
      <w:r>
        <w:t xml:space="preserve">nd reliable wired and wireless data network infrastructure.  </w:t>
      </w:r>
    </w:p>
    <w:p w:rsidR="003718C3" w:rsidRDefault="00145310">
      <w:pPr>
        <w:numPr>
          <w:ilvl w:val="0"/>
          <w:numId w:val="1"/>
        </w:numPr>
        <w:ind w:hanging="360"/>
      </w:pPr>
      <w:r>
        <w:t xml:space="preserve">Maintain and upgrade data center hardware and software to ensure scalability to meet future needs. </w:t>
      </w:r>
    </w:p>
    <w:p w:rsidR="003718C3" w:rsidRDefault="00145310">
      <w:pPr>
        <w:numPr>
          <w:ilvl w:val="0"/>
          <w:numId w:val="1"/>
        </w:numPr>
        <w:spacing w:after="91" w:line="259" w:lineRule="auto"/>
        <w:ind w:hanging="360"/>
      </w:pPr>
      <w:r>
        <w:t xml:space="preserve">Provide a robust and reliable voice communications infrastructure. </w:t>
      </w:r>
    </w:p>
    <w:p w:rsidR="003718C3" w:rsidRDefault="00145310">
      <w:pPr>
        <w:numPr>
          <w:ilvl w:val="0"/>
          <w:numId w:val="1"/>
        </w:numPr>
        <w:ind w:hanging="360"/>
      </w:pPr>
      <w:r>
        <w:t xml:space="preserve">Develop a strategy for integration of personally owned devices to provide secure and effective access to enterprise data and services.   </w:t>
      </w:r>
    </w:p>
    <w:p w:rsidR="003718C3" w:rsidRDefault="00145310">
      <w:pPr>
        <w:numPr>
          <w:ilvl w:val="0"/>
          <w:numId w:val="1"/>
        </w:numPr>
        <w:ind w:hanging="360"/>
      </w:pPr>
      <w:r>
        <w:t xml:space="preserve">Develop a cloud computing strategy based on benefits, return on investment, security, and data privacy risks. </w:t>
      </w:r>
    </w:p>
    <w:p w:rsidR="003718C3" w:rsidRDefault="00145310">
      <w:pPr>
        <w:numPr>
          <w:ilvl w:val="0"/>
          <w:numId w:val="1"/>
        </w:numPr>
        <w:spacing w:after="634"/>
        <w:ind w:hanging="360"/>
      </w:pPr>
      <w:r>
        <w:t>Identif</w:t>
      </w:r>
      <w:r>
        <w:t xml:space="preserve">y and implement improvements that reduce power consumption within the IT environment.   </w:t>
      </w:r>
    </w:p>
    <w:p w:rsidR="003718C3" w:rsidRDefault="00145310">
      <w:pPr>
        <w:spacing w:after="282"/>
      </w:pPr>
      <w:r>
        <w:rPr>
          <w:b/>
          <w:u w:val="single" w:color="000000"/>
        </w:rPr>
        <w:t>Objective 2.2:</w:t>
      </w:r>
      <w:r>
        <w:t xml:space="preserve"> Provide a secure computing environment that ensures data privacy and integrity and mitigates cyber-security threats. </w:t>
      </w:r>
    </w:p>
    <w:p w:rsidR="003718C3" w:rsidRDefault="00145310">
      <w:pPr>
        <w:spacing w:after="385" w:line="279" w:lineRule="auto"/>
        <w:ind w:left="355"/>
      </w:pPr>
      <w:r>
        <w:rPr>
          <w:b/>
        </w:rPr>
        <w:t xml:space="preserve">Key Strategies:  </w:t>
      </w:r>
    </w:p>
    <w:p w:rsidR="003718C3" w:rsidRDefault="00145310">
      <w:pPr>
        <w:numPr>
          <w:ilvl w:val="0"/>
          <w:numId w:val="1"/>
        </w:numPr>
        <w:ind w:hanging="360"/>
      </w:pPr>
      <w:r>
        <w:t>Create a compreh</w:t>
      </w:r>
      <w:r>
        <w:t xml:space="preserve">ensive IT security position to help address the challenges with information security, network security, disaster recovery, and compliance issues.  </w:t>
      </w:r>
    </w:p>
    <w:p w:rsidR="003718C3" w:rsidRDefault="00145310">
      <w:pPr>
        <w:numPr>
          <w:ilvl w:val="0"/>
          <w:numId w:val="1"/>
        </w:numPr>
        <w:ind w:hanging="360"/>
      </w:pPr>
      <w:r>
        <w:t>Develop an information security framework based on accepted best practices and standards that will be the ba</w:t>
      </w:r>
      <w:r>
        <w:t xml:space="preserve">sis of managing and mitigating cyber-security threats. </w:t>
      </w:r>
    </w:p>
    <w:p w:rsidR="003718C3" w:rsidRDefault="00145310">
      <w:pPr>
        <w:numPr>
          <w:ilvl w:val="0"/>
          <w:numId w:val="1"/>
        </w:numPr>
        <w:spacing w:after="91" w:line="259" w:lineRule="auto"/>
        <w:ind w:hanging="360"/>
      </w:pPr>
      <w:r>
        <w:t xml:space="preserve">Implement and maintain hardware and software essential for institutional information security.  </w:t>
      </w:r>
    </w:p>
    <w:p w:rsidR="003718C3" w:rsidRDefault="00145310">
      <w:pPr>
        <w:numPr>
          <w:ilvl w:val="0"/>
          <w:numId w:val="1"/>
        </w:numPr>
        <w:ind w:hanging="360"/>
      </w:pPr>
      <w:r>
        <w:t xml:space="preserve">Educate the campus community about information security issues through various training modalities and </w:t>
      </w:r>
      <w:r>
        <w:t xml:space="preserve">opportunities.  </w:t>
      </w:r>
    </w:p>
    <w:p w:rsidR="003718C3" w:rsidRDefault="00145310">
      <w:pPr>
        <w:numPr>
          <w:ilvl w:val="0"/>
          <w:numId w:val="1"/>
        </w:numPr>
        <w:spacing w:after="619"/>
        <w:ind w:hanging="360"/>
      </w:pPr>
      <w:r>
        <w:t xml:space="preserve">Enhance, operationalize, and periodically test the IT disaster recovery plan. </w:t>
      </w:r>
    </w:p>
    <w:p w:rsidR="003718C3" w:rsidRDefault="00145310">
      <w:pPr>
        <w:spacing w:after="284"/>
      </w:pPr>
      <w:r>
        <w:rPr>
          <w:b/>
          <w:u w:val="single" w:color="000000"/>
        </w:rPr>
        <w:t xml:space="preserve">Objective 2.3: </w:t>
      </w:r>
      <w:r>
        <w:t xml:space="preserve">Ensure a strong IT workforce capable of achieving the information technology goals of the University. </w:t>
      </w:r>
    </w:p>
    <w:p w:rsidR="003718C3" w:rsidRDefault="00145310">
      <w:pPr>
        <w:spacing w:after="385" w:line="279" w:lineRule="auto"/>
        <w:ind w:left="355"/>
      </w:pPr>
      <w:r>
        <w:rPr>
          <w:b/>
        </w:rPr>
        <w:t xml:space="preserve">Key Strategies:  </w:t>
      </w:r>
    </w:p>
    <w:p w:rsidR="003718C3" w:rsidRDefault="00145310">
      <w:pPr>
        <w:numPr>
          <w:ilvl w:val="0"/>
          <w:numId w:val="1"/>
        </w:numPr>
        <w:spacing w:after="91" w:line="259" w:lineRule="auto"/>
        <w:ind w:hanging="360"/>
      </w:pPr>
      <w:r>
        <w:t>Provide technical and le</w:t>
      </w:r>
      <w:r>
        <w:t>adership professional development opportunities for IT employees.</w:t>
      </w:r>
    </w:p>
    <w:p w:rsidR="003718C3" w:rsidRDefault="00145310">
      <w:pPr>
        <w:numPr>
          <w:ilvl w:val="0"/>
          <w:numId w:val="1"/>
        </w:numPr>
        <w:ind w:hanging="360"/>
      </w:pPr>
      <w:r>
        <w:t xml:space="preserve">Provide flexibility in scheduling and projects to allow staff time to work with innovative technologies. </w:t>
      </w:r>
    </w:p>
    <w:p w:rsidR="003718C3" w:rsidRDefault="00145310">
      <w:pPr>
        <w:numPr>
          <w:ilvl w:val="0"/>
          <w:numId w:val="1"/>
        </w:numPr>
        <w:spacing w:after="91" w:line="259" w:lineRule="auto"/>
        <w:ind w:hanging="360"/>
      </w:pPr>
      <w:r>
        <w:t xml:space="preserve">Recruit, develop, and retain a strong permanent staff and student staff. </w:t>
      </w:r>
    </w:p>
    <w:p w:rsidR="003718C3" w:rsidRDefault="00145310">
      <w:pPr>
        <w:numPr>
          <w:ilvl w:val="0"/>
          <w:numId w:val="1"/>
        </w:numPr>
        <w:spacing w:after="634"/>
        <w:ind w:hanging="360"/>
      </w:pPr>
      <w:r>
        <w:lastRenderedPageBreak/>
        <w:t xml:space="preserve">Establish </w:t>
      </w:r>
      <w:r>
        <w:t xml:space="preserve">cases for new employee positions focused on the strategic needs of the University and the Technology Plan. </w:t>
      </w:r>
    </w:p>
    <w:p w:rsidR="003718C3" w:rsidRDefault="00145310">
      <w:pPr>
        <w:spacing w:after="282"/>
      </w:pPr>
      <w:r>
        <w:rPr>
          <w:b/>
          <w:u w:val="single" w:color="000000"/>
        </w:rPr>
        <w:t>Objective 2.4:</w:t>
      </w:r>
      <w:r>
        <w:t xml:space="preserve">  Align funding and explore new funding sources essential for IT operations and new strategic initiatives. </w:t>
      </w:r>
    </w:p>
    <w:p w:rsidR="003718C3" w:rsidRDefault="00145310">
      <w:pPr>
        <w:spacing w:after="385" w:line="279" w:lineRule="auto"/>
        <w:ind w:left="355"/>
      </w:pPr>
      <w:r>
        <w:rPr>
          <w:b/>
        </w:rPr>
        <w:t xml:space="preserve">Key Strategies:  </w:t>
      </w:r>
    </w:p>
    <w:p w:rsidR="003718C3" w:rsidRDefault="00145310">
      <w:pPr>
        <w:numPr>
          <w:ilvl w:val="0"/>
          <w:numId w:val="1"/>
        </w:numPr>
        <w:ind w:hanging="360"/>
      </w:pPr>
      <w:r>
        <w:t>Demonstr</w:t>
      </w:r>
      <w:r>
        <w:t xml:space="preserve">ate and communicate, through a transparent and inclusive governance process, how IT directly impacts the core institutional missions of teaching, research, scholarship, and service to the community. </w:t>
      </w:r>
    </w:p>
    <w:p w:rsidR="003718C3" w:rsidRDefault="00145310">
      <w:pPr>
        <w:numPr>
          <w:ilvl w:val="0"/>
          <w:numId w:val="1"/>
        </w:numPr>
        <w:spacing w:after="91" w:line="259" w:lineRule="auto"/>
        <w:ind w:hanging="360"/>
      </w:pPr>
      <w:r>
        <w:t>Develop metrics and quantitative measures to establish t</w:t>
      </w:r>
      <w:r>
        <w:t xml:space="preserve">he effectiveness of IT projects. </w:t>
      </w:r>
    </w:p>
    <w:p w:rsidR="003718C3" w:rsidRDefault="00145310">
      <w:pPr>
        <w:numPr>
          <w:ilvl w:val="0"/>
          <w:numId w:val="1"/>
        </w:numPr>
        <w:ind w:hanging="360"/>
      </w:pPr>
      <w:r>
        <w:t xml:space="preserve">Develop a long-range capital plan for IT including funding for lifecycle replacement of hardware and systems including classroom technology. </w:t>
      </w:r>
    </w:p>
    <w:p w:rsidR="003718C3" w:rsidRDefault="00145310">
      <w:pPr>
        <w:numPr>
          <w:ilvl w:val="0"/>
          <w:numId w:val="1"/>
        </w:numPr>
        <w:ind w:hanging="360"/>
      </w:pPr>
      <w:r>
        <w:t>Identify opportunities to administer centralized software licenses for cost-savi</w:t>
      </w:r>
      <w:r>
        <w:t xml:space="preserve">ngs and operational efficiency.  </w:t>
      </w:r>
    </w:p>
    <w:p w:rsidR="003718C3" w:rsidRDefault="00145310">
      <w:pPr>
        <w:numPr>
          <w:ilvl w:val="0"/>
          <w:numId w:val="1"/>
        </w:numPr>
        <w:spacing w:line="259" w:lineRule="auto"/>
        <w:ind w:hanging="360"/>
      </w:pPr>
      <w:r>
        <w:t xml:space="preserve">Explore opportunities for external funding for IT related projects. </w:t>
      </w:r>
    </w:p>
    <w:p w:rsidR="003718C3" w:rsidRDefault="00145310">
      <w:pPr>
        <w:spacing w:after="278" w:line="360" w:lineRule="auto"/>
      </w:pPr>
      <w:r>
        <w:rPr>
          <w:b/>
          <w:u w:val="single" w:color="000000"/>
        </w:rPr>
        <w:t>Goal 3</w:t>
      </w:r>
      <w:r>
        <w:rPr>
          <w:b/>
        </w:rPr>
        <w:t xml:space="preserve">: Advance business processes and operational efficiencies through effective implementation of information technology. </w:t>
      </w:r>
    </w:p>
    <w:p w:rsidR="003718C3" w:rsidRDefault="00145310">
      <w:pPr>
        <w:spacing w:after="369"/>
      </w:pPr>
      <w:r>
        <w:rPr>
          <w:b/>
          <w:u w:val="single" w:color="000000"/>
        </w:rPr>
        <w:t>Objective 3.1:</w:t>
      </w:r>
      <w:r>
        <w:rPr>
          <w:b/>
        </w:rPr>
        <w:t xml:space="preserve"> </w:t>
      </w:r>
      <w:r>
        <w:t>Support, upgrade, and enhance current business processes, tools, and administrative systems.</w:t>
      </w:r>
    </w:p>
    <w:p w:rsidR="003718C3" w:rsidRDefault="00145310">
      <w:pPr>
        <w:spacing w:after="456" w:line="279" w:lineRule="auto"/>
        <w:ind w:left="355"/>
      </w:pPr>
      <w:r>
        <w:rPr>
          <w:b/>
        </w:rPr>
        <w:t xml:space="preserve">Key Strategies:  </w:t>
      </w:r>
    </w:p>
    <w:p w:rsidR="003718C3" w:rsidRDefault="00145310">
      <w:pPr>
        <w:numPr>
          <w:ilvl w:val="0"/>
          <w:numId w:val="1"/>
        </w:numPr>
        <w:spacing w:after="91" w:line="259" w:lineRule="auto"/>
        <w:ind w:hanging="360"/>
      </w:pPr>
      <w:r>
        <w:t>Provide ongoing support for existing administrative processes and business systems.</w:t>
      </w:r>
    </w:p>
    <w:p w:rsidR="003718C3" w:rsidRDefault="00145310">
      <w:pPr>
        <w:numPr>
          <w:ilvl w:val="0"/>
          <w:numId w:val="1"/>
        </w:numPr>
        <w:ind w:hanging="360"/>
      </w:pPr>
      <w:r>
        <w:t>Streamline workflow and automate business processes to improv</w:t>
      </w:r>
      <w:r>
        <w:t xml:space="preserve">e business efficiency and reduce the use of paper. </w:t>
      </w:r>
    </w:p>
    <w:p w:rsidR="003718C3" w:rsidRDefault="00145310">
      <w:pPr>
        <w:numPr>
          <w:ilvl w:val="0"/>
          <w:numId w:val="1"/>
        </w:numPr>
        <w:ind w:hanging="360"/>
      </w:pPr>
      <w:r>
        <w:t>Enhance interfaces between administrative systems to optimize efficiency and ensure the integrity of shared data.</w:t>
      </w:r>
    </w:p>
    <w:p w:rsidR="003718C3" w:rsidRDefault="00145310">
      <w:pPr>
        <w:numPr>
          <w:ilvl w:val="0"/>
          <w:numId w:val="1"/>
        </w:numPr>
        <w:spacing w:after="631"/>
        <w:ind w:hanging="360"/>
      </w:pPr>
      <w:r>
        <w:t xml:space="preserve">Provide access to data and analytical tools to support administrative decision making and </w:t>
      </w:r>
      <w:r>
        <w:t xml:space="preserve">compliance.      </w:t>
      </w:r>
    </w:p>
    <w:p w:rsidR="003718C3" w:rsidRDefault="00145310">
      <w:pPr>
        <w:spacing w:after="380" w:line="259" w:lineRule="auto"/>
      </w:pPr>
      <w:r>
        <w:rPr>
          <w:b/>
          <w:u w:val="single" w:color="000000"/>
        </w:rPr>
        <w:t>Objective 3.2:</w:t>
      </w:r>
      <w:r>
        <w:t xml:space="preserve"> Evaluate and implement new technologies to improve operational efficiency.  </w:t>
      </w:r>
    </w:p>
    <w:p w:rsidR="003718C3" w:rsidRDefault="00145310">
      <w:pPr>
        <w:spacing w:after="385" w:line="279" w:lineRule="auto"/>
        <w:ind w:left="355"/>
      </w:pPr>
      <w:r>
        <w:rPr>
          <w:b/>
        </w:rPr>
        <w:t xml:space="preserve">Key Strategies:  </w:t>
      </w:r>
    </w:p>
    <w:p w:rsidR="003718C3" w:rsidRDefault="00145310">
      <w:pPr>
        <w:numPr>
          <w:ilvl w:val="0"/>
          <w:numId w:val="1"/>
        </w:numPr>
        <w:ind w:hanging="360"/>
      </w:pPr>
      <w:r>
        <w:t xml:space="preserve">Research and deploy a new file storage solution that meets organizational needs including cost, usability, security, compliance, and scalability. </w:t>
      </w:r>
    </w:p>
    <w:p w:rsidR="003718C3" w:rsidRDefault="00145310">
      <w:pPr>
        <w:numPr>
          <w:ilvl w:val="0"/>
          <w:numId w:val="1"/>
        </w:numPr>
        <w:ind w:hanging="360"/>
      </w:pPr>
      <w:r>
        <w:lastRenderedPageBreak/>
        <w:t xml:space="preserve">Deploy a course catalog system for academic departments to effectively manage course information. </w:t>
      </w:r>
    </w:p>
    <w:p w:rsidR="003718C3" w:rsidRDefault="00145310">
      <w:pPr>
        <w:numPr>
          <w:ilvl w:val="0"/>
          <w:numId w:val="1"/>
        </w:numPr>
        <w:ind w:hanging="360"/>
      </w:pPr>
      <w:r>
        <w:t>Identify a</w:t>
      </w:r>
      <w:r>
        <w:t xml:space="preserve">nd implement new business technologies and systems, including e-commerce options, which can improve the administrative functions of the University. </w:t>
      </w:r>
    </w:p>
    <w:p w:rsidR="003718C3" w:rsidRDefault="00145310">
      <w:pPr>
        <w:numPr>
          <w:ilvl w:val="0"/>
          <w:numId w:val="1"/>
        </w:numPr>
        <w:spacing w:after="91" w:line="259" w:lineRule="auto"/>
        <w:ind w:hanging="360"/>
      </w:pPr>
      <w:r>
        <w:t xml:space="preserve">Investigate and implement technological solutions to help assessment initiatives.  </w:t>
      </w:r>
    </w:p>
    <w:p w:rsidR="003718C3" w:rsidRDefault="00145310">
      <w:pPr>
        <w:numPr>
          <w:ilvl w:val="0"/>
          <w:numId w:val="1"/>
        </w:numPr>
        <w:spacing w:after="634"/>
        <w:ind w:hanging="360"/>
      </w:pPr>
      <w:r>
        <w:t>Research and deploy a s</w:t>
      </w:r>
      <w:r>
        <w:t xml:space="preserve">olution for managing, searching, and archiving digital assets such as photographs and videos.  </w:t>
      </w:r>
    </w:p>
    <w:p w:rsidR="003718C3" w:rsidRDefault="00145310">
      <w:pPr>
        <w:spacing w:after="284"/>
      </w:pPr>
      <w:r>
        <w:rPr>
          <w:b/>
          <w:u w:val="single" w:color="000000"/>
        </w:rPr>
        <w:t>Objective 3.3:</w:t>
      </w:r>
      <w:r>
        <w:rPr>
          <w:b/>
        </w:rPr>
        <w:t xml:space="preserve"> </w:t>
      </w:r>
      <w:r>
        <w:t xml:space="preserve">Ensure excellent service to enable the effective use of technology, resources, and systems by the University community.  </w:t>
      </w:r>
    </w:p>
    <w:p w:rsidR="003718C3" w:rsidRDefault="00145310">
      <w:pPr>
        <w:spacing w:after="385" w:line="279" w:lineRule="auto"/>
        <w:ind w:left="355"/>
      </w:pPr>
      <w:r>
        <w:rPr>
          <w:b/>
        </w:rPr>
        <w:t xml:space="preserve">Key Strategies:  </w:t>
      </w:r>
    </w:p>
    <w:p w:rsidR="003718C3" w:rsidRDefault="00145310">
      <w:pPr>
        <w:numPr>
          <w:ilvl w:val="0"/>
          <w:numId w:val="1"/>
        </w:numPr>
        <w:spacing w:after="91" w:line="259" w:lineRule="auto"/>
        <w:ind w:hanging="360"/>
      </w:pPr>
      <w:r>
        <w:t xml:space="preserve">Develop and enhance training using various modalities for students, faculty, and staff. </w:t>
      </w:r>
    </w:p>
    <w:p w:rsidR="003718C3" w:rsidRDefault="00145310">
      <w:pPr>
        <w:numPr>
          <w:ilvl w:val="0"/>
          <w:numId w:val="1"/>
        </w:numPr>
        <w:spacing w:line="259" w:lineRule="auto"/>
        <w:ind w:hanging="360"/>
      </w:pPr>
      <w:r>
        <w:t xml:space="preserve">Work with departments to provide training on enterprise technologies.  </w:t>
      </w:r>
    </w:p>
    <w:p w:rsidR="003718C3" w:rsidRDefault="003718C3">
      <w:pPr>
        <w:sectPr w:rsidR="003718C3" w:rsidSect="000067A0">
          <w:headerReference w:type="even" r:id="rId16"/>
          <w:headerReference w:type="default" r:id="rId17"/>
          <w:footerReference w:type="even" r:id="rId18"/>
          <w:footerReference w:type="default" r:id="rId19"/>
          <w:headerReference w:type="first" r:id="rId20"/>
          <w:footerReference w:type="first" r:id="rId21"/>
          <w:pgSz w:w="12240" w:h="15840"/>
          <w:pgMar w:top="1134" w:right="1447" w:bottom="631" w:left="1442" w:header="720" w:footer="720" w:gutter="0"/>
          <w:pgNumType w:start="0"/>
          <w:cols w:space="720"/>
          <w:titlePg/>
        </w:sectPr>
      </w:pPr>
    </w:p>
    <w:p w:rsidR="003718C3" w:rsidRDefault="00145310">
      <w:pPr>
        <w:numPr>
          <w:ilvl w:val="0"/>
          <w:numId w:val="1"/>
        </w:numPr>
        <w:spacing w:after="91" w:line="259" w:lineRule="auto"/>
        <w:ind w:hanging="360"/>
      </w:pPr>
      <w:r>
        <w:lastRenderedPageBreak/>
        <w:t xml:space="preserve">Identify and implement ways to further strengthen helpdesk operation. </w:t>
      </w:r>
    </w:p>
    <w:p w:rsidR="003718C3" w:rsidRDefault="00145310">
      <w:pPr>
        <w:numPr>
          <w:ilvl w:val="0"/>
          <w:numId w:val="1"/>
        </w:numPr>
        <w:spacing w:after="634"/>
        <w:ind w:hanging="360"/>
      </w:pPr>
      <w:r>
        <w:t xml:space="preserve">Enhance communications to keep the University community informed of changes in the IT environment.  </w:t>
      </w:r>
    </w:p>
    <w:p w:rsidR="003718C3" w:rsidRDefault="00145310">
      <w:pPr>
        <w:spacing w:after="278" w:line="360" w:lineRule="auto"/>
      </w:pPr>
      <w:r>
        <w:rPr>
          <w:b/>
          <w:u w:val="single" w:color="000000"/>
        </w:rPr>
        <w:t>Goal 4</w:t>
      </w:r>
      <w:r>
        <w:rPr>
          <w:b/>
        </w:rPr>
        <w:t>:  Provide technologies to enhance communications with the greater Universit</w:t>
      </w:r>
      <w:r>
        <w:rPr>
          <w:b/>
        </w:rPr>
        <w:t>y community and the world.</w:t>
      </w:r>
    </w:p>
    <w:p w:rsidR="003718C3" w:rsidRDefault="00145310">
      <w:pPr>
        <w:spacing w:after="284"/>
        <w:ind w:right="151"/>
      </w:pPr>
      <w:r>
        <w:rPr>
          <w:b/>
          <w:u w:val="single" w:color="000000"/>
        </w:rPr>
        <w:t>Objective 4.1:</w:t>
      </w:r>
      <w:r>
        <w:t xml:space="preserve"> Leverage web, social media, and mobile technologies to provide effective and consistent content delivery.  </w:t>
      </w:r>
    </w:p>
    <w:p w:rsidR="003718C3" w:rsidRDefault="00145310">
      <w:pPr>
        <w:spacing w:after="385" w:line="279" w:lineRule="auto"/>
        <w:ind w:left="355"/>
      </w:pPr>
      <w:r>
        <w:rPr>
          <w:b/>
        </w:rPr>
        <w:t xml:space="preserve">Key Strategies:  </w:t>
      </w:r>
    </w:p>
    <w:p w:rsidR="003718C3" w:rsidRDefault="00145310">
      <w:pPr>
        <w:numPr>
          <w:ilvl w:val="0"/>
          <w:numId w:val="1"/>
        </w:numPr>
        <w:ind w:hanging="360"/>
      </w:pPr>
      <w:r>
        <w:t xml:space="preserve">Deploy a web content management system (CMS) to improve web usability, accessibility, and content delivery. </w:t>
      </w:r>
    </w:p>
    <w:p w:rsidR="003718C3" w:rsidRDefault="00145310">
      <w:pPr>
        <w:numPr>
          <w:ilvl w:val="0"/>
          <w:numId w:val="1"/>
        </w:numPr>
        <w:spacing w:after="94" w:line="259" w:lineRule="auto"/>
        <w:ind w:hanging="360"/>
      </w:pPr>
      <w:r>
        <w:t xml:space="preserve">Create a strategy to enhance University’s web and social media presence. </w:t>
      </w:r>
    </w:p>
    <w:p w:rsidR="003718C3" w:rsidRDefault="00145310">
      <w:pPr>
        <w:numPr>
          <w:ilvl w:val="0"/>
          <w:numId w:val="1"/>
        </w:numPr>
        <w:spacing w:after="91" w:line="259" w:lineRule="auto"/>
        <w:ind w:hanging="360"/>
      </w:pPr>
      <w:r>
        <w:t>Improve the social media presence of departments to engage with users mor</w:t>
      </w:r>
      <w:r>
        <w:t xml:space="preserve">e effectively. </w:t>
      </w:r>
    </w:p>
    <w:p w:rsidR="003718C3" w:rsidRDefault="00145310">
      <w:pPr>
        <w:numPr>
          <w:ilvl w:val="0"/>
          <w:numId w:val="1"/>
        </w:numPr>
        <w:spacing w:after="634"/>
        <w:ind w:hanging="360"/>
      </w:pPr>
      <w:r>
        <w:t xml:space="preserve">Implement a mobile application to provide content and functionality uniquely suited to mobile devices. </w:t>
      </w:r>
    </w:p>
    <w:p w:rsidR="003718C3" w:rsidRDefault="00145310">
      <w:pPr>
        <w:spacing w:after="282"/>
      </w:pPr>
      <w:r>
        <w:rPr>
          <w:b/>
          <w:u w:val="single" w:color="000000"/>
        </w:rPr>
        <w:t>Objective 4.2:</w:t>
      </w:r>
      <w:r>
        <w:t xml:space="preserve"> Support effective means of internal and external communications for all University constituent groups.  </w:t>
      </w:r>
    </w:p>
    <w:p w:rsidR="003718C3" w:rsidRDefault="00145310">
      <w:pPr>
        <w:spacing w:after="385" w:line="279" w:lineRule="auto"/>
        <w:ind w:left="355"/>
      </w:pPr>
      <w:r>
        <w:rPr>
          <w:b/>
        </w:rPr>
        <w:t xml:space="preserve">Key Strategies: </w:t>
      </w:r>
      <w:r>
        <w:rPr>
          <w:b/>
        </w:rPr>
        <w:t xml:space="preserve"> </w:t>
      </w:r>
    </w:p>
    <w:p w:rsidR="003718C3" w:rsidRDefault="00145310">
      <w:pPr>
        <w:numPr>
          <w:ilvl w:val="0"/>
          <w:numId w:val="1"/>
        </w:numPr>
        <w:spacing w:after="91" w:line="259" w:lineRule="auto"/>
        <w:ind w:hanging="360"/>
      </w:pPr>
      <w:r>
        <w:t xml:space="preserve">Develop a comprehensive plan for digital signage across the campus.  </w:t>
      </w:r>
    </w:p>
    <w:p w:rsidR="003718C3" w:rsidRDefault="00145310">
      <w:pPr>
        <w:numPr>
          <w:ilvl w:val="0"/>
          <w:numId w:val="1"/>
        </w:numPr>
        <w:spacing w:after="91" w:line="259" w:lineRule="auto"/>
        <w:ind w:hanging="360"/>
      </w:pPr>
      <w:r>
        <w:t xml:space="preserve">Optimize the effectiveness of the University calendar, event, and notification systems. </w:t>
      </w:r>
    </w:p>
    <w:p w:rsidR="003718C3" w:rsidRDefault="00145310">
      <w:pPr>
        <w:numPr>
          <w:ilvl w:val="0"/>
          <w:numId w:val="1"/>
        </w:numPr>
        <w:spacing w:after="405"/>
        <w:ind w:hanging="360"/>
      </w:pPr>
      <w:r>
        <w:t xml:space="preserve">Research and provide technical solutions to enhance communications with alumni, the community, </w:t>
      </w:r>
      <w:r>
        <w:t xml:space="preserve">and donors. </w:t>
      </w:r>
    </w:p>
    <w:p w:rsidR="003718C3" w:rsidRDefault="00145310">
      <w:pPr>
        <w:spacing w:after="2418" w:line="259" w:lineRule="auto"/>
        <w:ind w:left="2311" w:firstLine="0"/>
      </w:pPr>
      <w:r>
        <w:rPr>
          <w:rFonts w:ascii="Calibri" w:eastAsia="Calibri" w:hAnsi="Calibri" w:cs="Calibri"/>
          <w:noProof/>
          <w:sz w:val="22"/>
        </w:rPr>
        <mc:AlternateContent>
          <mc:Choice Requires="wpg">
            <w:drawing>
              <wp:inline distT="0" distB="0" distL="0" distR="0">
                <wp:extent cx="3023616" cy="118872"/>
                <wp:effectExtent l="0" t="0" r="0" b="0"/>
                <wp:docPr id="16528" name="Group 16528"/>
                <wp:cNvGraphicFramePr/>
                <a:graphic xmlns:a="http://schemas.openxmlformats.org/drawingml/2006/main">
                  <a:graphicData uri="http://schemas.microsoft.com/office/word/2010/wordprocessingGroup">
                    <wpg:wgp>
                      <wpg:cNvGrpSpPr/>
                      <wpg:grpSpPr>
                        <a:xfrm>
                          <a:off x="0" y="0"/>
                          <a:ext cx="3023616" cy="118872"/>
                          <a:chOff x="0" y="0"/>
                          <a:chExt cx="3023616" cy="118872"/>
                        </a:xfrm>
                      </wpg:grpSpPr>
                      <wps:wsp>
                        <wps:cNvPr id="17538" name="Shape 17538"/>
                        <wps:cNvSpPr/>
                        <wps:spPr>
                          <a:xfrm>
                            <a:off x="0" y="0"/>
                            <a:ext cx="3023616" cy="118872"/>
                          </a:xfrm>
                          <a:custGeom>
                            <a:avLst/>
                            <a:gdLst/>
                            <a:ahLst/>
                            <a:cxnLst/>
                            <a:rect l="0" t="0" r="0" b="0"/>
                            <a:pathLst>
                              <a:path w="3023616" h="118872">
                                <a:moveTo>
                                  <a:pt x="0" y="0"/>
                                </a:moveTo>
                                <a:lnTo>
                                  <a:pt x="3023616" y="0"/>
                                </a:lnTo>
                                <a:lnTo>
                                  <a:pt x="3023616" y="118872"/>
                                </a:lnTo>
                                <a:lnTo>
                                  <a:pt x="0" y="118872"/>
                                </a:lnTo>
                                <a:lnTo>
                                  <a:pt x="0" y="0"/>
                                </a:lnTo>
                              </a:path>
                            </a:pathLst>
                          </a:custGeom>
                          <a:ln w="0" cap="flat">
                            <a:miter lim="127000"/>
                          </a:ln>
                        </wps:spPr>
                        <wps:style>
                          <a:lnRef idx="0">
                            <a:srgbClr val="000000">
                              <a:alpha val="0"/>
                            </a:srgbClr>
                          </a:lnRef>
                          <a:fillRef idx="1">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28" style="width:238.08pt;height:9.35999pt;mso-position-horizontal-relative:char;mso-position-vertical-relative:line" coordsize="30236,1188">
                <v:shape id="Shape 17539" style="position:absolute;width:30236;height:1188;left:0;top:0;" coordsize="3023616,118872" path="m0,0l3023616,0l3023616,118872l0,118872l0,0">
                  <v:stroke weight="0pt" endcap="flat" joinstyle="miter" miterlimit="10" on="false" color="#000000" opacity="0"/>
                  <v:fill on="true" color="#000000" opacity="0"/>
                </v:shape>
              </v:group>
            </w:pict>
          </mc:Fallback>
        </mc:AlternateContent>
      </w:r>
    </w:p>
    <w:p w:rsidR="003718C3" w:rsidRDefault="00145310">
      <w:pPr>
        <w:spacing w:after="0" w:line="259" w:lineRule="auto"/>
        <w:ind w:left="0" w:firstLine="0"/>
        <w:jc w:val="right"/>
      </w:pPr>
      <w:r>
        <w:rPr>
          <w:rFonts w:ascii="Arial" w:eastAsia="Arial" w:hAnsi="Arial" w:cs="Arial"/>
          <w:b/>
          <w:color w:val="5E9F41"/>
          <w:sz w:val="16"/>
        </w:rPr>
        <w:lastRenderedPageBreak/>
        <w:t>OF 10</w:t>
      </w:r>
    </w:p>
    <w:sectPr w:rsidR="003718C3">
      <w:headerReference w:type="even" r:id="rId22"/>
      <w:headerReference w:type="default" r:id="rId23"/>
      <w:footerReference w:type="even" r:id="rId24"/>
      <w:footerReference w:type="default" r:id="rId25"/>
      <w:headerReference w:type="first" r:id="rId26"/>
      <w:footerReference w:type="first" r:id="rId27"/>
      <w:pgSz w:w="12240" w:h="15840"/>
      <w:pgMar w:top="1440" w:right="1195" w:bottom="1440" w:left="1442" w:header="721" w:footer="7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310" w:rsidRDefault="00145310">
      <w:pPr>
        <w:spacing w:after="0" w:line="240" w:lineRule="auto"/>
      </w:pPr>
      <w:r>
        <w:separator/>
      </w:r>
    </w:p>
  </w:endnote>
  <w:endnote w:type="continuationSeparator" w:id="0">
    <w:p w:rsidR="00145310" w:rsidRDefault="0014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145310">
    <w:pPr>
      <w:spacing w:after="0" w:line="259" w:lineRule="auto"/>
      <w:ind w:left="-1442" w:right="1079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344424</wp:posOffset>
              </wp:positionH>
              <wp:positionV relativeFrom="page">
                <wp:posOffset>9372600</wp:posOffset>
              </wp:positionV>
              <wp:extent cx="7036309" cy="239268"/>
              <wp:effectExtent l="0" t="0" r="0" b="0"/>
              <wp:wrapSquare wrapText="bothSides"/>
              <wp:docPr id="17158" name="Group 17158"/>
              <wp:cNvGraphicFramePr/>
              <a:graphic xmlns:a="http://schemas.openxmlformats.org/drawingml/2006/main">
                <a:graphicData uri="http://schemas.microsoft.com/office/word/2010/wordprocessingGroup">
                  <wpg:wgp>
                    <wpg:cNvGrpSpPr/>
                    <wpg:grpSpPr>
                      <a:xfrm>
                        <a:off x="0" y="0"/>
                        <a:ext cx="7036309" cy="239268"/>
                        <a:chOff x="0" y="0"/>
                        <a:chExt cx="7036309" cy="239268"/>
                      </a:xfrm>
                    </wpg:grpSpPr>
                    <wps:wsp>
                      <wps:cNvPr id="17546" name="Shape 17546"/>
                      <wps:cNvSpPr/>
                      <wps:spPr>
                        <a:xfrm>
                          <a:off x="0" y="4572"/>
                          <a:ext cx="7036309" cy="135636"/>
                        </a:xfrm>
                        <a:custGeom>
                          <a:avLst/>
                          <a:gdLst/>
                          <a:ahLst/>
                          <a:cxnLst/>
                          <a:rect l="0" t="0" r="0" b="0"/>
                          <a:pathLst>
                            <a:path w="7036309" h="135636">
                              <a:moveTo>
                                <a:pt x="0" y="0"/>
                              </a:moveTo>
                              <a:lnTo>
                                <a:pt x="7036309" y="0"/>
                              </a:lnTo>
                              <a:lnTo>
                                <a:pt x="7036309" y="135636"/>
                              </a:lnTo>
                              <a:lnTo>
                                <a:pt x="0" y="135636"/>
                              </a:lnTo>
                              <a:lnTo>
                                <a:pt x="0" y="0"/>
                              </a:lnTo>
                            </a:path>
                          </a:pathLst>
                        </a:custGeom>
                        <a:ln w="0" cap="flat">
                          <a:miter lim="127000"/>
                        </a:ln>
                      </wps:spPr>
                      <wps:style>
                        <a:lnRef idx="0">
                          <a:srgbClr val="000000">
                            <a:alpha val="0"/>
                          </a:srgbClr>
                        </a:lnRef>
                        <a:fillRef idx="1">
                          <a:srgbClr val="000000">
                            <a:alpha val="0"/>
                          </a:srgbClr>
                        </a:fillRef>
                        <a:effectRef idx="0">
                          <a:scrgbClr r="0" g="0" b="0"/>
                        </a:effectRef>
                        <a:fontRef idx="none"/>
                      </wps:style>
                      <wps:bodyPr/>
                    </wps:wsp>
                    <wps:wsp>
                      <wps:cNvPr id="17547" name="Shape 17547"/>
                      <wps:cNvSpPr/>
                      <wps:spPr>
                        <a:xfrm>
                          <a:off x="5835396" y="0"/>
                          <a:ext cx="1120141" cy="216408"/>
                        </a:xfrm>
                        <a:custGeom>
                          <a:avLst/>
                          <a:gdLst/>
                          <a:ahLst/>
                          <a:cxnLst/>
                          <a:rect l="0" t="0" r="0" b="0"/>
                          <a:pathLst>
                            <a:path w="1120141" h="216408">
                              <a:moveTo>
                                <a:pt x="0" y="0"/>
                              </a:moveTo>
                              <a:lnTo>
                                <a:pt x="1120141" y="0"/>
                              </a:lnTo>
                              <a:lnTo>
                                <a:pt x="1120141" y="216408"/>
                              </a:lnTo>
                              <a:lnTo>
                                <a:pt x="0" y="2164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2" name="Rectangle 17162"/>
                      <wps:cNvSpPr/>
                      <wps:spPr>
                        <a:xfrm>
                          <a:off x="5928366" y="46244"/>
                          <a:ext cx="417893"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xml:space="preserve">PAGE </w:t>
                            </w:r>
                          </w:p>
                        </w:txbxContent>
                      </wps:txbx>
                      <wps:bodyPr horzOverflow="overflow" vert="horz" lIns="0" tIns="0" rIns="0" bIns="0" rtlCol="0">
                        <a:noAutofit/>
                      </wps:bodyPr>
                    </wps:wsp>
                    <wps:wsp>
                      <wps:cNvPr id="17163" name="Rectangle 17163"/>
                      <wps:cNvSpPr/>
                      <wps:spPr>
                        <a:xfrm>
                          <a:off x="6243827" y="46244"/>
                          <a:ext cx="75684" cy="151718"/>
                        </a:xfrm>
                        <a:prstGeom prst="rect">
                          <a:avLst/>
                        </a:prstGeom>
                        <a:ln>
                          <a:noFill/>
                        </a:ln>
                      </wps:spPr>
                      <wps:txbx>
                        <w:txbxContent>
                          <w:p w:rsidR="003718C3" w:rsidRDefault="00145310">
                            <w:pPr>
                              <w:spacing w:after="160" w:line="259" w:lineRule="auto"/>
                              <w:ind w:left="0" w:firstLine="0"/>
                            </w:pPr>
                            <w:r>
                              <w:fldChar w:fldCharType="begin"/>
                            </w:r>
                            <w:r>
                              <w:instrText xml:space="preserve"> PAGE   \* MERGEFORMAT </w:instrText>
                            </w:r>
                            <w:r>
                              <w:fldChar w:fldCharType="separate"/>
                            </w:r>
                            <w:r>
                              <w:rPr>
                                <w:rFonts w:ascii="Arial" w:eastAsia="Arial" w:hAnsi="Arial" w:cs="Arial"/>
                                <w:b/>
                                <w:color w:val="5E9F41"/>
                                <w:sz w:val="16"/>
                              </w:rPr>
                              <w:t>2</w:t>
                            </w:r>
                            <w:r>
                              <w:rPr>
                                <w:rFonts w:ascii="Arial" w:eastAsia="Arial" w:hAnsi="Arial" w:cs="Arial"/>
                                <w:b/>
                                <w:color w:val="5E9F41"/>
                                <w:sz w:val="16"/>
                              </w:rPr>
                              <w:fldChar w:fldCharType="end"/>
                            </w:r>
                          </w:p>
                        </w:txbxContent>
                      </wps:txbx>
                      <wps:bodyPr horzOverflow="overflow" vert="horz" lIns="0" tIns="0" rIns="0" bIns="0" rtlCol="0">
                        <a:noAutofit/>
                      </wps:bodyPr>
                    </wps:wsp>
                    <wps:wsp>
                      <wps:cNvPr id="17164" name="Rectangle 17164"/>
                      <wps:cNvSpPr/>
                      <wps:spPr>
                        <a:xfrm>
                          <a:off x="6329189" y="46244"/>
                          <a:ext cx="225553"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xml:space="preserve">OF </w:t>
                            </w:r>
                          </w:p>
                        </w:txbxContent>
                      </wps:txbx>
                      <wps:bodyPr horzOverflow="overflow" vert="horz" lIns="0" tIns="0" rIns="0" bIns="0" rtlCol="0">
                        <a:noAutofit/>
                      </wps:bodyPr>
                    </wps:wsp>
                    <wps:wsp>
                      <wps:cNvPr id="17165" name="Rectangle 17165"/>
                      <wps:cNvSpPr/>
                      <wps:spPr>
                        <a:xfrm>
                          <a:off x="6499851" y="46244"/>
                          <a:ext cx="150551"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10</w:t>
                            </w:r>
                          </w:p>
                        </w:txbxContent>
                      </wps:txbx>
                      <wps:bodyPr horzOverflow="overflow" vert="horz" lIns="0" tIns="0" rIns="0" bIns="0" rtlCol="0">
                        <a:noAutofit/>
                      </wps:bodyPr>
                    </wps:wsp>
                    <wps:wsp>
                      <wps:cNvPr id="17548" name="Shape 17548"/>
                      <wps:cNvSpPr/>
                      <wps:spPr>
                        <a:xfrm>
                          <a:off x="131064" y="22861"/>
                          <a:ext cx="2033016" cy="216407"/>
                        </a:xfrm>
                        <a:custGeom>
                          <a:avLst/>
                          <a:gdLst/>
                          <a:ahLst/>
                          <a:cxnLst/>
                          <a:rect l="0" t="0" r="0" b="0"/>
                          <a:pathLst>
                            <a:path w="2033016" h="216407">
                              <a:moveTo>
                                <a:pt x="0" y="0"/>
                              </a:moveTo>
                              <a:lnTo>
                                <a:pt x="2033016" y="0"/>
                              </a:lnTo>
                              <a:lnTo>
                                <a:pt x="2033016" y="216407"/>
                              </a:lnTo>
                              <a:lnTo>
                                <a:pt x="0" y="21640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6" name="Rectangle 17166"/>
                      <wps:cNvSpPr/>
                      <wps:spPr>
                        <a:xfrm>
                          <a:off x="224010" y="69085"/>
                          <a:ext cx="225417"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360</w:t>
                            </w:r>
                          </w:p>
                        </w:txbxContent>
                      </wps:txbx>
                      <wps:bodyPr horzOverflow="overflow" vert="horz" lIns="0" tIns="0" rIns="0" bIns="0" rtlCol="0">
                        <a:noAutofit/>
                      </wps:bodyPr>
                    </wps:wsp>
                    <wps:wsp>
                      <wps:cNvPr id="17167" name="Rectangle 17167"/>
                      <wps:cNvSpPr/>
                      <wps:spPr>
                        <a:xfrm>
                          <a:off x="392883" y="69085"/>
                          <a:ext cx="1368429"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OF LEARNING • UW</w:t>
                            </w:r>
                          </w:p>
                        </w:txbxContent>
                      </wps:txbx>
                      <wps:bodyPr horzOverflow="overflow" vert="horz" lIns="0" tIns="0" rIns="0" bIns="0" rtlCol="0">
                        <a:noAutofit/>
                      </wps:bodyPr>
                    </wps:wsp>
                    <wps:wsp>
                      <wps:cNvPr id="17168" name="Rectangle 17168"/>
                      <wps:cNvSpPr/>
                      <wps:spPr>
                        <a:xfrm>
                          <a:off x="1424938" y="69085"/>
                          <a:ext cx="45328"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w:t>
                            </w:r>
                          </w:p>
                        </w:txbxContent>
                      </wps:txbx>
                      <wps:bodyPr horzOverflow="overflow" vert="horz" lIns="0" tIns="0" rIns="0" bIns="0" rtlCol="0">
                        <a:noAutofit/>
                      </wps:bodyPr>
                    </wps:wsp>
                    <wps:wsp>
                      <wps:cNvPr id="17169" name="Rectangle 17169"/>
                      <wps:cNvSpPr/>
                      <wps:spPr>
                        <a:xfrm>
                          <a:off x="1458470" y="69085"/>
                          <a:ext cx="800122"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GREEN BAY</w:t>
                            </w:r>
                          </w:p>
                        </w:txbxContent>
                      </wps:txbx>
                      <wps:bodyPr horzOverflow="overflow" vert="horz" lIns="0" tIns="0" rIns="0" bIns="0" rtlCol="0">
                        <a:noAutofit/>
                      </wps:bodyPr>
                    </wps:wsp>
                  </wpg:wgp>
                </a:graphicData>
              </a:graphic>
            </wp:anchor>
          </w:drawing>
        </mc:Choice>
        <mc:Fallback xmlns:a="http://schemas.openxmlformats.org/drawingml/2006/main">
          <w:pict>
            <v:group id="Group 17158" style="width:554.04pt;height:18.84pt;position:absolute;mso-position-horizontal-relative:page;mso-position-horizontal:absolute;margin-left:27.12pt;mso-position-vertical-relative:page;margin-top:738pt;" coordsize="70363,2392">
              <v:shape id="Shape 17549" style="position:absolute;width:70363;height:1356;left:0;top:45;" coordsize="7036309,135636" path="m0,0l7036309,0l7036309,135636l0,135636l0,0">
                <v:stroke weight="0pt" endcap="flat" joinstyle="miter" miterlimit="10" on="false" color="#000000" opacity="0"/>
                <v:fill on="true" color="#000000" opacity="0"/>
              </v:shape>
              <v:shape id="Shape 17550" style="position:absolute;width:11201;height:2164;left:58353;top:0;" coordsize="1120141,216408" path="m0,0l1120141,0l1120141,216408l0,216408l0,0">
                <v:stroke weight="0pt" endcap="flat" joinstyle="miter" miterlimit="10" on="false" color="#000000" opacity="0"/>
                <v:fill on="true" color="#ffffff"/>
              </v:shape>
              <v:rect id="Rectangle 17162" style="position:absolute;width:4178;height:1517;left:59283;top:462;" filled="f" stroked="f">
                <v:textbox inset="0,0,0,0">
                  <w:txbxContent>
                    <w:p>
                      <w:pPr>
                        <w:spacing w:before="0" w:after="160" w:line="259" w:lineRule="auto"/>
                        <w:ind w:left="0" w:firstLine="0"/>
                      </w:pPr>
                      <w:r>
                        <w:rPr>
                          <w:rFonts w:cs="Arial" w:hAnsi="Arial" w:eastAsia="Arial" w:ascii="Arial"/>
                          <w:b w:val="1"/>
                          <w:color w:val="5e9f41"/>
                          <w:sz w:val="16"/>
                        </w:rPr>
                        <w:t xml:space="preserve">PAGE </w:t>
                      </w:r>
                    </w:p>
                  </w:txbxContent>
                </v:textbox>
              </v:rect>
              <v:rect id="Rectangle 17163" style="position:absolute;width:756;height:1517;left:62438;top:462;" filled="f" stroked="f">
                <v:textbox inset="0,0,0,0">
                  <w:txbxContent>
                    <w:p>
                      <w:pPr>
                        <w:spacing w:before="0" w:after="160" w:line="259" w:lineRule="auto"/>
                        <w:ind w:left="0" w:firstLine="0"/>
                      </w:pPr>
                      <w:fldSimple w:instr=" PAGE   \* MERGEFORMAT ">
                        <w:r>
                          <w:rPr>
                            <w:rFonts w:cs="Arial" w:hAnsi="Arial" w:eastAsia="Arial" w:ascii="Arial"/>
                            <w:b w:val="1"/>
                            <w:color w:val="5e9f41"/>
                            <w:sz w:val="16"/>
                          </w:rPr>
                          <w:t xml:space="preserve">2</w:t>
                        </w:r>
                      </w:fldSimple>
                    </w:p>
                  </w:txbxContent>
                </v:textbox>
              </v:rect>
              <v:rect id="Rectangle 17164" style="position:absolute;width:2255;height:1517;left:63291;top:462;" filled="f" stroked="f">
                <v:textbox inset="0,0,0,0">
                  <w:txbxContent>
                    <w:p>
                      <w:pPr>
                        <w:spacing w:before="0" w:after="160" w:line="259" w:lineRule="auto"/>
                        <w:ind w:left="0" w:firstLine="0"/>
                      </w:pPr>
                      <w:r>
                        <w:rPr>
                          <w:rFonts w:cs="Arial" w:hAnsi="Arial" w:eastAsia="Arial" w:ascii="Arial"/>
                          <w:b w:val="1"/>
                          <w:color w:val="5e9f41"/>
                          <w:sz w:val="16"/>
                        </w:rPr>
                        <w:t xml:space="preserve">OF </w:t>
                      </w:r>
                    </w:p>
                  </w:txbxContent>
                </v:textbox>
              </v:rect>
              <v:rect id="Rectangle 17165" style="position:absolute;width:1505;height:1517;left:64998;top:462;" filled="f" stroked="f">
                <v:textbox inset="0,0,0,0">
                  <w:txbxContent>
                    <w:p>
                      <w:pPr>
                        <w:spacing w:before="0" w:after="160" w:line="259" w:lineRule="auto"/>
                        <w:ind w:left="0" w:firstLine="0"/>
                      </w:pPr>
                      <w:r>
                        <w:rPr>
                          <w:rFonts w:cs="Arial" w:hAnsi="Arial" w:eastAsia="Arial" w:ascii="Arial"/>
                          <w:b w:val="1"/>
                          <w:color w:val="5e9f41"/>
                          <w:sz w:val="16"/>
                        </w:rPr>
                        <w:t xml:space="preserve">10</w:t>
                      </w:r>
                    </w:p>
                  </w:txbxContent>
                </v:textbox>
              </v:rect>
              <v:shape id="Shape 17551" style="position:absolute;width:20330;height:2164;left:1310;top:228;" coordsize="2033016,216407" path="m0,0l2033016,0l2033016,216407l0,216407l0,0">
                <v:stroke weight="0pt" endcap="flat" joinstyle="miter" miterlimit="10" on="false" color="#000000" opacity="0"/>
                <v:fill on="true" color="#ffffff"/>
              </v:shape>
              <v:rect id="Rectangle 17166" style="position:absolute;width:2254;height:1517;left:2240;top:690;" filled="f" stroked="f">
                <v:textbox inset="0,0,0,0">
                  <w:txbxContent>
                    <w:p>
                      <w:pPr>
                        <w:spacing w:before="0" w:after="160" w:line="259" w:lineRule="auto"/>
                        <w:ind w:left="0" w:firstLine="0"/>
                      </w:pPr>
                      <w:r>
                        <w:rPr>
                          <w:rFonts w:cs="Arial" w:hAnsi="Arial" w:eastAsia="Arial" w:ascii="Arial"/>
                          <w:b w:val="1"/>
                          <w:color w:val="5e9f41"/>
                          <w:sz w:val="16"/>
                        </w:rPr>
                        <w:t xml:space="preserve">360</w:t>
                      </w:r>
                    </w:p>
                  </w:txbxContent>
                </v:textbox>
              </v:rect>
              <v:rect id="Rectangle 17167" style="position:absolute;width:13684;height:1517;left:3928;top:690;" filled="f" stroked="f">
                <v:textbox inset="0,0,0,0">
                  <w:txbxContent>
                    <w:p>
                      <w:pPr>
                        <w:spacing w:before="0" w:after="160" w:line="259" w:lineRule="auto"/>
                        <w:ind w:left="0" w:firstLine="0"/>
                      </w:pPr>
                      <w:r>
                        <w:rPr>
                          <w:rFonts w:cs="Arial" w:hAnsi="Arial" w:eastAsia="Arial" w:ascii="Arial"/>
                          <w:b w:val="1"/>
                          <w:color w:val="5e9f41"/>
                          <w:sz w:val="16"/>
                        </w:rPr>
                        <w:t xml:space="preserve">° OF LEARNING • UW</w:t>
                      </w:r>
                    </w:p>
                  </w:txbxContent>
                </v:textbox>
              </v:rect>
              <v:rect id="Rectangle 17168" style="position:absolute;width:453;height:1517;left:14249;top:690;" filled="f" stroked="f">
                <v:textbox inset="0,0,0,0">
                  <w:txbxContent>
                    <w:p>
                      <w:pPr>
                        <w:spacing w:before="0" w:after="160" w:line="259" w:lineRule="auto"/>
                        <w:ind w:left="0" w:firstLine="0"/>
                      </w:pPr>
                      <w:r>
                        <w:rPr>
                          <w:rFonts w:cs="Arial" w:hAnsi="Arial" w:eastAsia="Arial" w:ascii="Arial"/>
                          <w:b w:val="1"/>
                          <w:color w:val="5e9f41"/>
                          <w:sz w:val="16"/>
                        </w:rPr>
                        <w:t xml:space="preserve">-</w:t>
                      </w:r>
                    </w:p>
                  </w:txbxContent>
                </v:textbox>
              </v:rect>
              <v:rect id="Rectangle 17169" style="position:absolute;width:8001;height:1517;left:14584;top:690;" filled="f" stroked="f">
                <v:textbox inset="0,0,0,0">
                  <w:txbxContent>
                    <w:p>
                      <w:pPr>
                        <w:spacing w:before="0" w:after="160" w:line="259" w:lineRule="auto"/>
                        <w:ind w:left="0" w:firstLine="0"/>
                      </w:pPr>
                      <w:r>
                        <w:rPr>
                          <w:rFonts w:cs="Arial" w:hAnsi="Arial" w:eastAsia="Arial" w:ascii="Arial"/>
                          <w:b w:val="1"/>
                          <w:color w:val="5e9f41"/>
                          <w:sz w:val="16"/>
                        </w:rPr>
                        <w:t xml:space="preserve">GREEN BAY</w:t>
                      </w:r>
                    </w:p>
                  </w:txbxContent>
                </v:textbox>
              </v:rect>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145310">
    <w:pPr>
      <w:spacing w:after="0" w:line="259" w:lineRule="auto"/>
      <w:ind w:left="-1442" w:right="10793"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344424</wp:posOffset>
              </wp:positionH>
              <wp:positionV relativeFrom="page">
                <wp:posOffset>9372600</wp:posOffset>
              </wp:positionV>
              <wp:extent cx="7036309" cy="239268"/>
              <wp:effectExtent l="0" t="0" r="0" b="0"/>
              <wp:wrapSquare wrapText="bothSides"/>
              <wp:docPr id="17134" name="Group 17134"/>
              <wp:cNvGraphicFramePr/>
              <a:graphic xmlns:a="http://schemas.openxmlformats.org/drawingml/2006/main">
                <a:graphicData uri="http://schemas.microsoft.com/office/word/2010/wordprocessingGroup">
                  <wpg:wgp>
                    <wpg:cNvGrpSpPr/>
                    <wpg:grpSpPr>
                      <a:xfrm>
                        <a:off x="0" y="0"/>
                        <a:ext cx="7036309" cy="239268"/>
                        <a:chOff x="0" y="0"/>
                        <a:chExt cx="7036309" cy="239268"/>
                      </a:xfrm>
                    </wpg:grpSpPr>
                    <wps:wsp>
                      <wps:cNvPr id="17540" name="Shape 17540"/>
                      <wps:cNvSpPr/>
                      <wps:spPr>
                        <a:xfrm>
                          <a:off x="0" y="4572"/>
                          <a:ext cx="7036309" cy="135636"/>
                        </a:xfrm>
                        <a:custGeom>
                          <a:avLst/>
                          <a:gdLst/>
                          <a:ahLst/>
                          <a:cxnLst/>
                          <a:rect l="0" t="0" r="0" b="0"/>
                          <a:pathLst>
                            <a:path w="7036309" h="135636">
                              <a:moveTo>
                                <a:pt x="0" y="0"/>
                              </a:moveTo>
                              <a:lnTo>
                                <a:pt x="7036309" y="0"/>
                              </a:lnTo>
                              <a:lnTo>
                                <a:pt x="7036309" y="135636"/>
                              </a:lnTo>
                              <a:lnTo>
                                <a:pt x="0" y="135636"/>
                              </a:lnTo>
                              <a:lnTo>
                                <a:pt x="0" y="0"/>
                              </a:lnTo>
                            </a:path>
                          </a:pathLst>
                        </a:custGeom>
                        <a:ln w="0" cap="flat">
                          <a:miter lim="127000"/>
                        </a:ln>
                      </wps:spPr>
                      <wps:style>
                        <a:lnRef idx="0">
                          <a:srgbClr val="000000">
                            <a:alpha val="0"/>
                          </a:srgbClr>
                        </a:lnRef>
                        <a:fillRef idx="1">
                          <a:srgbClr val="000000">
                            <a:alpha val="0"/>
                          </a:srgbClr>
                        </a:fillRef>
                        <a:effectRef idx="0">
                          <a:scrgbClr r="0" g="0" b="0"/>
                        </a:effectRef>
                        <a:fontRef idx="none"/>
                      </wps:style>
                      <wps:bodyPr/>
                    </wps:wsp>
                    <wps:wsp>
                      <wps:cNvPr id="17541" name="Shape 17541"/>
                      <wps:cNvSpPr/>
                      <wps:spPr>
                        <a:xfrm>
                          <a:off x="5835396" y="0"/>
                          <a:ext cx="1120141" cy="216408"/>
                        </a:xfrm>
                        <a:custGeom>
                          <a:avLst/>
                          <a:gdLst/>
                          <a:ahLst/>
                          <a:cxnLst/>
                          <a:rect l="0" t="0" r="0" b="0"/>
                          <a:pathLst>
                            <a:path w="1120141" h="216408">
                              <a:moveTo>
                                <a:pt x="0" y="0"/>
                              </a:moveTo>
                              <a:lnTo>
                                <a:pt x="1120141" y="0"/>
                              </a:lnTo>
                              <a:lnTo>
                                <a:pt x="1120141" y="216408"/>
                              </a:lnTo>
                              <a:lnTo>
                                <a:pt x="0" y="2164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8" name="Rectangle 17138"/>
                      <wps:cNvSpPr/>
                      <wps:spPr>
                        <a:xfrm>
                          <a:off x="5928366" y="46244"/>
                          <a:ext cx="417893"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xml:space="preserve">PAGE </w:t>
                            </w:r>
                          </w:p>
                        </w:txbxContent>
                      </wps:txbx>
                      <wps:bodyPr horzOverflow="overflow" vert="horz" lIns="0" tIns="0" rIns="0" bIns="0" rtlCol="0">
                        <a:noAutofit/>
                      </wps:bodyPr>
                    </wps:wsp>
                    <wps:wsp>
                      <wps:cNvPr id="17139" name="Rectangle 17139"/>
                      <wps:cNvSpPr/>
                      <wps:spPr>
                        <a:xfrm>
                          <a:off x="6243827" y="46244"/>
                          <a:ext cx="75684" cy="151718"/>
                        </a:xfrm>
                        <a:prstGeom prst="rect">
                          <a:avLst/>
                        </a:prstGeom>
                        <a:ln>
                          <a:noFill/>
                        </a:ln>
                      </wps:spPr>
                      <wps:txbx>
                        <w:txbxContent>
                          <w:p w:rsidR="003718C3" w:rsidRDefault="00145310">
                            <w:pPr>
                              <w:spacing w:after="160" w:line="259" w:lineRule="auto"/>
                              <w:ind w:left="0" w:firstLine="0"/>
                            </w:pPr>
                            <w:r>
                              <w:fldChar w:fldCharType="begin"/>
                            </w:r>
                            <w:r>
                              <w:instrText xml:space="preserve"> PAGE   \* MERGEFORMAT </w:instrText>
                            </w:r>
                            <w:r>
                              <w:fldChar w:fldCharType="separate"/>
                            </w:r>
                            <w:r w:rsidR="000067A0" w:rsidRPr="000067A0">
                              <w:rPr>
                                <w:rFonts w:ascii="Arial" w:eastAsia="Arial" w:hAnsi="Arial" w:cs="Arial"/>
                                <w:b/>
                                <w:noProof/>
                                <w:color w:val="5E9F41"/>
                                <w:sz w:val="16"/>
                              </w:rPr>
                              <w:t>1</w:t>
                            </w:r>
                            <w:r>
                              <w:rPr>
                                <w:rFonts w:ascii="Arial" w:eastAsia="Arial" w:hAnsi="Arial" w:cs="Arial"/>
                                <w:b/>
                                <w:color w:val="5E9F41"/>
                                <w:sz w:val="16"/>
                              </w:rPr>
                              <w:fldChar w:fldCharType="end"/>
                            </w:r>
                          </w:p>
                        </w:txbxContent>
                      </wps:txbx>
                      <wps:bodyPr horzOverflow="overflow" vert="horz" lIns="0" tIns="0" rIns="0" bIns="0" rtlCol="0">
                        <a:noAutofit/>
                      </wps:bodyPr>
                    </wps:wsp>
                    <wps:wsp>
                      <wps:cNvPr id="17140" name="Rectangle 17140"/>
                      <wps:cNvSpPr/>
                      <wps:spPr>
                        <a:xfrm>
                          <a:off x="6329189" y="46244"/>
                          <a:ext cx="225553"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xml:space="preserve">OF </w:t>
                            </w:r>
                          </w:p>
                        </w:txbxContent>
                      </wps:txbx>
                      <wps:bodyPr horzOverflow="overflow" vert="horz" lIns="0" tIns="0" rIns="0" bIns="0" rtlCol="0">
                        <a:noAutofit/>
                      </wps:bodyPr>
                    </wps:wsp>
                    <wps:wsp>
                      <wps:cNvPr id="17141" name="Rectangle 17141"/>
                      <wps:cNvSpPr/>
                      <wps:spPr>
                        <a:xfrm>
                          <a:off x="6499851" y="46244"/>
                          <a:ext cx="150551"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10</w:t>
                            </w:r>
                          </w:p>
                        </w:txbxContent>
                      </wps:txbx>
                      <wps:bodyPr horzOverflow="overflow" vert="horz" lIns="0" tIns="0" rIns="0" bIns="0" rtlCol="0">
                        <a:noAutofit/>
                      </wps:bodyPr>
                    </wps:wsp>
                    <wps:wsp>
                      <wps:cNvPr id="17542" name="Shape 17542"/>
                      <wps:cNvSpPr/>
                      <wps:spPr>
                        <a:xfrm>
                          <a:off x="131064" y="22861"/>
                          <a:ext cx="2033016" cy="216407"/>
                        </a:xfrm>
                        <a:custGeom>
                          <a:avLst/>
                          <a:gdLst/>
                          <a:ahLst/>
                          <a:cxnLst/>
                          <a:rect l="0" t="0" r="0" b="0"/>
                          <a:pathLst>
                            <a:path w="2033016" h="216407">
                              <a:moveTo>
                                <a:pt x="0" y="0"/>
                              </a:moveTo>
                              <a:lnTo>
                                <a:pt x="2033016" y="0"/>
                              </a:lnTo>
                              <a:lnTo>
                                <a:pt x="2033016" y="216407"/>
                              </a:lnTo>
                              <a:lnTo>
                                <a:pt x="0" y="21640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2" name="Rectangle 17142"/>
                      <wps:cNvSpPr/>
                      <wps:spPr>
                        <a:xfrm>
                          <a:off x="224010" y="69085"/>
                          <a:ext cx="225417"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360</w:t>
                            </w:r>
                          </w:p>
                        </w:txbxContent>
                      </wps:txbx>
                      <wps:bodyPr horzOverflow="overflow" vert="horz" lIns="0" tIns="0" rIns="0" bIns="0" rtlCol="0">
                        <a:noAutofit/>
                      </wps:bodyPr>
                    </wps:wsp>
                    <wps:wsp>
                      <wps:cNvPr id="17143" name="Rectangle 17143"/>
                      <wps:cNvSpPr/>
                      <wps:spPr>
                        <a:xfrm>
                          <a:off x="392883" y="69085"/>
                          <a:ext cx="1368429"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OF LEARNING • UW</w:t>
                            </w:r>
                          </w:p>
                        </w:txbxContent>
                      </wps:txbx>
                      <wps:bodyPr horzOverflow="overflow" vert="horz" lIns="0" tIns="0" rIns="0" bIns="0" rtlCol="0">
                        <a:noAutofit/>
                      </wps:bodyPr>
                    </wps:wsp>
                    <wps:wsp>
                      <wps:cNvPr id="17144" name="Rectangle 17144"/>
                      <wps:cNvSpPr/>
                      <wps:spPr>
                        <a:xfrm>
                          <a:off x="1424938" y="69085"/>
                          <a:ext cx="45328"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w:t>
                            </w:r>
                          </w:p>
                        </w:txbxContent>
                      </wps:txbx>
                      <wps:bodyPr horzOverflow="overflow" vert="horz" lIns="0" tIns="0" rIns="0" bIns="0" rtlCol="0">
                        <a:noAutofit/>
                      </wps:bodyPr>
                    </wps:wsp>
                    <wps:wsp>
                      <wps:cNvPr id="17145" name="Rectangle 17145"/>
                      <wps:cNvSpPr/>
                      <wps:spPr>
                        <a:xfrm>
                          <a:off x="1458470" y="69085"/>
                          <a:ext cx="800122"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GREEN BAY</w:t>
                            </w:r>
                          </w:p>
                        </w:txbxContent>
                      </wps:txbx>
                      <wps:bodyPr horzOverflow="overflow" vert="horz" lIns="0" tIns="0" rIns="0" bIns="0" rtlCol="0">
                        <a:noAutofit/>
                      </wps:bodyPr>
                    </wps:wsp>
                  </wpg:wgp>
                </a:graphicData>
              </a:graphic>
            </wp:anchor>
          </w:drawing>
        </mc:Choice>
        <mc:Fallback>
          <w:pict>
            <v:group id="Group 17134" o:spid="_x0000_s1038" style="position:absolute;left:0;text-align:left;margin-left:27.1pt;margin-top:738pt;width:554.05pt;height:18.85pt;z-index:251661312;mso-position-horizontal-relative:page;mso-position-vertical-relative:page" coordsize="70363,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">
              <v:shape id="Shape 17540" o:spid="_x0000_s1039" style="position:absolute;top:45;width:70363;height:1357;visibility:visible;mso-wrap-style:square;v-text-anchor:top" coordsize="7036309,1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" path="m,l7036309,r,135636l,135636,,e" fillcolor="black" stroked="f" strokeweight="0">
                <v:fill opacity="0"/>
                <v:stroke miterlimit="83231f" joinstyle="miter"/>
                <v:path arrowok="t" textboxrect="0,0,7036309,135636"/>
              </v:shape>
              <v:shape id="Shape 17541" o:spid="_x0000_s1040" style="position:absolute;left:58353;width:11202;height:2164;visibility:visible;mso-wrap-style:square;v-text-anchor:top" coordsize="1120141,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" path="m,l1120141,r,216408l,216408,,e" stroked="f" strokeweight="0">
                <v:stroke miterlimit="83231f" joinstyle="miter"/>
                <v:path arrowok="t" textboxrect="0,0,1120141,216408"/>
              </v:shape>
              <v:rect id="Rectangle 17138" o:spid="_x0000_s1041" style="position:absolute;left:59283;top:462;width:4179;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" filled="f" stroked="f">
                <v:textbox inset="0,0,0,0">
                  <w:txbxContent>
                    <w:p w:rsidR="003718C3" w:rsidRDefault="00145310">
                      <w:pPr>
                        <w:spacing w:after="160" w:line="259" w:lineRule="auto"/>
                        <w:ind w:left="0" w:firstLine="0"/>
                      </w:pPr>
                      <w:r>
                        <w:rPr>
                          <w:rFonts w:ascii="Arial" w:eastAsia="Arial" w:hAnsi="Arial" w:cs="Arial"/>
                          <w:b/>
                          <w:color w:val="5E9F41"/>
                          <w:sz w:val="16"/>
                        </w:rPr>
                        <w:t xml:space="preserve">PAGE </w:t>
                      </w:r>
                    </w:p>
                  </w:txbxContent>
                </v:textbox>
              </v:rect>
              <v:rect id="Rectangle 17139" o:spid="_x0000_s1042" style="position:absolute;left:62438;top:462;width:757;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" filled="f" stroked="f">
                <v:textbox inset="0,0,0,0">
                  <w:txbxContent>
                    <w:p w:rsidR="003718C3" w:rsidRDefault="00145310">
                      <w:pPr>
                        <w:spacing w:after="160" w:line="259" w:lineRule="auto"/>
                        <w:ind w:left="0" w:firstLine="0"/>
                      </w:pPr>
                      <w:r>
                        <w:fldChar w:fldCharType="begin"/>
                      </w:r>
                      <w:r>
                        <w:instrText xml:space="preserve"> PAGE   \* MERGEFORMAT </w:instrText>
                      </w:r>
                      <w:r>
                        <w:fldChar w:fldCharType="separate"/>
                      </w:r>
                      <w:r w:rsidR="000067A0" w:rsidRPr="000067A0">
                        <w:rPr>
                          <w:rFonts w:ascii="Arial" w:eastAsia="Arial" w:hAnsi="Arial" w:cs="Arial"/>
                          <w:b/>
                          <w:noProof/>
                          <w:color w:val="5E9F41"/>
                          <w:sz w:val="16"/>
                        </w:rPr>
                        <w:t>1</w:t>
                      </w:r>
                      <w:r>
                        <w:rPr>
                          <w:rFonts w:ascii="Arial" w:eastAsia="Arial" w:hAnsi="Arial" w:cs="Arial"/>
                          <w:b/>
                          <w:color w:val="5E9F41"/>
                          <w:sz w:val="16"/>
                        </w:rPr>
                        <w:fldChar w:fldCharType="end"/>
                      </w:r>
                    </w:p>
                  </w:txbxContent>
                </v:textbox>
              </v:rect>
              <v:rect id="Rectangle 17140" o:spid="_x0000_s1043" style="position:absolute;left:63291;top:462;width:2256;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" filled="f" stroked="f">
                <v:textbox inset="0,0,0,0">
                  <w:txbxContent>
                    <w:p w:rsidR="003718C3" w:rsidRDefault="00145310">
                      <w:pPr>
                        <w:spacing w:after="160" w:line="259" w:lineRule="auto"/>
                        <w:ind w:left="0" w:firstLine="0"/>
                      </w:pPr>
                      <w:r>
                        <w:rPr>
                          <w:rFonts w:ascii="Arial" w:eastAsia="Arial" w:hAnsi="Arial" w:cs="Arial"/>
                          <w:b/>
                          <w:color w:val="5E9F41"/>
                          <w:sz w:val="16"/>
                        </w:rPr>
                        <w:t xml:space="preserve">OF </w:t>
                      </w:r>
                    </w:p>
                  </w:txbxContent>
                </v:textbox>
              </v:rect>
              <v:rect id="Rectangle 17141" o:spid="_x0000_s1044" style="position:absolute;left:64998;top:462;width:1506;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" filled="f" stroked="f">
                <v:textbox inset="0,0,0,0">
                  <w:txbxContent>
                    <w:p w:rsidR="003718C3" w:rsidRDefault="00145310">
                      <w:pPr>
                        <w:spacing w:after="160" w:line="259" w:lineRule="auto"/>
                        <w:ind w:left="0" w:firstLine="0"/>
                      </w:pPr>
                      <w:r>
                        <w:rPr>
                          <w:rFonts w:ascii="Arial" w:eastAsia="Arial" w:hAnsi="Arial" w:cs="Arial"/>
                          <w:b/>
                          <w:color w:val="5E9F41"/>
                          <w:sz w:val="16"/>
                        </w:rPr>
                        <w:t>10</w:t>
                      </w:r>
                    </w:p>
                  </w:txbxContent>
                </v:textbox>
              </v:rect>
              <v:shape id="Shape 17542" o:spid="_x0000_s1045" style="position:absolute;left:1310;top:228;width:20330;height:2164;visibility:visible;mso-wrap-style:square;v-text-anchor:top" coordsize="2033016,216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" path="m,l2033016,r,216407l,216407,,e" stroked="f" strokeweight="0">
                <v:stroke miterlimit="83231f" joinstyle="miter"/>
                <v:path arrowok="t" textboxrect="0,0,2033016,216407"/>
              </v:shape>
              <v:rect id="Rectangle 17142" o:spid="_x0000_s1046" style="position:absolute;left:2240;top:690;width:225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" filled="f" stroked="f">
                <v:textbox inset="0,0,0,0">
                  <w:txbxContent>
                    <w:p w:rsidR="003718C3" w:rsidRDefault="00145310">
                      <w:pPr>
                        <w:spacing w:after="160" w:line="259" w:lineRule="auto"/>
                        <w:ind w:left="0" w:firstLine="0"/>
                      </w:pPr>
                      <w:r>
                        <w:rPr>
                          <w:rFonts w:ascii="Arial" w:eastAsia="Arial" w:hAnsi="Arial" w:cs="Arial"/>
                          <w:b/>
                          <w:color w:val="5E9F41"/>
                          <w:sz w:val="16"/>
                        </w:rPr>
                        <w:t>360</w:t>
                      </w:r>
                    </w:p>
                  </w:txbxContent>
                </v:textbox>
              </v:rect>
              <v:rect id="Rectangle 17143" o:spid="_x0000_s1047" style="position:absolute;left:3928;top:690;width:1368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" filled="f" stroked="f">
                <v:textbox inset="0,0,0,0">
                  <w:txbxContent>
                    <w:p w:rsidR="003718C3" w:rsidRDefault="00145310">
                      <w:pPr>
                        <w:spacing w:after="160" w:line="259" w:lineRule="auto"/>
                        <w:ind w:left="0" w:firstLine="0"/>
                      </w:pPr>
                      <w:r>
                        <w:rPr>
                          <w:rFonts w:ascii="Arial" w:eastAsia="Arial" w:hAnsi="Arial" w:cs="Arial"/>
                          <w:b/>
                          <w:color w:val="5E9F41"/>
                          <w:sz w:val="16"/>
                        </w:rPr>
                        <w:t>° OF LEARNING • UW</w:t>
                      </w:r>
                    </w:p>
                  </w:txbxContent>
                </v:textbox>
              </v:rect>
              <v:rect id="Rectangle 17144" o:spid="_x0000_s1048" style="position:absolute;left:14249;top:690;width:45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" filled="f" stroked="f">
                <v:textbox inset="0,0,0,0">
                  <w:txbxContent>
                    <w:p w:rsidR="003718C3" w:rsidRDefault="00145310">
                      <w:pPr>
                        <w:spacing w:after="160" w:line="259" w:lineRule="auto"/>
                        <w:ind w:left="0" w:firstLine="0"/>
                      </w:pPr>
                      <w:r>
                        <w:rPr>
                          <w:rFonts w:ascii="Arial" w:eastAsia="Arial" w:hAnsi="Arial" w:cs="Arial"/>
                          <w:b/>
                          <w:color w:val="5E9F41"/>
                          <w:sz w:val="16"/>
                        </w:rPr>
                        <w:t>-</w:t>
                      </w:r>
                    </w:p>
                  </w:txbxContent>
                </v:textbox>
              </v:rect>
              <v:rect id="Rectangle 17145" o:spid="_x0000_s1049" style="position:absolute;left:14584;top:690;width:8001;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" filled="f" stroked="f">
                <v:textbox inset="0,0,0,0">
                  <w:txbxContent>
                    <w:p w:rsidR="003718C3" w:rsidRDefault="00145310">
                      <w:pPr>
                        <w:spacing w:after="160" w:line="259" w:lineRule="auto"/>
                        <w:ind w:left="0" w:firstLine="0"/>
                      </w:pPr>
                      <w:r>
                        <w:rPr>
                          <w:rFonts w:ascii="Arial" w:eastAsia="Arial" w:hAnsi="Arial" w:cs="Arial"/>
                          <w:b/>
                          <w:color w:val="5E9F41"/>
                          <w:sz w:val="16"/>
                        </w:rPr>
                        <w:t>GREEN BAY</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3718C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145310">
    <w:pPr>
      <w:spacing w:after="0" w:line="259" w:lineRule="auto"/>
      <w:ind w:left="-1442" w:right="1104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344424</wp:posOffset>
              </wp:positionH>
              <wp:positionV relativeFrom="page">
                <wp:posOffset>9372600</wp:posOffset>
              </wp:positionV>
              <wp:extent cx="7036309" cy="239268"/>
              <wp:effectExtent l="0" t="0" r="0" b="0"/>
              <wp:wrapSquare wrapText="bothSides"/>
              <wp:docPr id="17227" name="Group 17227"/>
              <wp:cNvGraphicFramePr/>
              <a:graphic xmlns:a="http://schemas.openxmlformats.org/drawingml/2006/main">
                <a:graphicData uri="http://schemas.microsoft.com/office/word/2010/wordprocessingGroup">
                  <wpg:wgp>
                    <wpg:cNvGrpSpPr/>
                    <wpg:grpSpPr>
                      <a:xfrm>
                        <a:off x="0" y="0"/>
                        <a:ext cx="7036309" cy="239268"/>
                        <a:chOff x="0" y="0"/>
                        <a:chExt cx="7036309" cy="239268"/>
                      </a:xfrm>
                    </wpg:grpSpPr>
                    <wps:wsp>
                      <wps:cNvPr id="17564" name="Shape 17564"/>
                      <wps:cNvSpPr/>
                      <wps:spPr>
                        <a:xfrm>
                          <a:off x="0" y="4572"/>
                          <a:ext cx="7036309" cy="135636"/>
                        </a:xfrm>
                        <a:custGeom>
                          <a:avLst/>
                          <a:gdLst/>
                          <a:ahLst/>
                          <a:cxnLst/>
                          <a:rect l="0" t="0" r="0" b="0"/>
                          <a:pathLst>
                            <a:path w="7036309" h="135636">
                              <a:moveTo>
                                <a:pt x="0" y="0"/>
                              </a:moveTo>
                              <a:lnTo>
                                <a:pt x="7036309" y="0"/>
                              </a:lnTo>
                              <a:lnTo>
                                <a:pt x="7036309" y="135636"/>
                              </a:lnTo>
                              <a:lnTo>
                                <a:pt x="0" y="135636"/>
                              </a:lnTo>
                              <a:lnTo>
                                <a:pt x="0" y="0"/>
                              </a:lnTo>
                            </a:path>
                          </a:pathLst>
                        </a:custGeom>
                        <a:ln w="0" cap="flat">
                          <a:miter lim="127000"/>
                        </a:ln>
                      </wps:spPr>
                      <wps:style>
                        <a:lnRef idx="0">
                          <a:srgbClr val="000000">
                            <a:alpha val="0"/>
                          </a:srgbClr>
                        </a:lnRef>
                        <a:fillRef idx="1">
                          <a:srgbClr val="000000">
                            <a:alpha val="0"/>
                          </a:srgbClr>
                        </a:fillRef>
                        <a:effectRef idx="0">
                          <a:scrgbClr r="0" g="0" b="0"/>
                        </a:effectRef>
                        <a:fontRef idx="none"/>
                      </wps:style>
                      <wps:bodyPr/>
                    </wps:wsp>
                    <wps:wsp>
                      <wps:cNvPr id="17565" name="Shape 17565"/>
                      <wps:cNvSpPr/>
                      <wps:spPr>
                        <a:xfrm>
                          <a:off x="5835396" y="0"/>
                          <a:ext cx="1120141" cy="216408"/>
                        </a:xfrm>
                        <a:custGeom>
                          <a:avLst/>
                          <a:gdLst/>
                          <a:ahLst/>
                          <a:cxnLst/>
                          <a:rect l="0" t="0" r="0" b="0"/>
                          <a:pathLst>
                            <a:path w="1120141" h="216408">
                              <a:moveTo>
                                <a:pt x="0" y="0"/>
                              </a:moveTo>
                              <a:lnTo>
                                <a:pt x="1120141" y="0"/>
                              </a:lnTo>
                              <a:lnTo>
                                <a:pt x="1120141" y="216408"/>
                              </a:lnTo>
                              <a:lnTo>
                                <a:pt x="0" y="2164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1" name="Rectangle 17231"/>
                      <wps:cNvSpPr/>
                      <wps:spPr>
                        <a:xfrm>
                          <a:off x="5928366" y="46244"/>
                          <a:ext cx="417893"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xml:space="preserve">PAGE </w:t>
                            </w:r>
                          </w:p>
                        </w:txbxContent>
                      </wps:txbx>
                      <wps:bodyPr horzOverflow="overflow" vert="horz" lIns="0" tIns="0" rIns="0" bIns="0" rtlCol="0">
                        <a:noAutofit/>
                      </wps:bodyPr>
                    </wps:wsp>
                    <wps:wsp>
                      <wps:cNvPr id="17232" name="Rectangle 17232"/>
                      <wps:cNvSpPr/>
                      <wps:spPr>
                        <a:xfrm>
                          <a:off x="6243827" y="46244"/>
                          <a:ext cx="150551" cy="151718"/>
                        </a:xfrm>
                        <a:prstGeom prst="rect">
                          <a:avLst/>
                        </a:prstGeom>
                        <a:ln>
                          <a:noFill/>
                        </a:ln>
                      </wps:spPr>
                      <wps:txbx>
                        <w:txbxContent>
                          <w:p w:rsidR="003718C3" w:rsidRDefault="00145310">
                            <w:pPr>
                              <w:spacing w:after="160" w:line="259" w:lineRule="auto"/>
                              <w:ind w:left="0" w:firstLine="0"/>
                            </w:pPr>
                            <w:r>
                              <w:fldChar w:fldCharType="begin"/>
                            </w:r>
                            <w:r>
                              <w:instrText xml:space="preserve"> PAGE   \* MERGEFORMAT </w:instrText>
                            </w:r>
                            <w:r>
                              <w:fldChar w:fldCharType="separate"/>
                            </w:r>
                            <w:r>
                              <w:rPr>
                                <w:rFonts w:ascii="Arial" w:eastAsia="Arial" w:hAnsi="Arial" w:cs="Arial"/>
                                <w:b/>
                                <w:color w:val="5E9F41"/>
                                <w:sz w:val="16"/>
                              </w:rPr>
                              <w:t>10</w:t>
                            </w:r>
                            <w:r>
                              <w:rPr>
                                <w:rFonts w:ascii="Arial" w:eastAsia="Arial" w:hAnsi="Arial" w:cs="Arial"/>
                                <w:b/>
                                <w:color w:val="5E9F41"/>
                                <w:sz w:val="16"/>
                              </w:rPr>
                              <w:fldChar w:fldCharType="end"/>
                            </w:r>
                          </w:p>
                        </w:txbxContent>
                      </wps:txbx>
                      <wps:bodyPr horzOverflow="overflow" vert="horz" lIns="0" tIns="0" rIns="0" bIns="0" rtlCol="0">
                        <a:noAutofit/>
                      </wps:bodyPr>
                    </wps:wsp>
                    <wps:wsp>
                      <wps:cNvPr id="17566" name="Shape 17566"/>
                      <wps:cNvSpPr/>
                      <wps:spPr>
                        <a:xfrm>
                          <a:off x="131064" y="22861"/>
                          <a:ext cx="2033016" cy="216407"/>
                        </a:xfrm>
                        <a:custGeom>
                          <a:avLst/>
                          <a:gdLst/>
                          <a:ahLst/>
                          <a:cxnLst/>
                          <a:rect l="0" t="0" r="0" b="0"/>
                          <a:pathLst>
                            <a:path w="2033016" h="216407">
                              <a:moveTo>
                                <a:pt x="0" y="0"/>
                              </a:moveTo>
                              <a:lnTo>
                                <a:pt x="2033016" y="0"/>
                              </a:lnTo>
                              <a:lnTo>
                                <a:pt x="2033016" y="216407"/>
                              </a:lnTo>
                              <a:lnTo>
                                <a:pt x="0" y="21640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3" name="Rectangle 17233"/>
                      <wps:cNvSpPr/>
                      <wps:spPr>
                        <a:xfrm>
                          <a:off x="224010" y="69085"/>
                          <a:ext cx="225417"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360</w:t>
                            </w:r>
                          </w:p>
                        </w:txbxContent>
                      </wps:txbx>
                      <wps:bodyPr horzOverflow="overflow" vert="horz" lIns="0" tIns="0" rIns="0" bIns="0" rtlCol="0">
                        <a:noAutofit/>
                      </wps:bodyPr>
                    </wps:wsp>
                    <wps:wsp>
                      <wps:cNvPr id="17234" name="Rectangle 17234"/>
                      <wps:cNvSpPr/>
                      <wps:spPr>
                        <a:xfrm>
                          <a:off x="392883" y="69085"/>
                          <a:ext cx="1368429"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OF LEARNING • UW</w:t>
                            </w:r>
                          </w:p>
                        </w:txbxContent>
                      </wps:txbx>
                      <wps:bodyPr horzOverflow="overflow" vert="horz" lIns="0" tIns="0" rIns="0" bIns="0" rtlCol="0">
                        <a:noAutofit/>
                      </wps:bodyPr>
                    </wps:wsp>
                    <wps:wsp>
                      <wps:cNvPr id="17235" name="Rectangle 17235"/>
                      <wps:cNvSpPr/>
                      <wps:spPr>
                        <a:xfrm>
                          <a:off x="1424938" y="69085"/>
                          <a:ext cx="45328"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w:t>
                            </w:r>
                          </w:p>
                        </w:txbxContent>
                      </wps:txbx>
                      <wps:bodyPr horzOverflow="overflow" vert="horz" lIns="0" tIns="0" rIns="0" bIns="0" rtlCol="0">
                        <a:noAutofit/>
                      </wps:bodyPr>
                    </wps:wsp>
                    <wps:wsp>
                      <wps:cNvPr id="17236" name="Rectangle 17236"/>
                      <wps:cNvSpPr/>
                      <wps:spPr>
                        <a:xfrm>
                          <a:off x="1458470" y="69085"/>
                          <a:ext cx="800122"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GREEN BAY</w:t>
                            </w:r>
                          </w:p>
                        </w:txbxContent>
                      </wps:txbx>
                      <wps:bodyPr horzOverflow="overflow" vert="horz" lIns="0" tIns="0" rIns="0" bIns="0" rtlCol="0">
                        <a:noAutofit/>
                      </wps:bodyPr>
                    </wps:wsp>
                  </wpg:wgp>
                </a:graphicData>
              </a:graphic>
            </wp:anchor>
          </w:drawing>
        </mc:Choice>
        <mc:Fallback xmlns:a="http://schemas.openxmlformats.org/drawingml/2006/main">
          <w:pict>
            <v:group id="Group 17227" style="width:554.04pt;height:18.84pt;position:absolute;mso-position-horizontal-relative:page;mso-position-horizontal:absolute;margin-left:27.12pt;mso-position-vertical-relative:page;margin-top:738pt;" coordsize="70363,2392">
              <v:shape id="Shape 17567" style="position:absolute;width:70363;height:1356;left:0;top:45;" coordsize="7036309,135636" path="m0,0l7036309,0l7036309,135636l0,135636l0,0">
                <v:stroke weight="0pt" endcap="flat" joinstyle="miter" miterlimit="10" on="false" color="#000000" opacity="0"/>
                <v:fill on="true" color="#000000" opacity="0"/>
              </v:shape>
              <v:shape id="Shape 17568" style="position:absolute;width:11201;height:2164;left:58353;top:0;" coordsize="1120141,216408" path="m0,0l1120141,0l1120141,216408l0,216408l0,0">
                <v:stroke weight="0pt" endcap="flat" joinstyle="miter" miterlimit="10" on="false" color="#000000" opacity="0"/>
                <v:fill on="true" color="#ffffff"/>
              </v:shape>
              <v:rect id="Rectangle 17231" style="position:absolute;width:4178;height:1517;left:59283;top:462;" filled="f" stroked="f">
                <v:textbox inset="0,0,0,0">
                  <w:txbxContent>
                    <w:p>
                      <w:pPr>
                        <w:spacing w:before="0" w:after="160" w:line="259" w:lineRule="auto"/>
                        <w:ind w:left="0" w:firstLine="0"/>
                      </w:pPr>
                      <w:r>
                        <w:rPr>
                          <w:rFonts w:cs="Arial" w:hAnsi="Arial" w:eastAsia="Arial" w:ascii="Arial"/>
                          <w:b w:val="1"/>
                          <w:color w:val="5e9f41"/>
                          <w:sz w:val="16"/>
                        </w:rPr>
                        <w:t xml:space="preserve">PAGE </w:t>
                      </w:r>
                    </w:p>
                  </w:txbxContent>
                </v:textbox>
              </v:rect>
              <v:rect id="Rectangle 17232" style="position:absolute;width:1505;height:1517;left:62438;top:462;" filled="f" stroked="f">
                <v:textbox inset="0,0,0,0">
                  <w:txbxContent>
                    <w:p>
                      <w:pPr>
                        <w:spacing w:before="0" w:after="160" w:line="259" w:lineRule="auto"/>
                        <w:ind w:left="0" w:firstLine="0"/>
                      </w:pPr>
                      <w:fldSimple w:instr=" PAGE   \* MERGEFORMAT ">
                        <w:r>
                          <w:rPr>
                            <w:rFonts w:cs="Arial" w:hAnsi="Arial" w:eastAsia="Arial" w:ascii="Arial"/>
                            <w:b w:val="1"/>
                            <w:color w:val="5e9f41"/>
                            <w:sz w:val="16"/>
                          </w:rPr>
                          <w:t xml:space="preserve">10</w:t>
                        </w:r>
                      </w:fldSimple>
                    </w:p>
                  </w:txbxContent>
                </v:textbox>
              </v:rect>
              <v:shape id="Shape 17569" style="position:absolute;width:20330;height:2164;left:1310;top:228;" coordsize="2033016,216407" path="m0,0l2033016,0l2033016,216407l0,216407l0,0">
                <v:stroke weight="0pt" endcap="flat" joinstyle="miter" miterlimit="10" on="false" color="#000000" opacity="0"/>
                <v:fill on="true" color="#ffffff"/>
              </v:shape>
              <v:rect id="Rectangle 17233" style="position:absolute;width:2254;height:1517;left:2240;top:690;" filled="f" stroked="f">
                <v:textbox inset="0,0,0,0">
                  <w:txbxContent>
                    <w:p>
                      <w:pPr>
                        <w:spacing w:before="0" w:after="160" w:line="259" w:lineRule="auto"/>
                        <w:ind w:left="0" w:firstLine="0"/>
                      </w:pPr>
                      <w:r>
                        <w:rPr>
                          <w:rFonts w:cs="Arial" w:hAnsi="Arial" w:eastAsia="Arial" w:ascii="Arial"/>
                          <w:b w:val="1"/>
                          <w:color w:val="5e9f41"/>
                          <w:sz w:val="16"/>
                        </w:rPr>
                        <w:t xml:space="preserve">360</w:t>
                      </w:r>
                    </w:p>
                  </w:txbxContent>
                </v:textbox>
              </v:rect>
              <v:rect id="Rectangle 17234" style="position:absolute;width:13684;height:1517;left:3928;top:690;" filled="f" stroked="f">
                <v:textbox inset="0,0,0,0">
                  <w:txbxContent>
                    <w:p>
                      <w:pPr>
                        <w:spacing w:before="0" w:after="160" w:line="259" w:lineRule="auto"/>
                        <w:ind w:left="0" w:firstLine="0"/>
                      </w:pPr>
                      <w:r>
                        <w:rPr>
                          <w:rFonts w:cs="Arial" w:hAnsi="Arial" w:eastAsia="Arial" w:ascii="Arial"/>
                          <w:b w:val="1"/>
                          <w:color w:val="5e9f41"/>
                          <w:sz w:val="16"/>
                        </w:rPr>
                        <w:t xml:space="preserve">° OF LEARNING • UW</w:t>
                      </w:r>
                    </w:p>
                  </w:txbxContent>
                </v:textbox>
              </v:rect>
              <v:rect id="Rectangle 17235" style="position:absolute;width:453;height:1517;left:14249;top:690;" filled="f" stroked="f">
                <v:textbox inset="0,0,0,0">
                  <w:txbxContent>
                    <w:p>
                      <w:pPr>
                        <w:spacing w:before="0" w:after="160" w:line="259" w:lineRule="auto"/>
                        <w:ind w:left="0" w:firstLine="0"/>
                      </w:pPr>
                      <w:r>
                        <w:rPr>
                          <w:rFonts w:cs="Arial" w:hAnsi="Arial" w:eastAsia="Arial" w:ascii="Arial"/>
                          <w:b w:val="1"/>
                          <w:color w:val="5e9f41"/>
                          <w:sz w:val="16"/>
                        </w:rPr>
                        <w:t xml:space="preserve">-</w:t>
                      </w:r>
                    </w:p>
                  </w:txbxContent>
                </v:textbox>
              </v:rect>
              <v:rect id="Rectangle 17236" style="position:absolute;width:8001;height:1517;left:14584;top:690;" filled="f" stroked="f">
                <v:textbox inset="0,0,0,0">
                  <w:txbxContent>
                    <w:p>
                      <w:pPr>
                        <w:spacing w:before="0" w:after="160" w:line="259" w:lineRule="auto"/>
                        <w:ind w:left="0" w:firstLine="0"/>
                      </w:pPr>
                      <w:r>
                        <w:rPr>
                          <w:rFonts w:cs="Arial" w:hAnsi="Arial" w:eastAsia="Arial" w:ascii="Arial"/>
                          <w:b w:val="1"/>
                          <w:color w:val="5e9f41"/>
                          <w:sz w:val="16"/>
                        </w:rPr>
                        <w:t xml:space="preserve">GREEN BAY</w:t>
                      </w:r>
                    </w:p>
                  </w:txbxContent>
                </v:textbox>
              </v:rect>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145310">
    <w:pPr>
      <w:spacing w:after="0" w:line="259" w:lineRule="auto"/>
      <w:ind w:left="-1442" w:right="1104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344424</wp:posOffset>
              </wp:positionH>
              <wp:positionV relativeFrom="page">
                <wp:posOffset>9372600</wp:posOffset>
              </wp:positionV>
              <wp:extent cx="7036309" cy="239268"/>
              <wp:effectExtent l="0" t="0" r="0" b="0"/>
              <wp:wrapSquare wrapText="bothSides"/>
              <wp:docPr id="17205" name="Group 17205"/>
              <wp:cNvGraphicFramePr/>
              <a:graphic xmlns:a="http://schemas.openxmlformats.org/drawingml/2006/main">
                <a:graphicData uri="http://schemas.microsoft.com/office/word/2010/wordprocessingGroup">
                  <wpg:wgp>
                    <wpg:cNvGrpSpPr/>
                    <wpg:grpSpPr>
                      <a:xfrm>
                        <a:off x="0" y="0"/>
                        <a:ext cx="7036309" cy="239268"/>
                        <a:chOff x="0" y="0"/>
                        <a:chExt cx="7036309" cy="239268"/>
                      </a:xfrm>
                    </wpg:grpSpPr>
                    <wps:wsp>
                      <wps:cNvPr id="17558" name="Shape 17558"/>
                      <wps:cNvSpPr/>
                      <wps:spPr>
                        <a:xfrm>
                          <a:off x="0" y="4572"/>
                          <a:ext cx="7036309" cy="135636"/>
                        </a:xfrm>
                        <a:custGeom>
                          <a:avLst/>
                          <a:gdLst/>
                          <a:ahLst/>
                          <a:cxnLst/>
                          <a:rect l="0" t="0" r="0" b="0"/>
                          <a:pathLst>
                            <a:path w="7036309" h="135636">
                              <a:moveTo>
                                <a:pt x="0" y="0"/>
                              </a:moveTo>
                              <a:lnTo>
                                <a:pt x="7036309" y="0"/>
                              </a:lnTo>
                              <a:lnTo>
                                <a:pt x="7036309" y="135636"/>
                              </a:lnTo>
                              <a:lnTo>
                                <a:pt x="0" y="135636"/>
                              </a:lnTo>
                              <a:lnTo>
                                <a:pt x="0" y="0"/>
                              </a:lnTo>
                            </a:path>
                          </a:pathLst>
                        </a:custGeom>
                        <a:ln w="0" cap="flat">
                          <a:miter lim="127000"/>
                        </a:ln>
                      </wps:spPr>
                      <wps:style>
                        <a:lnRef idx="0">
                          <a:srgbClr val="000000">
                            <a:alpha val="0"/>
                          </a:srgbClr>
                        </a:lnRef>
                        <a:fillRef idx="1">
                          <a:srgbClr val="000000">
                            <a:alpha val="0"/>
                          </a:srgbClr>
                        </a:fillRef>
                        <a:effectRef idx="0">
                          <a:scrgbClr r="0" g="0" b="0"/>
                        </a:effectRef>
                        <a:fontRef idx="none"/>
                      </wps:style>
                      <wps:bodyPr/>
                    </wps:wsp>
                    <wps:wsp>
                      <wps:cNvPr id="17559" name="Shape 17559"/>
                      <wps:cNvSpPr/>
                      <wps:spPr>
                        <a:xfrm>
                          <a:off x="5835396" y="0"/>
                          <a:ext cx="1120141" cy="216408"/>
                        </a:xfrm>
                        <a:custGeom>
                          <a:avLst/>
                          <a:gdLst/>
                          <a:ahLst/>
                          <a:cxnLst/>
                          <a:rect l="0" t="0" r="0" b="0"/>
                          <a:pathLst>
                            <a:path w="1120141" h="216408">
                              <a:moveTo>
                                <a:pt x="0" y="0"/>
                              </a:moveTo>
                              <a:lnTo>
                                <a:pt x="1120141" y="0"/>
                              </a:lnTo>
                              <a:lnTo>
                                <a:pt x="1120141" y="216408"/>
                              </a:lnTo>
                              <a:lnTo>
                                <a:pt x="0" y="2164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9" name="Rectangle 17209"/>
                      <wps:cNvSpPr/>
                      <wps:spPr>
                        <a:xfrm>
                          <a:off x="5928366" y="46244"/>
                          <a:ext cx="417893"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xml:space="preserve">PAGE </w:t>
                            </w:r>
                          </w:p>
                        </w:txbxContent>
                      </wps:txbx>
                      <wps:bodyPr horzOverflow="overflow" vert="horz" lIns="0" tIns="0" rIns="0" bIns="0" rtlCol="0">
                        <a:noAutofit/>
                      </wps:bodyPr>
                    </wps:wsp>
                    <wps:wsp>
                      <wps:cNvPr id="17210" name="Rectangle 17210"/>
                      <wps:cNvSpPr/>
                      <wps:spPr>
                        <a:xfrm>
                          <a:off x="6243827" y="46244"/>
                          <a:ext cx="150551" cy="151718"/>
                        </a:xfrm>
                        <a:prstGeom prst="rect">
                          <a:avLst/>
                        </a:prstGeom>
                        <a:ln>
                          <a:noFill/>
                        </a:ln>
                      </wps:spPr>
                      <wps:txbx>
                        <w:txbxContent>
                          <w:p w:rsidR="003718C3" w:rsidRDefault="00145310">
                            <w:pPr>
                              <w:spacing w:after="160" w:line="259" w:lineRule="auto"/>
                              <w:ind w:left="0" w:firstLine="0"/>
                            </w:pPr>
                            <w:r>
                              <w:fldChar w:fldCharType="begin"/>
                            </w:r>
                            <w:r>
                              <w:instrText xml:space="preserve"> PAGE   \* MERGEFORMAT </w:instrText>
                            </w:r>
                            <w:r>
                              <w:fldChar w:fldCharType="separate"/>
                            </w:r>
                            <w:r w:rsidR="000067A0" w:rsidRPr="000067A0">
                              <w:rPr>
                                <w:rFonts w:ascii="Arial" w:eastAsia="Arial" w:hAnsi="Arial" w:cs="Arial"/>
                                <w:b/>
                                <w:noProof/>
                                <w:color w:val="5E9F41"/>
                                <w:sz w:val="16"/>
                              </w:rPr>
                              <w:t>11</w:t>
                            </w:r>
                            <w:r>
                              <w:rPr>
                                <w:rFonts w:ascii="Arial" w:eastAsia="Arial" w:hAnsi="Arial" w:cs="Arial"/>
                                <w:b/>
                                <w:color w:val="5E9F41"/>
                                <w:sz w:val="16"/>
                              </w:rPr>
                              <w:fldChar w:fldCharType="end"/>
                            </w:r>
                          </w:p>
                        </w:txbxContent>
                      </wps:txbx>
                      <wps:bodyPr horzOverflow="overflow" vert="horz" lIns="0" tIns="0" rIns="0" bIns="0" rtlCol="0">
                        <a:noAutofit/>
                      </wps:bodyPr>
                    </wps:wsp>
                    <wps:wsp>
                      <wps:cNvPr id="17560" name="Shape 17560"/>
                      <wps:cNvSpPr/>
                      <wps:spPr>
                        <a:xfrm>
                          <a:off x="131064" y="22861"/>
                          <a:ext cx="2033016" cy="216407"/>
                        </a:xfrm>
                        <a:custGeom>
                          <a:avLst/>
                          <a:gdLst/>
                          <a:ahLst/>
                          <a:cxnLst/>
                          <a:rect l="0" t="0" r="0" b="0"/>
                          <a:pathLst>
                            <a:path w="2033016" h="216407">
                              <a:moveTo>
                                <a:pt x="0" y="0"/>
                              </a:moveTo>
                              <a:lnTo>
                                <a:pt x="2033016" y="0"/>
                              </a:lnTo>
                              <a:lnTo>
                                <a:pt x="2033016" y="216407"/>
                              </a:lnTo>
                              <a:lnTo>
                                <a:pt x="0" y="21640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1" name="Rectangle 17211"/>
                      <wps:cNvSpPr/>
                      <wps:spPr>
                        <a:xfrm>
                          <a:off x="224010" y="69085"/>
                          <a:ext cx="225417"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360</w:t>
                            </w:r>
                          </w:p>
                        </w:txbxContent>
                      </wps:txbx>
                      <wps:bodyPr horzOverflow="overflow" vert="horz" lIns="0" tIns="0" rIns="0" bIns="0" rtlCol="0">
                        <a:noAutofit/>
                      </wps:bodyPr>
                    </wps:wsp>
                    <wps:wsp>
                      <wps:cNvPr id="17212" name="Rectangle 17212"/>
                      <wps:cNvSpPr/>
                      <wps:spPr>
                        <a:xfrm>
                          <a:off x="392883" y="69085"/>
                          <a:ext cx="1368429"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OF LEARNING • UW</w:t>
                            </w:r>
                          </w:p>
                        </w:txbxContent>
                      </wps:txbx>
                      <wps:bodyPr horzOverflow="overflow" vert="horz" lIns="0" tIns="0" rIns="0" bIns="0" rtlCol="0">
                        <a:noAutofit/>
                      </wps:bodyPr>
                    </wps:wsp>
                    <wps:wsp>
                      <wps:cNvPr id="17213" name="Rectangle 17213"/>
                      <wps:cNvSpPr/>
                      <wps:spPr>
                        <a:xfrm>
                          <a:off x="1424938" y="69085"/>
                          <a:ext cx="45328"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w:t>
                            </w:r>
                          </w:p>
                        </w:txbxContent>
                      </wps:txbx>
                      <wps:bodyPr horzOverflow="overflow" vert="horz" lIns="0" tIns="0" rIns="0" bIns="0" rtlCol="0">
                        <a:noAutofit/>
                      </wps:bodyPr>
                    </wps:wsp>
                    <wps:wsp>
                      <wps:cNvPr id="17214" name="Rectangle 17214"/>
                      <wps:cNvSpPr/>
                      <wps:spPr>
                        <a:xfrm>
                          <a:off x="1458470" y="69085"/>
                          <a:ext cx="800122"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GREEN BAY</w:t>
                            </w:r>
                          </w:p>
                        </w:txbxContent>
                      </wps:txbx>
                      <wps:bodyPr horzOverflow="overflow" vert="horz" lIns="0" tIns="0" rIns="0" bIns="0" rtlCol="0">
                        <a:noAutofit/>
                      </wps:bodyPr>
                    </wps:wsp>
                  </wpg:wgp>
                </a:graphicData>
              </a:graphic>
            </wp:anchor>
          </w:drawing>
        </mc:Choice>
        <mc:Fallback>
          <w:pict>
            <v:group id="Group 17205" o:spid="_x0000_s1060" style="position:absolute;left:0;text-align:left;margin-left:27.1pt;margin-top:738pt;width:554.05pt;height:18.85pt;z-index:251666432;mso-position-horizontal-relative:page;mso-position-vertical-relative:page" coordsize="70363,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">
              <v:shape id="Shape 17558" o:spid="_x0000_s1061" style="position:absolute;top:45;width:70363;height:1357;visibility:visible;mso-wrap-style:square;v-text-anchor:top" coordsize="7036309,1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" path="m,l7036309,r,135636l,135636,,e" fillcolor="black" stroked="f" strokeweight="0">
                <v:fill opacity="0"/>
                <v:stroke miterlimit="83231f" joinstyle="miter"/>
                <v:path arrowok="t" textboxrect="0,0,7036309,135636"/>
              </v:shape>
              <v:shape id="Shape 17559" o:spid="_x0000_s1062" style="position:absolute;left:58353;width:11202;height:2164;visibility:visible;mso-wrap-style:square;v-text-anchor:top" coordsize="1120141,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" path="m,l1120141,r,216408l,216408,,e" stroked="f" strokeweight="0">
                <v:stroke miterlimit="83231f" joinstyle="miter"/>
                <v:path arrowok="t" textboxrect="0,0,1120141,216408"/>
              </v:shape>
              <v:rect id="Rectangle 17209" o:spid="_x0000_s1063" style="position:absolute;left:59283;top:462;width:4179;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" filled="f" stroked="f">
                <v:textbox inset="0,0,0,0">
                  <w:txbxContent>
                    <w:p w:rsidR="003718C3" w:rsidRDefault="00145310">
                      <w:pPr>
                        <w:spacing w:after="160" w:line="259" w:lineRule="auto"/>
                        <w:ind w:left="0" w:firstLine="0"/>
                      </w:pPr>
                      <w:r>
                        <w:rPr>
                          <w:rFonts w:ascii="Arial" w:eastAsia="Arial" w:hAnsi="Arial" w:cs="Arial"/>
                          <w:b/>
                          <w:color w:val="5E9F41"/>
                          <w:sz w:val="16"/>
                        </w:rPr>
                        <w:t xml:space="preserve">PAGE </w:t>
                      </w:r>
                    </w:p>
                  </w:txbxContent>
                </v:textbox>
              </v:rect>
              <v:rect id="Rectangle 17210" o:spid="_x0000_s1064" style="position:absolute;left:62438;top:462;width:1505;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" filled="f" stroked="f">
                <v:textbox inset="0,0,0,0">
                  <w:txbxContent>
                    <w:p w:rsidR="003718C3" w:rsidRDefault="00145310">
                      <w:pPr>
                        <w:spacing w:after="160" w:line="259" w:lineRule="auto"/>
                        <w:ind w:left="0" w:firstLine="0"/>
                      </w:pPr>
                      <w:r>
                        <w:fldChar w:fldCharType="begin"/>
                      </w:r>
                      <w:r>
                        <w:instrText xml:space="preserve"> PAGE   \* MERGEFORMAT </w:instrText>
                      </w:r>
                      <w:r>
                        <w:fldChar w:fldCharType="separate"/>
                      </w:r>
                      <w:r w:rsidR="000067A0" w:rsidRPr="000067A0">
                        <w:rPr>
                          <w:rFonts w:ascii="Arial" w:eastAsia="Arial" w:hAnsi="Arial" w:cs="Arial"/>
                          <w:b/>
                          <w:noProof/>
                          <w:color w:val="5E9F41"/>
                          <w:sz w:val="16"/>
                        </w:rPr>
                        <w:t>11</w:t>
                      </w:r>
                      <w:r>
                        <w:rPr>
                          <w:rFonts w:ascii="Arial" w:eastAsia="Arial" w:hAnsi="Arial" w:cs="Arial"/>
                          <w:b/>
                          <w:color w:val="5E9F41"/>
                          <w:sz w:val="16"/>
                        </w:rPr>
                        <w:fldChar w:fldCharType="end"/>
                      </w:r>
                    </w:p>
                  </w:txbxContent>
                </v:textbox>
              </v:rect>
              <v:shape id="Shape 17560" o:spid="_x0000_s1065" style="position:absolute;left:1310;top:228;width:20330;height:2164;visibility:visible;mso-wrap-style:square;v-text-anchor:top" coordsize="2033016,216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" path="m,l2033016,r,216407l,216407,,e" stroked="f" strokeweight="0">
                <v:stroke miterlimit="83231f" joinstyle="miter"/>
                <v:path arrowok="t" textboxrect="0,0,2033016,216407"/>
              </v:shape>
              <v:rect id="Rectangle 17211" o:spid="_x0000_s1066" style="position:absolute;left:2240;top:690;width:225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" filled="f" stroked="f">
                <v:textbox inset="0,0,0,0">
                  <w:txbxContent>
                    <w:p w:rsidR="003718C3" w:rsidRDefault="00145310">
                      <w:pPr>
                        <w:spacing w:after="160" w:line="259" w:lineRule="auto"/>
                        <w:ind w:left="0" w:firstLine="0"/>
                      </w:pPr>
                      <w:r>
                        <w:rPr>
                          <w:rFonts w:ascii="Arial" w:eastAsia="Arial" w:hAnsi="Arial" w:cs="Arial"/>
                          <w:b/>
                          <w:color w:val="5E9F41"/>
                          <w:sz w:val="16"/>
                        </w:rPr>
                        <w:t>360</w:t>
                      </w:r>
                    </w:p>
                  </w:txbxContent>
                </v:textbox>
              </v:rect>
              <v:rect id="Rectangle 17212" o:spid="_x0000_s1067" style="position:absolute;left:3928;top:690;width:1368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" filled="f" stroked="f">
                <v:textbox inset="0,0,0,0">
                  <w:txbxContent>
                    <w:p w:rsidR="003718C3" w:rsidRDefault="00145310">
                      <w:pPr>
                        <w:spacing w:after="160" w:line="259" w:lineRule="auto"/>
                        <w:ind w:left="0" w:firstLine="0"/>
                      </w:pPr>
                      <w:r>
                        <w:rPr>
                          <w:rFonts w:ascii="Arial" w:eastAsia="Arial" w:hAnsi="Arial" w:cs="Arial"/>
                          <w:b/>
                          <w:color w:val="5E9F41"/>
                          <w:sz w:val="16"/>
                        </w:rPr>
                        <w:t>° OF LEARNING • UW</w:t>
                      </w:r>
                    </w:p>
                  </w:txbxContent>
                </v:textbox>
              </v:rect>
              <v:rect id="Rectangle 17213" o:spid="_x0000_s1068" style="position:absolute;left:14249;top:690;width:45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" filled="f" stroked="f">
                <v:textbox inset="0,0,0,0">
                  <w:txbxContent>
                    <w:p w:rsidR="003718C3" w:rsidRDefault="00145310">
                      <w:pPr>
                        <w:spacing w:after="160" w:line="259" w:lineRule="auto"/>
                        <w:ind w:left="0" w:firstLine="0"/>
                      </w:pPr>
                      <w:r>
                        <w:rPr>
                          <w:rFonts w:ascii="Arial" w:eastAsia="Arial" w:hAnsi="Arial" w:cs="Arial"/>
                          <w:b/>
                          <w:color w:val="5E9F41"/>
                          <w:sz w:val="16"/>
                        </w:rPr>
                        <w:t>-</w:t>
                      </w:r>
                    </w:p>
                  </w:txbxContent>
                </v:textbox>
              </v:rect>
              <v:rect id="Rectangle 17214" o:spid="_x0000_s1069" style="position:absolute;left:14584;top:690;width:8001;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" filled="f" stroked="f">
                <v:textbox inset="0,0,0,0">
                  <w:txbxContent>
                    <w:p w:rsidR="003718C3" w:rsidRDefault="00145310">
                      <w:pPr>
                        <w:spacing w:after="160" w:line="259" w:lineRule="auto"/>
                        <w:ind w:left="0" w:firstLine="0"/>
                      </w:pPr>
                      <w:r>
                        <w:rPr>
                          <w:rFonts w:ascii="Arial" w:eastAsia="Arial" w:hAnsi="Arial" w:cs="Arial"/>
                          <w:b/>
                          <w:color w:val="5E9F41"/>
                          <w:sz w:val="16"/>
                        </w:rPr>
                        <w:t>GREEN BAY</w:t>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145310">
    <w:pPr>
      <w:spacing w:after="0" w:line="259" w:lineRule="auto"/>
      <w:ind w:left="-1442" w:right="11045"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344424</wp:posOffset>
              </wp:positionH>
              <wp:positionV relativeFrom="page">
                <wp:posOffset>9372600</wp:posOffset>
              </wp:positionV>
              <wp:extent cx="7036309" cy="239268"/>
              <wp:effectExtent l="0" t="0" r="0" b="0"/>
              <wp:wrapSquare wrapText="bothSides"/>
              <wp:docPr id="17183" name="Group 17183"/>
              <wp:cNvGraphicFramePr/>
              <a:graphic xmlns:a="http://schemas.openxmlformats.org/drawingml/2006/main">
                <a:graphicData uri="http://schemas.microsoft.com/office/word/2010/wordprocessingGroup">
                  <wpg:wgp>
                    <wpg:cNvGrpSpPr/>
                    <wpg:grpSpPr>
                      <a:xfrm>
                        <a:off x="0" y="0"/>
                        <a:ext cx="7036309" cy="239268"/>
                        <a:chOff x="0" y="0"/>
                        <a:chExt cx="7036309" cy="239268"/>
                      </a:xfrm>
                    </wpg:grpSpPr>
                    <wps:wsp>
                      <wps:cNvPr id="17552" name="Shape 17552"/>
                      <wps:cNvSpPr/>
                      <wps:spPr>
                        <a:xfrm>
                          <a:off x="0" y="4572"/>
                          <a:ext cx="7036309" cy="135636"/>
                        </a:xfrm>
                        <a:custGeom>
                          <a:avLst/>
                          <a:gdLst/>
                          <a:ahLst/>
                          <a:cxnLst/>
                          <a:rect l="0" t="0" r="0" b="0"/>
                          <a:pathLst>
                            <a:path w="7036309" h="135636">
                              <a:moveTo>
                                <a:pt x="0" y="0"/>
                              </a:moveTo>
                              <a:lnTo>
                                <a:pt x="7036309" y="0"/>
                              </a:lnTo>
                              <a:lnTo>
                                <a:pt x="7036309" y="135636"/>
                              </a:lnTo>
                              <a:lnTo>
                                <a:pt x="0" y="135636"/>
                              </a:lnTo>
                              <a:lnTo>
                                <a:pt x="0" y="0"/>
                              </a:lnTo>
                            </a:path>
                          </a:pathLst>
                        </a:custGeom>
                        <a:ln w="0" cap="flat">
                          <a:miter lim="127000"/>
                        </a:ln>
                      </wps:spPr>
                      <wps:style>
                        <a:lnRef idx="0">
                          <a:srgbClr val="000000">
                            <a:alpha val="0"/>
                          </a:srgbClr>
                        </a:lnRef>
                        <a:fillRef idx="1">
                          <a:srgbClr val="000000">
                            <a:alpha val="0"/>
                          </a:srgbClr>
                        </a:fillRef>
                        <a:effectRef idx="0">
                          <a:scrgbClr r="0" g="0" b="0"/>
                        </a:effectRef>
                        <a:fontRef idx="none"/>
                      </wps:style>
                      <wps:bodyPr/>
                    </wps:wsp>
                    <wps:wsp>
                      <wps:cNvPr id="17553" name="Shape 17553"/>
                      <wps:cNvSpPr/>
                      <wps:spPr>
                        <a:xfrm>
                          <a:off x="5835396" y="0"/>
                          <a:ext cx="1120141" cy="216408"/>
                        </a:xfrm>
                        <a:custGeom>
                          <a:avLst/>
                          <a:gdLst/>
                          <a:ahLst/>
                          <a:cxnLst/>
                          <a:rect l="0" t="0" r="0" b="0"/>
                          <a:pathLst>
                            <a:path w="1120141" h="216408">
                              <a:moveTo>
                                <a:pt x="0" y="0"/>
                              </a:moveTo>
                              <a:lnTo>
                                <a:pt x="1120141" y="0"/>
                              </a:lnTo>
                              <a:lnTo>
                                <a:pt x="1120141" y="216408"/>
                              </a:lnTo>
                              <a:lnTo>
                                <a:pt x="0" y="2164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7" name="Rectangle 17187"/>
                      <wps:cNvSpPr/>
                      <wps:spPr>
                        <a:xfrm>
                          <a:off x="5928366" y="46244"/>
                          <a:ext cx="417893"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xml:space="preserve">PAGE </w:t>
                            </w:r>
                          </w:p>
                        </w:txbxContent>
                      </wps:txbx>
                      <wps:bodyPr horzOverflow="overflow" vert="horz" lIns="0" tIns="0" rIns="0" bIns="0" rtlCol="0">
                        <a:noAutofit/>
                      </wps:bodyPr>
                    </wps:wsp>
                    <wps:wsp>
                      <wps:cNvPr id="17188" name="Rectangle 17188"/>
                      <wps:cNvSpPr/>
                      <wps:spPr>
                        <a:xfrm>
                          <a:off x="6243827" y="46244"/>
                          <a:ext cx="150551" cy="151718"/>
                        </a:xfrm>
                        <a:prstGeom prst="rect">
                          <a:avLst/>
                        </a:prstGeom>
                        <a:ln>
                          <a:noFill/>
                        </a:ln>
                      </wps:spPr>
                      <wps:txbx>
                        <w:txbxContent>
                          <w:p w:rsidR="003718C3" w:rsidRDefault="00145310">
                            <w:pPr>
                              <w:spacing w:after="160" w:line="259" w:lineRule="auto"/>
                              <w:ind w:left="0" w:firstLine="0"/>
                            </w:pPr>
                            <w:r>
                              <w:fldChar w:fldCharType="begin"/>
                            </w:r>
                            <w:r>
                              <w:instrText xml:space="preserve"> PAGE   \* MERGEFORMAT </w:instrText>
                            </w:r>
                            <w:r>
                              <w:fldChar w:fldCharType="separate"/>
                            </w:r>
                            <w:r>
                              <w:rPr>
                                <w:rFonts w:ascii="Arial" w:eastAsia="Arial" w:hAnsi="Arial" w:cs="Arial"/>
                                <w:b/>
                                <w:color w:val="5E9F41"/>
                                <w:sz w:val="16"/>
                              </w:rPr>
                              <w:t>10</w:t>
                            </w:r>
                            <w:r>
                              <w:rPr>
                                <w:rFonts w:ascii="Arial" w:eastAsia="Arial" w:hAnsi="Arial" w:cs="Arial"/>
                                <w:b/>
                                <w:color w:val="5E9F41"/>
                                <w:sz w:val="16"/>
                              </w:rPr>
                              <w:fldChar w:fldCharType="end"/>
                            </w:r>
                          </w:p>
                        </w:txbxContent>
                      </wps:txbx>
                      <wps:bodyPr horzOverflow="overflow" vert="horz" lIns="0" tIns="0" rIns="0" bIns="0" rtlCol="0">
                        <a:noAutofit/>
                      </wps:bodyPr>
                    </wps:wsp>
                    <wps:wsp>
                      <wps:cNvPr id="17554" name="Shape 17554"/>
                      <wps:cNvSpPr/>
                      <wps:spPr>
                        <a:xfrm>
                          <a:off x="131064" y="22861"/>
                          <a:ext cx="2033016" cy="216407"/>
                        </a:xfrm>
                        <a:custGeom>
                          <a:avLst/>
                          <a:gdLst/>
                          <a:ahLst/>
                          <a:cxnLst/>
                          <a:rect l="0" t="0" r="0" b="0"/>
                          <a:pathLst>
                            <a:path w="2033016" h="216407">
                              <a:moveTo>
                                <a:pt x="0" y="0"/>
                              </a:moveTo>
                              <a:lnTo>
                                <a:pt x="2033016" y="0"/>
                              </a:lnTo>
                              <a:lnTo>
                                <a:pt x="2033016" y="216407"/>
                              </a:lnTo>
                              <a:lnTo>
                                <a:pt x="0" y="21640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9" name="Rectangle 17189"/>
                      <wps:cNvSpPr/>
                      <wps:spPr>
                        <a:xfrm>
                          <a:off x="224010" y="69085"/>
                          <a:ext cx="225417"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360</w:t>
                            </w:r>
                          </w:p>
                        </w:txbxContent>
                      </wps:txbx>
                      <wps:bodyPr horzOverflow="overflow" vert="horz" lIns="0" tIns="0" rIns="0" bIns="0" rtlCol="0">
                        <a:noAutofit/>
                      </wps:bodyPr>
                    </wps:wsp>
                    <wps:wsp>
                      <wps:cNvPr id="17190" name="Rectangle 17190"/>
                      <wps:cNvSpPr/>
                      <wps:spPr>
                        <a:xfrm>
                          <a:off x="392883" y="69085"/>
                          <a:ext cx="1368429"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 OF LEARNING • UW</w:t>
                            </w:r>
                          </w:p>
                        </w:txbxContent>
                      </wps:txbx>
                      <wps:bodyPr horzOverflow="overflow" vert="horz" lIns="0" tIns="0" rIns="0" bIns="0" rtlCol="0">
                        <a:noAutofit/>
                      </wps:bodyPr>
                    </wps:wsp>
                    <wps:wsp>
                      <wps:cNvPr id="17191" name="Rectangle 17191"/>
                      <wps:cNvSpPr/>
                      <wps:spPr>
                        <a:xfrm>
                          <a:off x="1424938" y="69085"/>
                          <a:ext cx="45328"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w:t>
                            </w:r>
                          </w:p>
                        </w:txbxContent>
                      </wps:txbx>
                      <wps:bodyPr horzOverflow="overflow" vert="horz" lIns="0" tIns="0" rIns="0" bIns="0" rtlCol="0">
                        <a:noAutofit/>
                      </wps:bodyPr>
                    </wps:wsp>
                    <wps:wsp>
                      <wps:cNvPr id="17192" name="Rectangle 17192"/>
                      <wps:cNvSpPr/>
                      <wps:spPr>
                        <a:xfrm>
                          <a:off x="1458470" y="69085"/>
                          <a:ext cx="800122" cy="151718"/>
                        </a:xfrm>
                        <a:prstGeom prst="rect">
                          <a:avLst/>
                        </a:prstGeom>
                        <a:ln>
                          <a:noFill/>
                        </a:ln>
                      </wps:spPr>
                      <wps:txbx>
                        <w:txbxContent>
                          <w:p w:rsidR="003718C3" w:rsidRDefault="00145310">
                            <w:pPr>
                              <w:spacing w:after="160" w:line="259" w:lineRule="auto"/>
                              <w:ind w:left="0" w:firstLine="0"/>
                            </w:pPr>
                            <w:r>
                              <w:rPr>
                                <w:rFonts w:ascii="Arial" w:eastAsia="Arial" w:hAnsi="Arial" w:cs="Arial"/>
                                <w:b/>
                                <w:color w:val="5E9F41"/>
                                <w:sz w:val="16"/>
                              </w:rPr>
                              <w:t>GREEN BAY</w:t>
                            </w:r>
                          </w:p>
                        </w:txbxContent>
                      </wps:txbx>
                      <wps:bodyPr horzOverflow="overflow" vert="horz" lIns="0" tIns="0" rIns="0" bIns="0" rtlCol="0">
                        <a:noAutofit/>
                      </wps:bodyPr>
                    </wps:wsp>
                  </wpg:wgp>
                </a:graphicData>
              </a:graphic>
            </wp:anchor>
          </w:drawing>
        </mc:Choice>
        <mc:Fallback xmlns:a="http://schemas.openxmlformats.org/drawingml/2006/main">
          <w:pict>
            <v:group id="Group 17183" style="width:554.04pt;height:18.84pt;position:absolute;mso-position-horizontal-relative:page;mso-position-horizontal:absolute;margin-left:27.12pt;mso-position-vertical-relative:page;margin-top:738pt;" coordsize="70363,2392">
              <v:shape id="Shape 17555" style="position:absolute;width:70363;height:1356;left:0;top:45;" coordsize="7036309,135636" path="m0,0l7036309,0l7036309,135636l0,135636l0,0">
                <v:stroke weight="0pt" endcap="flat" joinstyle="miter" miterlimit="10" on="false" color="#000000" opacity="0"/>
                <v:fill on="true" color="#000000" opacity="0"/>
              </v:shape>
              <v:shape id="Shape 17556" style="position:absolute;width:11201;height:2164;left:58353;top:0;" coordsize="1120141,216408" path="m0,0l1120141,0l1120141,216408l0,216408l0,0">
                <v:stroke weight="0pt" endcap="flat" joinstyle="miter" miterlimit="10" on="false" color="#000000" opacity="0"/>
                <v:fill on="true" color="#ffffff"/>
              </v:shape>
              <v:rect id="Rectangle 17187" style="position:absolute;width:4178;height:1517;left:59283;top:462;" filled="f" stroked="f">
                <v:textbox inset="0,0,0,0">
                  <w:txbxContent>
                    <w:p>
                      <w:pPr>
                        <w:spacing w:before="0" w:after="160" w:line="259" w:lineRule="auto"/>
                        <w:ind w:left="0" w:firstLine="0"/>
                      </w:pPr>
                      <w:r>
                        <w:rPr>
                          <w:rFonts w:cs="Arial" w:hAnsi="Arial" w:eastAsia="Arial" w:ascii="Arial"/>
                          <w:b w:val="1"/>
                          <w:color w:val="5e9f41"/>
                          <w:sz w:val="16"/>
                        </w:rPr>
                        <w:t xml:space="preserve">PAGE </w:t>
                      </w:r>
                    </w:p>
                  </w:txbxContent>
                </v:textbox>
              </v:rect>
              <v:rect id="Rectangle 17188" style="position:absolute;width:1505;height:1517;left:62438;top:462;" filled="f" stroked="f">
                <v:textbox inset="0,0,0,0">
                  <w:txbxContent>
                    <w:p>
                      <w:pPr>
                        <w:spacing w:before="0" w:after="160" w:line="259" w:lineRule="auto"/>
                        <w:ind w:left="0" w:firstLine="0"/>
                      </w:pPr>
                      <w:fldSimple w:instr=" PAGE   \* MERGEFORMAT ">
                        <w:r>
                          <w:rPr>
                            <w:rFonts w:cs="Arial" w:hAnsi="Arial" w:eastAsia="Arial" w:ascii="Arial"/>
                            <w:b w:val="1"/>
                            <w:color w:val="5e9f41"/>
                            <w:sz w:val="16"/>
                          </w:rPr>
                          <w:t xml:space="preserve">10</w:t>
                        </w:r>
                      </w:fldSimple>
                    </w:p>
                  </w:txbxContent>
                </v:textbox>
              </v:rect>
              <v:shape id="Shape 17557" style="position:absolute;width:20330;height:2164;left:1310;top:228;" coordsize="2033016,216407" path="m0,0l2033016,0l2033016,216407l0,216407l0,0">
                <v:stroke weight="0pt" endcap="flat" joinstyle="miter" miterlimit="10" on="false" color="#000000" opacity="0"/>
                <v:fill on="true" color="#ffffff"/>
              </v:shape>
              <v:rect id="Rectangle 17189" style="position:absolute;width:2254;height:1517;left:2240;top:690;" filled="f" stroked="f">
                <v:textbox inset="0,0,0,0">
                  <w:txbxContent>
                    <w:p>
                      <w:pPr>
                        <w:spacing w:before="0" w:after="160" w:line="259" w:lineRule="auto"/>
                        <w:ind w:left="0" w:firstLine="0"/>
                      </w:pPr>
                      <w:r>
                        <w:rPr>
                          <w:rFonts w:cs="Arial" w:hAnsi="Arial" w:eastAsia="Arial" w:ascii="Arial"/>
                          <w:b w:val="1"/>
                          <w:color w:val="5e9f41"/>
                          <w:sz w:val="16"/>
                        </w:rPr>
                        <w:t xml:space="preserve">360</w:t>
                      </w:r>
                    </w:p>
                  </w:txbxContent>
                </v:textbox>
              </v:rect>
              <v:rect id="Rectangle 17190" style="position:absolute;width:13684;height:1517;left:3928;top:690;" filled="f" stroked="f">
                <v:textbox inset="0,0,0,0">
                  <w:txbxContent>
                    <w:p>
                      <w:pPr>
                        <w:spacing w:before="0" w:after="160" w:line="259" w:lineRule="auto"/>
                        <w:ind w:left="0" w:firstLine="0"/>
                      </w:pPr>
                      <w:r>
                        <w:rPr>
                          <w:rFonts w:cs="Arial" w:hAnsi="Arial" w:eastAsia="Arial" w:ascii="Arial"/>
                          <w:b w:val="1"/>
                          <w:color w:val="5e9f41"/>
                          <w:sz w:val="16"/>
                        </w:rPr>
                        <w:t xml:space="preserve">° OF LEARNING • UW</w:t>
                      </w:r>
                    </w:p>
                  </w:txbxContent>
                </v:textbox>
              </v:rect>
              <v:rect id="Rectangle 17191" style="position:absolute;width:453;height:1517;left:14249;top:690;" filled="f" stroked="f">
                <v:textbox inset="0,0,0,0">
                  <w:txbxContent>
                    <w:p>
                      <w:pPr>
                        <w:spacing w:before="0" w:after="160" w:line="259" w:lineRule="auto"/>
                        <w:ind w:left="0" w:firstLine="0"/>
                      </w:pPr>
                      <w:r>
                        <w:rPr>
                          <w:rFonts w:cs="Arial" w:hAnsi="Arial" w:eastAsia="Arial" w:ascii="Arial"/>
                          <w:b w:val="1"/>
                          <w:color w:val="5e9f41"/>
                          <w:sz w:val="16"/>
                        </w:rPr>
                        <w:t xml:space="preserve">-</w:t>
                      </w:r>
                    </w:p>
                  </w:txbxContent>
                </v:textbox>
              </v:rect>
              <v:rect id="Rectangle 17192" style="position:absolute;width:8001;height:1517;left:14584;top:690;" filled="f" stroked="f">
                <v:textbox inset="0,0,0,0">
                  <w:txbxContent>
                    <w:p>
                      <w:pPr>
                        <w:spacing w:before="0" w:after="160" w:line="259" w:lineRule="auto"/>
                        <w:ind w:left="0" w:firstLine="0"/>
                      </w:pPr>
                      <w:r>
                        <w:rPr>
                          <w:rFonts w:cs="Arial" w:hAnsi="Arial" w:eastAsia="Arial" w:ascii="Arial"/>
                          <w:b w:val="1"/>
                          <w:color w:val="5e9f41"/>
                          <w:sz w:val="16"/>
                        </w:rPr>
                        <w:t xml:space="preserve">GREEN BAY</w:t>
                      </w:r>
                    </w:p>
                  </w:txbxContent>
                </v:textbox>
              </v:rect>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310" w:rsidRDefault="00145310">
      <w:pPr>
        <w:spacing w:after="0" w:line="240" w:lineRule="auto"/>
      </w:pPr>
      <w:r>
        <w:separator/>
      </w:r>
    </w:p>
  </w:footnote>
  <w:footnote w:type="continuationSeparator" w:id="0">
    <w:p w:rsidR="00145310" w:rsidRDefault="0014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145310">
    <w:pPr>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906272</wp:posOffset>
          </wp:positionH>
          <wp:positionV relativeFrom="page">
            <wp:posOffset>700024</wp:posOffset>
          </wp:positionV>
          <wp:extent cx="5967985" cy="1828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15261" name="Picture 15261"/>
                  <pic:cNvPicPr/>
                </pic:nvPicPr>
                <pic:blipFill>
                  <a:blip r:embed="rId1"/>
                  <a:stretch>
                    <a:fillRect/>
                  </a:stretch>
                </pic:blipFill>
                <pic:spPr>
                  <a:xfrm>
                    <a:off x="0" y="0"/>
                    <a:ext cx="5967985" cy="18288"/>
                  </a:xfrm>
                  <a:prstGeom prst="rect">
                    <a:avLst/>
                  </a:prstGeom>
                </pic:spPr>
              </pic:pic>
            </a:graphicData>
          </a:graphic>
        </wp:anchor>
      </w:drawing>
    </w:r>
    <w:r>
      <w:rPr>
        <w:rFonts w:ascii="Arial" w:eastAsia="Arial" w:hAnsi="Arial" w:cs="Arial"/>
        <w:b/>
        <w:color w:val="5E9F41"/>
        <w:sz w:val="16"/>
      </w:rPr>
      <w:t>Information Technology S</w:t>
    </w:r>
    <w:r>
      <w:rPr>
        <w:rFonts w:ascii="Arial" w:eastAsia="Arial" w:hAnsi="Arial" w:cs="Arial"/>
        <w:b/>
        <w:color w:val="5E9F41"/>
        <w:sz w:val="16"/>
      </w:rPr>
      <w:t xml:space="preserve">trategic Plan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145310">
    <w:pPr>
      <w:spacing w:after="0" w:line="259" w:lineRule="auto"/>
      <w:ind w:left="0" w:firstLine="0"/>
    </w:pPr>
    <w:r>
      <w:rPr>
        <w:noProof/>
      </w:rPr>
      <w:drawing>
        <wp:anchor distT="0" distB="0" distL="114300" distR="114300" simplePos="0" relativeHeight="251659264" behindDoc="0" locked="0" layoutInCell="1" allowOverlap="0">
          <wp:simplePos x="0" y="0"/>
          <wp:positionH relativeFrom="page">
            <wp:posOffset>906272</wp:posOffset>
          </wp:positionH>
          <wp:positionV relativeFrom="page">
            <wp:posOffset>700024</wp:posOffset>
          </wp:positionV>
          <wp:extent cx="5967985" cy="18288"/>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5261" name="Picture 15261"/>
                  <pic:cNvPicPr/>
                </pic:nvPicPr>
                <pic:blipFill>
                  <a:blip r:embed="rId1"/>
                  <a:stretch>
                    <a:fillRect/>
                  </a:stretch>
                </pic:blipFill>
                <pic:spPr>
                  <a:xfrm>
                    <a:off x="0" y="0"/>
                    <a:ext cx="5967985" cy="18288"/>
                  </a:xfrm>
                  <a:prstGeom prst="rect">
                    <a:avLst/>
                  </a:prstGeom>
                </pic:spPr>
              </pic:pic>
            </a:graphicData>
          </a:graphic>
        </wp:anchor>
      </w:drawing>
    </w:r>
    <w:r>
      <w:rPr>
        <w:rFonts w:ascii="Arial" w:eastAsia="Arial" w:hAnsi="Arial" w:cs="Arial"/>
        <w:b/>
        <w:color w:val="5E9F41"/>
        <w:sz w:val="16"/>
      </w:rPr>
      <w:t xml:space="preserve">Information Technology Strategic Plan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3718C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145310">
    <w:pPr>
      <w:spacing w:after="0" w:line="259" w:lineRule="auto"/>
      <w:ind w:left="0" w:firstLine="0"/>
    </w:pPr>
    <w:r>
      <w:rPr>
        <w:noProof/>
      </w:rPr>
      <w:drawing>
        <wp:anchor distT="0" distB="0" distL="114300" distR="114300" simplePos="0" relativeHeight="251662336" behindDoc="0" locked="0" layoutInCell="1" allowOverlap="0">
          <wp:simplePos x="0" y="0"/>
          <wp:positionH relativeFrom="page">
            <wp:posOffset>906272</wp:posOffset>
          </wp:positionH>
          <wp:positionV relativeFrom="page">
            <wp:posOffset>700024</wp:posOffset>
          </wp:positionV>
          <wp:extent cx="5967985" cy="1828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261" name="Picture 15261"/>
                  <pic:cNvPicPr/>
                </pic:nvPicPr>
                <pic:blipFill>
                  <a:blip r:embed="rId1"/>
                  <a:stretch>
                    <a:fillRect/>
                  </a:stretch>
                </pic:blipFill>
                <pic:spPr>
                  <a:xfrm>
                    <a:off x="0" y="0"/>
                    <a:ext cx="5967985" cy="18288"/>
                  </a:xfrm>
                  <a:prstGeom prst="rect">
                    <a:avLst/>
                  </a:prstGeom>
                </pic:spPr>
              </pic:pic>
            </a:graphicData>
          </a:graphic>
        </wp:anchor>
      </w:drawing>
    </w:r>
    <w:r>
      <w:rPr>
        <w:rFonts w:ascii="Arial" w:eastAsia="Arial" w:hAnsi="Arial" w:cs="Arial"/>
        <w:b/>
        <w:color w:val="5E9F41"/>
        <w:sz w:val="16"/>
      </w:rPr>
      <w:t xml:space="preserve">Information Technology Strategic Plan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145310">
    <w:pPr>
      <w:spacing w:after="0" w:line="259" w:lineRule="auto"/>
      <w:ind w:left="0" w:firstLine="0"/>
    </w:pPr>
    <w:r>
      <w:rPr>
        <w:noProof/>
      </w:rPr>
      <w:drawing>
        <wp:anchor distT="0" distB="0" distL="114300" distR="114300" simplePos="0" relativeHeight="251663360" behindDoc="0" locked="0" layoutInCell="1" allowOverlap="0">
          <wp:simplePos x="0" y="0"/>
          <wp:positionH relativeFrom="page">
            <wp:posOffset>906272</wp:posOffset>
          </wp:positionH>
          <wp:positionV relativeFrom="page">
            <wp:posOffset>700024</wp:posOffset>
          </wp:positionV>
          <wp:extent cx="5967985" cy="1828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5261" name="Picture 15261"/>
                  <pic:cNvPicPr/>
                </pic:nvPicPr>
                <pic:blipFill>
                  <a:blip r:embed="rId1"/>
                  <a:stretch>
                    <a:fillRect/>
                  </a:stretch>
                </pic:blipFill>
                <pic:spPr>
                  <a:xfrm>
                    <a:off x="0" y="0"/>
                    <a:ext cx="5967985" cy="18288"/>
                  </a:xfrm>
                  <a:prstGeom prst="rect">
                    <a:avLst/>
                  </a:prstGeom>
                </pic:spPr>
              </pic:pic>
            </a:graphicData>
          </a:graphic>
        </wp:anchor>
      </w:drawing>
    </w:r>
    <w:r>
      <w:rPr>
        <w:rFonts w:ascii="Arial" w:eastAsia="Arial" w:hAnsi="Arial" w:cs="Arial"/>
        <w:b/>
        <w:color w:val="5E9F41"/>
        <w:sz w:val="16"/>
      </w:rPr>
      <w:t xml:space="preserve">Information Technology Strategic Plan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8C3" w:rsidRDefault="00145310">
    <w:pPr>
      <w:spacing w:after="0" w:line="259" w:lineRule="auto"/>
      <w:ind w:left="0" w:firstLine="0"/>
    </w:pPr>
    <w:r>
      <w:rPr>
        <w:noProof/>
      </w:rPr>
      <w:drawing>
        <wp:anchor distT="0" distB="0" distL="114300" distR="114300" simplePos="0" relativeHeight="251664384" behindDoc="0" locked="0" layoutInCell="1" allowOverlap="0">
          <wp:simplePos x="0" y="0"/>
          <wp:positionH relativeFrom="page">
            <wp:posOffset>906272</wp:posOffset>
          </wp:positionH>
          <wp:positionV relativeFrom="page">
            <wp:posOffset>700024</wp:posOffset>
          </wp:positionV>
          <wp:extent cx="5967985" cy="1828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5261" name="Picture 15261"/>
                  <pic:cNvPicPr/>
                </pic:nvPicPr>
                <pic:blipFill>
                  <a:blip r:embed="rId1"/>
                  <a:stretch>
                    <a:fillRect/>
                  </a:stretch>
                </pic:blipFill>
                <pic:spPr>
                  <a:xfrm>
                    <a:off x="0" y="0"/>
                    <a:ext cx="5967985" cy="18288"/>
                  </a:xfrm>
                  <a:prstGeom prst="rect">
                    <a:avLst/>
                  </a:prstGeom>
                </pic:spPr>
              </pic:pic>
            </a:graphicData>
          </a:graphic>
        </wp:anchor>
      </w:drawing>
    </w:r>
    <w:r>
      <w:rPr>
        <w:rFonts w:ascii="Arial" w:eastAsia="Arial" w:hAnsi="Arial" w:cs="Arial"/>
        <w:b/>
        <w:color w:val="5E9F41"/>
        <w:sz w:val="16"/>
      </w:rPr>
      <w:t xml:space="preserve">Information Technology Strategic Plan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0493"/>
    <w:multiLevelType w:val="hybridMultilevel"/>
    <w:tmpl w:val="7076C700"/>
    <w:lvl w:ilvl="0" w:tplc="057E0EBC">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F074B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4972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60CC3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F269B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547F6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0897C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6A7EC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CE1BA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8C3"/>
    <w:rsid w:val="000067A0"/>
    <w:rsid w:val="00145310"/>
    <w:rsid w:val="003718C3"/>
    <w:rsid w:val="00B22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8C263-99BF-4C07-A85A-032525F2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 w:line="356" w:lineRule="auto"/>
      <w:ind w:left="10"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315" w:line="265" w:lineRule="auto"/>
      <w:ind w:left="10" w:hanging="10"/>
      <w:outlineLvl w:val="0"/>
    </w:pPr>
    <w:rPr>
      <w:rFonts w:ascii="Cambria" w:eastAsia="Cambria" w:hAnsi="Cambria" w:cs="Cambria"/>
      <w:b/>
      <w:color w:val="5E9F41"/>
      <w:sz w:val="32"/>
    </w:rPr>
  </w:style>
  <w:style w:type="paragraph" w:styleId="Heading2">
    <w:name w:val="heading 2"/>
    <w:next w:val="Normal"/>
    <w:link w:val="Heading2Char"/>
    <w:uiPriority w:val="9"/>
    <w:unhideWhenUsed/>
    <w:qFormat/>
    <w:pPr>
      <w:keepNext/>
      <w:keepLines/>
      <w:spacing w:after="315" w:line="265" w:lineRule="auto"/>
      <w:ind w:left="10" w:hanging="10"/>
      <w:outlineLvl w:val="1"/>
    </w:pPr>
    <w:rPr>
      <w:rFonts w:ascii="Cambria" w:eastAsia="Cambria" w:hAnsi="Cambria" w:cs="Cambria"/>
      <w:b/>
      <w:color w:val="5E9F41"/>
      <w:sz w:val="32"/>
    </w:rPr>
  </w:style>
  <w:style w:type="paragraph" w:styleId="Heading3">
    <w:name w:val="heading 3"/>
    <w:next w:val="Normal"/>
    <w:link w:val="Heading3Char"/>
    <w:uiPriority w:val="9"/>
    <w:unhideWhenUsed/>
    <w:qFormat/>
    <w:pPr>
      <w:keepNext/>
      <w:keepLines/>
      <w:spacing w:after="78"/>
      <w:ind w:left="19" w:hanging="10"/>
      <w:jc w:val="center"/>
      <w:outlineLvl w:val="2"/>
    </w:pPr>
    <w:rPr>
      <w:rFonts w:ascii="Cambria" w:eastAsia="Cambria" w:hAnsi="Cambria" w:cs="Cambria"/>
      <w:b/>
      <w:color w:val="000000"/>
      <w:sz w:val="24"/>
    </w:rPr>
  </w:style>
  <w:style w:type="paragraph" w:styleId="Heading4">
    <w:name w:val="heading 4"/>
    <w:next w:val="Normal"/>
    <w:link w:val="Heading4Char"/>
    <w:uiPriority w:val="9"/>
    <w:unhideWhenUsed/>
    <w:qFormat/>
    <w:pPr>
      <w:keepNext/>
      <w:keepLines/>
      <w:spacing w:after="0"/>
      <w:ind w:left="10" w:hanging="10"/>
      <w:outlineLvl w:val="3"/>
    </w:pPr>
    <w:rPr>
      <w:rFonts w:ascii="Cambria" w:eastAsia="Cambria" w:hAnsi="Cambria" w:cs="Cambria"/>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i/>
      <w:color w:val="000000"/>
      <w:sz w:val="20"/>
    </w:rPr>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5E9F41"/>
      <w:sz w:val="32"/>
    </w:rPr>
  </w:style>
  <w:style w:type="character" w:customStyle="1" w:styleId="Heading1Char">
    <w:name w:val="Heading 1 Char"/>
    <w:link w:val="Heading1"/>
    <w:rPr>
      <w:rFonts w:ascii="Cambria" w:eastAsia="Cambria" w:hAnsi="Cambria" w:cs="Cambria"/>
      <w:b/>
      <w:color w:val="5E9F41"/>
      <w:sz w:val="32"/>
    </w:rPr>
  </w:style>
  <w:style w:type="paragraph" w:styleId="TOC1">
    <w:name w:val="toc 1"/>
    <w:hidden/>
    <w:pPr>
      <w:spacing w:after="3" w:line="644" w:lineRule="auto"/>
      <w:ind w:left="25" w:right="23" w:hanging="10"/>
    </w:pPr>
    <w:rPr>
      <w:rFonts w:ascii="Cambria" w:eastAsia="Cambria" w:hAnsi="Cambria" w:cs="Cambria"/>
      <w:color w:val="474747"/>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header" Target="header5.xml"/><Relationship Id="rId28" Type="http://schemas.openxmlformats.org/officeDocument/2006/relationships/fontTable" Target="fontTable.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2528</Words>
  <Characters>14412</Characters>
  <Application>Microsoft Office Word</Application>
  <DocSecurity>0</DocSecurity>
  <Lines>120</Lines>
  <Paragraphs>33</Paragraphs>
  <ScaleCrop>false</ScaleCrop>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shawky foda</dc:creator>
  <cp:keywords/>
  <cp:lastModifiedBy>shawky foda</cp:lastModifiedBy>
  <cp:revision>3</cp:revision>
  <dcterms:created xsi:type="dcterms:W3CDTF">2017-12-29T11:37:00Z</dcterms:created>
  <dcterms:modified xsi:type="dcterms:W3CDTF">2017-12-29T11:41:00Z</dcterms:modified>
</cp:coreProperties>
</file>