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720"/>
        <w:jc w:val="right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605463" cy="704276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7042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Azul</w:t>
      </w:r>
    </w:p>
    <w:p w:rsidR="00000000" w:rsidDel="00000000" w:rsidP="00000000" w:rsidRDefault="00000000" w:rsidRPr="00000000" w14:paraId="00000002">
      <w:pPr>
        <w:jc w:val="right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a</w:t>
      </w:r>
    </w:p>
    <w:p w:rsidR="00000000" w:rsidDel="00000000" w:rsidP="00000000" w:rsidRDefault="00000000" w:rsidRPr="00000000" w14:paraId="00000003">
      <w:pPr>
        <w:jc w:val="right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Online - Reprograma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Projeto Final - preview</w:t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sz w:val="36"/>
          <w:szCs w:val="36"/>
          <w:shd w:fill="ffd96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shd w:fill="ffd966" w:val="clear"/>
          <w:rtl w:val="0"/>
        </w:rPr>
        <w:t xml:space="preserve">Conteúdo necessário para construção da página: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Sobre mim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Uma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foto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bem grande sua ou que te represente. Tamanho recomendado 1440x694.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Tem que ter licença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Creative Commons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Dois pequenos textos sobre você: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Frase de impacto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Frase de até duas linhas (mais ou menos 20 palavras) resumindo a sua essência.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Descrição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Pequeno texto sobre você, com mais detalhes (mais ou menos 30 palavras).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Curriculum vitae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em pdf ou .docx.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Minhas Habilidades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Pelo menos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6 atributos ou feitos/premiações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das quais você se orgulha (ou não). Por exemplo: tocar piano, entrar em discussões políticas no Whatsapp, cozinhar o melhor cookie de Goiânia etc.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Redes sociais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4 links das suas redes sociais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como, por exemplo, Facebook, Linkedin, Twitter, Github, Dribbble, Behance etc.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br.creativecommons.org/licenca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