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Código único  </w:t>
      </w: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passo a passo para reproduzir o bug: </w:t>
      </w:r>
      <w:r w:rsidDel="00000000" w:rsidR="00000000" w:rsidRPr="00000000">
        <w:rPr>
          <w:rtl w:val="0"/>
        </w:rPr>
        <w:t xml:space="preserve">Na pagina do link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7edad"/>
            <w:highlight w:val="white"/>
            <w:rtl w:val="0"/>
          </w:rPr>
          <w:t xml:space="preserve"> https://api.new.mentorama.com.br/storage/media-files/QA1/M1/tarefa_1.html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campo nome, informar número e caracteres especiais no campo está aceitando ambos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Especificar tecnicamente: </w:t>
      </w:r>
      <w:r w:rsidDel="00000000" w:rsidR="00000000" w:rsidRPr="00000000">
        <w:rPr>
          <w:rtl w:val="0"/>
        </w:rPr>
        <w:t xml:space="preserve">xxxxxxxx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Quem está reportando: </w:t>
      </w:r>
      <w:r w:rsidDel="00000000" w:rsidR="00000000" w:rsidRPr="00000000">
        <w:rPr>
          <w:rtl w:val="0"/>
        </w:rPr>
        <w:t xml:space="preserve">Rosane Da Paixão Barbosa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Em HML ou  PRD: </w:t>
      </w: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Médio, Baixo ou Urgente: </w:t>
      </w:r>
      <w:r w:rsidDel="00000000" w:rsidR="00000000" w:rsidRPr="00000000">
        <w:rPr>
          <w:rtl w:val="0"/>
        </w:rPr>
        <w:t xml:space="preserve">Médio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Impacto: </w:t>
      </w:r>
      <w:r w:rsidDel="00000000" w:rsidR="00000000" w:rsidRPr="00000000">
        <w:rPr>
          <w:rtl w:val="0"/>
        </w:rPr>
        <w:t xml:space="preserve">Cliente informar dados incorretos no campo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Aberto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Comportamento esperado: </w:t>
      </w:r>
      <w:r w:rsidDel="00000000" w:rsidR="00000000" w:rsidRPr="00000000">
        <w:rPr>
          <w:rtl w:val="0"/>
        </w:rPr>
        <w:t xml:space="preserve">No campo nome deve ser aceito somente letras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443413" cy="292141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92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Código único  </w:t>
      </w:r>
      <w:r w:rsidDel="00000000" w:rsidR="00000000" w:rsidRPr="00000000">
        <w:rPr>
          <w:rtl w:val="0"/>
        </w:rPr>
        <w:t xml:space="preserve">001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passo a passo para reproduzir o bug: </w:t>
      </w:r>
      <w:r w:rsidDel="00000000" w:rsidR="00000000" w:rsidRPr="00000000">
        <w:rPr>
          <w:rtl w:val="0"/>
        </w:rPr>
        <w:t xml:space="preserve">Na pagina do link 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7edad"/>
            <w:highlight w:val="white"/>
            <w:rtl w:val="0"/>
          </w:rPr>
          <w:t xml:space="preserve"> https://api.new.mentorama.com.br/storage/media-files/QA1/M1/tarefa_1.html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campo email, nome completo,  email incorreto, informar número, caracteres especiais no campo está aceitando ambos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Especificar tecnicamente: </w:t>
      </w:r>
      <w:r w:rsidDel="00000000" w:rsidR="00000000" w:rsidRPr="00000000">
        <w:rPr>
          <w:rtl w:val="0"/>
        </w:rPr>
        <w:t xml:space="preserve">xxxxxxxx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Quem está reportando: </w:t>
      </w:r>
      <w:r w:rsidDel="00000000" w:rsidR="00000000" w:rsidRPr="00000000">
        <w:rPr>
          <w:rtl w:val="0"/>
        </w:rPr>
        <w:t xml:space="preserve">Rosane Da Paixão Barbosa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Em HML ou  PRD: </w:t>
      </w: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Médio, Baixo ou Urgente: </w:t>
      </w:r>
      <w:r w:rsidDel="00000000" w:rsidR="00000000" w:rsidRPr="00000000">
        <w:rPr>
          <w:rtl w:val="0"/>
        </w:rPr>
        <w:t xml:space="preserve">Médio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Impacto: </w:t>
      </w:r>
      <w:r w:rsidDel="00000000" w:rsidR="00000000" w:rsidRPr="00000000">
        <w:rPr>
          <w:rtl w:val="0"/>
        </w:rPr>
        <w:t xml:space="preserve">Cliente informar dados incorretos no campo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Aberto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Comportamento esperado: </w:t>
      </w:r>
      <w:r w:rsidDel="00000000" w:rsidR="00000000" w:rsidRPr="00000000">
        <w:rPr>
          <w:rtl w:val="0"/>
        </w:rPr>
        <w:t xml:space="preserve">No campo nome deve ser aceito somente email correto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29138" cy="290772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90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8905" cy="30333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905" cy="303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Código único  </w:t>
      </w:r>
      <w:r w:rsidDel="00000000" w:rsidR="00000000" w:rsidRPr="00000000">
        <w:rPr>
          <w:rtl w:val="0"/>
        </w:rPr>
        <w:t xml:space="preserve">0001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passo a passo para reproduzir o bug: </w:t>
      </w:r>
      <w:r w:rsidDel="00000000" w:rsidR="00000000" w:rsidRPr="00000000">
        <w:rPr>
          <w:rtl w:val="0"/>
        </w:rPr>
        <w:t xml:space="preserve">Na pagina do link </w:t>
      </w:r>
    </w:p>
    <w:p w:rsidR="00000000" w:rsidDel="00000000" w:rsidP="00000000" w:rsidRDefault="00000000" w:rsidRPr="00000000" w14:paraId="00000023">
      <w:pPr>
        <w:rPr/>
      </w:pPr>
      <w:hyperlink r:id="rId11">
        <w:r w:rsidDel="00000000" w:rsidR="00000000" w:rsidRPr="00000000">
          <w:rPr>
            <w:color w:val="17edad"/>
            <w:highlight w:val="white"/>
            <w:rtl w:val="0"/>
          </w:rPr>
          <w:t xml:space="preserve"> https://api.new.mentorama.com.br/storage/media-files/QA1/M1/tarefa_1.html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campo telefone, informar número, caracteres especiais no campo está aceitando ambos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Especificar tecnicamente: </w:t>
      </w:r>
      <w:r w:rsidDel="00000000" w:rsidR="00000000" w:rsidRPr="00000000">
        <w:rPr>
          <w:rtl w:val="0"/>
        </w:rPr>
        <w:t xml:space="preserve">xxxxxxxx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Quem está reportando: </w:t>
      </w:r>
      <w:r w:rsidDel="00000000" w:rsidR="00000000" w:rsidRPr="00000000">
        <w:rPr>
          <w:rtl w:val="0"/>
        </w:rPr>
        <w:t xml:space="preserve">Rosane Da Paixão Barbosa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Em HML ou  PRD: </w:t>
      </w: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Médio, Baixo ou Urgente: </w:t>
      </w:r>
      <w:r w:rsidDel="00000000" w:rsidR="00000000" w:rsidRPr="00000000">
        <w:rPr>
          <w:rtl w:val="0"/>
        </w:rPr>
        <w:t xml:space="preserve">Médio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Impacto: </w:t>
      </w:r>
      <w:r w:rsidDel="00000000" w:rsidR="00000000" w:rsidRPr="00000000">
        <w:rPr>
          <w:rtl w:val="0"/>
        </w:rPr>
        <w:t xml:space="preserve">Cliente informar dados incorretos no campo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Aberto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Comportamento esperado: </w:t>
      </w:r>
      <w:r w:rsidDel="00000000" w:rsidR="00000000" w:rsidRPr="00000000">
        <w:rPr>
          <w:rtl w:val="0"/>
        </w:rPr>
        <w:t xml:space="preserve">No campo nome deve ser aceito somente números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03397" cy="2868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397" cy="286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i.new.mentorama.com.br/storage/media-files/QA1/M1/tarefa_1.html" TargetMode="External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api.new.mentorama.com.br/storage/media-files/QA1/M1/tarefa_1.html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api.new.mentorama.com.br/storage/media-files/QA1/M1/tarefa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